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2" w:rsidRDefault="008C0F92" w:rsidP="00500EDF">
      <w:pPr>
        <w:pStyle w:val="a3"/>
        <w:rPr>
          <w:szCs w:val="28"/>
        </w:rPr>
      </w:pPr>
      <w:r>
        <w:rPr>
          <w:szCs w:val="28"/>
        </w:rPr>
        <w:t xml:space="preserve">                    </w:t>
      </w:r>
    </w:p>
    <w:p w:rsidR="008C0F92" w:rsidRDefault="008C0F92" w:rsidP="00500EDF">
      <w:pPr>
        <w:pStyle w:val="a3"/>
        <w:rPr>
          <w:szCs w:val="28"/>
        </w:rPr>
      </w:pPr>
      <w:r>
        <w:rPr>
          <w:szCs w:val="28"/>
        </w:rPr>
        <w:t xml:space="preserve">    АДМИНИСТРАЦИИ</w:t>
      </w:r>
    </w:p>
    <w:p w:rsidR="008C0F92" w:rsidRDefault="008C0F92" w:rsidP="00500EDF">
      <w:pPr>
        <w:pStyle w:val="a3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8C0F92" w:rsidRDefault="00B740D7" w:rsidP="00500EDF">
      <w:pPr>
        <w:pStyle w:val="a3"/>
        <w:rPr>
          <w:szCs w:val="28"/>
        </w:rPr>
      </w:pPr>
      <w:r>
        <w:rPr>
          <w:szCs w:val="28"/>
        </w:rPr>
        <w:t>«Деревня Людково</w:t>
      </w:r>
      <w:r w:rsidR="008C0F92">
        <w:rPr>
          <w:szCs w:val="28"/>
        </w:rPr>
        <w:t>»</w:t>
      </w:r>
    </w:p>
    <w:p w:rsidR="008C0F92" w:rsidRDefault="008C0F92" w:rsidP="00500EDF">
      <w:pPr>
        <w:pStyle w:val="a3"/>
        <w:rPr>
          <w:szCs w:val="28"/>
        </w:rPr>
      </w:pPr>
      <w:r>
        <w:rPr>
          <w:szCs w:val="28"/>
        </w:rPr>
        <w:t>Калужской области</w:t>
      </w:r>
    </w:p>
    <w:p w:rsidR="008C0F92" w:rsidRDefault="008C0F92" w:rsidP="00500EDF">
      <w:pPr>
        <w:pStyle w:val="a3"/>
        <w:rPr>
          <w:szCs w:val="28"/>
        </w:rPr>
      </w:pPr>
      <w:r>
        <w:rPr>
          <w:szCs w:val="28"/>
        </w:rPr>
        <w:t>Мосальского района</w:t>
      </w:r>
    </w:p>
    <w:p w:rsidR="008C0F92" w:rsidRDefault="008C0F92" w:rsidP="00500EDF">
      <w:pPr>
        <w:pStyle w:val="a3"/>
        <w:rPr>
          <w:szCs w:val="28"/>
        </w:rPr>
      </w:pPr>
    </w:p>
    <w:p w:rsidR="008C0F92" w:rsidRPr="00053E7B" w:rsidRDefault="008C0F92" w:rsidP="00500ED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53E7B">
        <w:rPr>
          <w:rFonts w:ascii="Times New Roman" w:hAnsi="Times New Roman"/>
          <w:b/>
          <w:sz w:val="28"/>
          <w:szCs w:val="28"/>
        </w:rPr>
        <w:t>ПОСТАНОВЛЕНИЕ</w:t>
      </w:r>
    </w:p>
    <w:p w:rsidR="008C0F92" w:rsidRDefault="008C0F92" w:rsidP="00500EDF">
      <w:pPr>
        <w:spacing w:line="360" w:lineRule="auto"/>
        <w:jc w:val="center"/>
        <w:rPr>
          <w:b/>
          <w:sz w:val="28"/>
          <w:szCs w:val="28"/>
        </w:rPr>
      </w:pPr>
    </w:p>
    <w:p w:rsidR="008C0F92" w:rsidRDefault="00B740D7" w:rsidP="00500E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8C0F9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№</w:t>
      </w:r>
    </w:p>
    <w:tbl>
      <w:tblPr>
        <w:tblW w:w="0" w:type="auto"/>
        <w:tblLook w:val="00A0"/>
      </w:tblPr>
      <w:tblGrid>
        <w:gridCol w:w="6062"/>
      </w:tblGrid>
      <w:tr w:rsidR="008C0F92" w:rsidRPr="00671343" w:rsidTr="008776AE">
        <w:tc>
          <w:tcPr>
            <w:tcW w:w="6062" w:type="dxa"/>
          </w:tcPr>
          <w:p w:rsidR="008C0F92" w:rsidRPr="00671343" w:rsidRDefault="008C0F92" w:rsidP="008776A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«Присвоение, изменение</w:t>
            </w:r>
            <w:r w:rsidR="00B740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</w:t>
            </w: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или</w:t>
            </w:r>
            <w:r w:rsidR="0028184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  <w:r w:rsidR="00B740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аннулирование адреса объектам недвижимости, расположенным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сельского</w:t>
            </w:r>
            <w:r w:rsidR="00B740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поселения «Деревня Людково</w:t>
            </w:r>
            <w:r w:rsidRPr="006713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</w:tbl>
    <w:p w:rsidR="008C0F92" w:rsidRDefault="008C0F92" w:rsidP="00500EDF">
      <w:pPr>
        <w:ind w:right="3345"/>
        <w:jc w:val="both"/>
        <w:rPr>
          <w:rFonts w:ascii="Times New Roman" w:hAnsi="Times New Roman"/>
          <w:b/>
          <w:sz w:val="28"/>
          <w:szCs w:val="28"/>
        </w:rPr>
      </w:pPr>
    </w:p>
    <w:p w:rsidR="008C0F92" w:rsidRDefault="008C0F92" w:rsidP="00500ED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 Об  общих принципах организации местного самоуправления в Российской Федерации», постановлением Правительства Российской Федерации  от 19.11.2014 № 1221 «Об утверждении правил присвоения, изменения и аннулирования адресов» (ред. от 12.08.2015г.), Приказом Министерства финансов Российской Федерации от 11.12.2014г. № 146н « 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(ред. от 24.08.2015г.), Уставом сельск</w:t>
      </w:r>
      <w:r w:rsidR="00B740D7">
        <w:rPr>
          <w:rFonts w:ascii="Times New Roman" w:hAnsi="Times New Roman" w:cs="Times New Roman"/>
          <w:sz w:val="28"/>
          <w:szCs w:val="28"/>
        </w:rPr>
        <w:t>ого поселения «Деревня Людково</w:t>
      </w:r>
      <w:r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B740D7">
        <w:rPr>
          <w:rFonts w:ascii="Times New Roman" w:hAnsi="Times New Roman" w:cs="Times New Roman"/>
          <w:sz w:val="28"/>
          <w:szCs w:val="28"/>
        </w:rPr>
        <w:t>сельского поселения «Деревня Людково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0F92" w:rsidRDefault="008C0F92" w:rsidP="00500EDF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F92" w:rsidRDefault="008C0F92" w:rsidP="00500E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</w:t>
      </w:r>
      <w:hyperlink r:id="rId5" w:anchor="P41" w:history="1">
        <w:r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административный 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«Присвоение, изменение или аннулирование адреса объектам недвижимости, расположенным на территории сельск</w:t>
      </w:r>
      <w:r w:rsidR="00B740D7">
        <w:rPr>
          <w:rFonts w:ascii="Times New Roman" w:hAnsi="Times New Roman" w:cs="Times New Roman"/>
          <w:sz w:val="28"/>
          <w:szCs w:val="28"/>
        </w:rPr>
        <w:t>ого поселения «Деревня Людково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8C0F92" w:rsidRDefault="00D450C4" w:rsidP="00500ED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2.Решение</w:t>
      </w:r>
      <w:r w:rsidR="008C0F92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ой думы</w:t>
      </w:r>
      <w:r w:rsidR="00B740D7">
        <w:rPr>
          <w:rFonts w:ascii="Times New Roman" w:hAnsi="Times New Roman" w:cs="Times New Roman"/>
          <w:sz w:val="28"/>
          <w:szCs w:val="28"/>
        </w:rPr>
        <w:t xml:space="preserve"> «Деревня Людково</w:t>
      </w:r>
      <w:r w:rsidR="00E65AF3">
        <w:rPr>
          <w:rFonts w:ascii="Times New Roman" w:hAnsi="Times New Roman" w:cs="Times New Roman"/>
          <w:sz w:val="28"/>
          <w:szCs w:val="28"/>
        </w:rPr>
        <w:t>»  №107 от 27.07.2015.</w:t>
      </w:r>
      <w:r w:rsidR="008C0F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 Присвоение, изменение или аннулирование адреса объектам недвижимости, расположенным на территории сельского посел</w:t>
      </w:r>
      <w:r w:rsidR="00B740D7">
        <w:rPr>
          <w:rFonts w:ascii="Times New Roman" w:hAnsi="Times New Roman" w:cs="Times New Roman"/>
          <w:sz w:val="28"/>
          <w:szCs w:val="28"/>
        </w:rPr>
        <w:t>ения «Деревня Людково</w:t>
      </w:r>
      <w:r w:rsidR="008C0F92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C0F92" w:rsidRDefault="008C0F92" w:rsidP="00500ED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 и подлежит размещению</w:t>
      </w:r>
      <w:r w:rsidR="00577D88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сельского  поселения «Деревня Людково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0F92" w:rsidRDefault="008C0F92" w:rsidP="00500EDF">
      <w:pPr>
        <w:jc w:val="both"/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F92" w:rsidRDefault="008C0F92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0F92" w:rsidRDefault="00577D88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0F9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C0F92" w:rsidRDefault="00577D88" w:rsidP="00500EDF">
      <w:pPr>
        <w:pStyle w:val="ConsPlusTitle"/>
        <w:widowControl/>
        <w:tabs>
          <w:tab w:val="center" w:pos="5316"/>
          <w:tab w:val="left" w:pos="732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«Деревня Людково</w:t>
      </w:r>
      <w:r w:rsidR="008C0F92">
        <w:rPr>
          <w:rFonts w:ascii="Times New Roman" w:hAnsi="Times New Roman" w:cs="Times New Roman"/>
          <w:sz w:val="28"/>
          <w:szCs w:val="28"/>
        </w:rPr>
        <w:t>»</w:t>
      </w:r>
      <w:r w:rsidR="008C0F9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 w:rsidR="006F7F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6F7FA7">
        <w:rPr>
          <w:rFonts w:ascii="Times New Roman" w:hAnsi="Times New Roman" w:cs="Times New Roman"/>
          <w:sz w:val="28"/>
          <w:szCs w:val="28"/>
        </w:rPr>
        <w:t>В.В.Андриянов</w:t>
      </w:r>
      <w:proofErr w:type="spellEnd"/>
    </w:p>
    <w:p w:rsidR="008C0F92" w:rsidRDefault="008C0F92" w:rsidP="00500EDF">
      <w:pPr>
        <w:pStyle w:val="ConsPlusTitle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8C0F92" w:rsidRDefault="008C0F92" w:rsidP="00500E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p w:rsidR="008C0F92" w:rsidRDefault="008C0F92" w:rsidP="00500ED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495" w:type="dxa"/>
        <w:tblLook w:val="00A0"/>
      </w:tblPr>
      <w:tblGrid>
        <w:gridCol w:w="4076"/>
      </w:tblGrid>
      <w:tr w:rsidR="008C0F92" w:rsidRPr="008776AE" w:rsidTr="008776AE">
        <w:tc>
          <w:tcPr>
            <w:tcW w:w="4076" w:type="dxa"/>
          </w:tcPr>
          <w:p w:rsidR="008C0F92" w:rsidRPr="008776AE" w:rsidRDefault="008C0F92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 xml:space="preserve">Приложение </w:t>
            </w:r>
          </w:p>
          <w:p w:rsidR="008C0F92" w:rsidRPr="008776AE" w:rsidRDefault="008C0F92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lastRenderedPageBreak/>
              <w:t>к Постановлению администрации</w:t>
            </w:r>
          </w:p>
          <w:p w:rsidR="008C0F92" w:rsidRPr="008776AE" w:rsidRDefault="006F7FA7" w:rsidP="008776AE">
            <w:pPr>
              <w:pStyle w:val="ConsPlusTitle"/>
              <w:jc w:val="right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СП «Деревня Людково</w:t>
            </w:r>
            <w:r w:rsidR="008C0F92" w:rsidRPr="008776AE">
              <w:rPr>
                <w:b w:val="0"/>
                <w:sz w:val="20"/>
                <w:lang w:eastAsia="en-US"/>
              </w:rPr>
              <w:t>»</w:t>
            </w:r>
          </w:p>
          <w:p w:rsidR="008C0F92" w:rsidRPr="008776AE" w:rsidRDefault="008C0F92" w:rsidP="00703933">
            <w:pPr>
              <w:pStyle w:val="ConsPlusTitle"/>
              <w:rPr>
                <w:sz w:val="20"/>
                <w:lang w:eastAsia="en-US"/>
              </w:rPr>
            </w:pPr>
            <w:r w:rsidRPr="008776AE">
              <w:rPr>
                <w:b w:val="0"/>
                <w:sz w:val="20"/>
                <w:lang w:eastAsia="en-US"/>
              </w:rPr>
              <w:t xml:space="preserve">         </w:t>
            </w:r>
            <w:r w:rsidR="006F7FA7">
              <w:rPr>
                <w:b w:val="0"/>
                <w:sz w:val="20"/>
                <w:lang w:eastAsia="en-US"/>
              </w:rPr>
              <w:t xml:space="preserve">                       </w:t>
            </w:r>
            <w:r w:rsidR="00635E51">
              <w:rPr>
                <w:b w:val="0"/>
                <w:sz w:val="20"/>
                <w:lang w:eastAsia="en-US"/>
              </w:rPr>
              <w:t>О</w:t>
            </w:r>
            <w:r w:rsidR="006F7FA7">
              <w:rPr>
                <w:b w:val="0"/>
                <w:sz w:val="20"/>
                <w:lang w:eastAsia="en-US"/>
              </w:rPr>
              <w:t>т</w:t>
            </w:r>
            <w:r w:rsidR="00635E51">
              <w:rPr>
                <w:b w:val="0"/>
                <w:sz w:val="20"/>
                <w:lang w:eastAsia="en-US"/>
              </w:rPr>
              <w:t xml:space="preserve">                 </w:t>
            </w:r>
            <w:r w:rsidRPr="008776AE">
              <w:rPr>
                <w:b w:val="0"/>
                <w:sz w:val="20"/>
                <w:lang w:eastAsia="en-US"/>
              </w:rPr>
              <w:t xml:space="preserve"> г. № </w:t>
            </w:r>
          </w:p>
        </w:tc>
      </w:tr>
    </w:tbl>
    <w:p w:rsidR="008C0F92" w:rsidRPr="00B768AF" w:rsidRDefault="008C0F92" w:rsidP="00500EDF">
      <w:pPr>
        <w:pStyle w:val="ConsPlusTitle"/>
        <w:jc w:val="center"/>
        <w:rPr>
          <w:szCs w:val="22"/>
        </w:rPr>
      </w:pPr>
    </w:p>
    <w:p w:rsidR="008C0F92" w:rsidRPr="00B768AF" w:rsidRDefault="008C0F92" w:rsidP="00500EDF">
      <w:pPr>
        <w:pStyle w:val="ConsPlusTitle"/>
        <w:jc w:val="center"/>
        <w:rPr>
          <w:szCs w:val="22"/>
        </w:rPr>
      </w:pPr>
    </w:p>
    <w:p w:rsidR="008C0F92" w:rsidRPr="00B768AF" w:rsidRDefault="008C0F92" w:rsidP="00500EDF">
      <w:pPr>
        <w:pStyle w:val="ConsPlusTitle"/>
        <w:jc w:val="center"/>
        <w:rPr>
          <w:szCs w:val="22"/>
        </w:rPr>
      </w:pPr>
      <w:r w:rsidRPr="00B768AF">
        <w:rPr>
          <w:szCs w:val="22"/>
        </w:rPr>
        <w:t>АДМИНИСТРАТИВНЫЙ РЕГЛАМЕНТ</w:t>
      </w:r>
    </w:p>
    <w:p w:rsidR="008C0F92" w:rsidRPr="00500EDF" w:rsidRDefault="008C0F9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768AF">
        <w:rPr>
          <w:szCs w:val="22"/>
        </w:rPr>
        <w:t xml:space="preserve">ПО </w:t>
      </w:r>
      <w:r w:rsidRPr="00500EDF">
        <w:rPr>
          <w:rFonts w:ascii="Times New Roman" w:hAnsi="Times New Roman" w:cs="Times New Roman"/>
          <w:szCs w:val="22"/>
        </w:rPr>
        <w:t>ПРЕДОСТАВЛЕНИЮ МУНИЦИПАЛЬНОЙ УСЛУГИ</w:t>
      </w:r>
    </w:p>
    <w:p w:rsidR="008C0F92" w:rsidRPr="00500EDF" w:rsidRDefault="008C0F9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8C0F92" w:rsidRPr="00500EDF" w:rsidRDefault="008C0F9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8C0F92" w:rsidRPr="00500EDF" w:rsidRDefault="006F7FA7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1. ОБЩИЕ ПОЛОЖЕНИЯ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1.1. Настоящий Административный регла</w:t>
      </w:r>
      <w:r w:rsidR="0028184B">
        <w:rPr>
          <w:rFonts w:ascii="Times New Roman" w:hAnsi="Times New Roman" w:cs="Times New Roman"/>
          <w:szCs w:val="22"/>
        </w:rPr>
        <w:t>мент а</w:t>
      </w:r>
      <w:r w:rsidR="006F7FA7">
        <w:rPr>
          <w:rFonts w:ascii="Times New Roman" w:hAnsi="Times New Roman" w:cs="Times New Roman"/>
          <w:szCs w:val="22"/>
        </w:rPr>
        <w:t>дминистрации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по предоставлению муниципальной услуги «Присвоение, изменение и аннулирование адреса объекту ад</w:t>
      </w:r>
      <w:r w:rsidR="006F7FA7">
        <w:rPr>
          <w:rFonts w:ascii="Times New Roman" w:hAnsi="Times New Roman" w:cs="Times New Roman"/>
          <w:szCs w:val="22"/>
        </w:rPr>
        <w:t>ресации на территории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(далее - Административный регламент) определяет сроки и последовательность административных действий и административных процедур при предоставлении муниципальной услуги по присвоению адреса объекту ад</w:t>
      </w:r>
      <w:r w:rsidR="00B915B1">
        <w:rPr>
          <w:rFonts w:ascii="Times New Roman" w:hAnsi="Times New Roman" w:cs="Times New Roman"/>
          <w:szCs w:val="22"/>
        </w:rPr>
        <w:t>ресации на территории сель</w:t>
      </w:r>
      <w:r w:rsidR="006F7FA7">
        <w:rPr>
          <w:rFonts w:ascii="Times New Roman" w:hAnsi="Times New Roman" w:cs="Times New Roman"/>
          <w:szCs w:val="22"/>
        </w:rPr>
        <w:t>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(далее - муниципальная услуга).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8C0F92" w:rsidRPr="00500EDF" w:rsidRDefault="00AC1854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6" w:history="1">
        <w:r w:rsidR="008C0F92" w:rsidRPr="00500EDF">
          <w:rPr>
            <w:rFonts w:ascii="Times New Roman" w:hAnsi="Times New Roman" w:cs="Times New Roman"/>
            <w:szCs w:val="22"/>
          </w:rPr>
          <w:t>Конституцией</w:t>
        </w:r>
      </w:hyperlink>
      <w:r w:rsidR="008C0F92" w:rsidRPr="00500EDF">
        <w:rPr>
          <w:rFonts w:ascii="Times New Roman" w:hAnsi="Times New Roman" w:cs="Times New Roman"/>
          <w:szCs w:val="22"/>
        </w:rPr>
        <w:t xml:space="preserve"> Российской Федерации от 12.12.1993 г.;</w:t>
      </w:r>
    </w:p>
    <w:p w:rsidR="008C0F92" w:rsidRPr="00500EDF" w:rsidRDefault="008C0F9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Градостроительным </w:t>
      </w:r>
      <w:hyperlink r:id="rId7" w:history="1">
        <w:r w:rsidRPr="00500EDF">
          <w:rPr>
            <w:rFonts w:ascii="Times New Roman" w:hAnsi="Times New Roman" w:cs="Times New Roman"/>
            <w:szCs w:val="22"/>
          </w:rPr>
          <w:t>кодексом</w:t>
        </w:r>
      </w:hyperlink>
      <w:r w:rsidRPr="00500EDF">
        <w:rPr>
          <w:rFonts w:ascii="Times New Roman" w:hAnsi="Times New Roman" w:cs="Times New Roman"/>
          <w:szCs w:val="22"/>
        </w:rPr>
        <w:t xml:space="preserve"> Российской Федерации;</w:t>
      </w:r>
    </w:p>
    <w:p w:rsidR="008C0F92" w:rsidRPr="00500EDF" w:rsidRDefault="008C0F9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Федеральным </w:t>
      </w:r>
      <w:hyperlink r:id="rId8" w:history="1">
        <w:r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Pr="00500EDF">
        <w:rPr>
          <w:rFonts w:ascii="Times New Roman" w:hAnsi="Times New Roman" w:cs="Times New Roman"/>
          <w:szCs w:val="22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C0F92" w:rsidRPr="00500EDF" w:rsidRDefault="00AC1854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9" w:history="1">
        <w:r w:rsidR="008C0F92" w:rsidRPr="00500EDF">
          <w:rPr>
            <w:rFonts w:ascii="Times New Roman" w:hAnsi="Times New Roman" w:cs="Times New Roman"/>
            <w:szCs w:val="22"/>
          </w:rPr>
          <w:t>постановлением</w:t>
        </w:r>
      </w:hyperlink>
      <w:r w:rsidR="008C0F92" w:rsidRPr="00500EDF">
        <w:rPr>
          <w:rFonts w:ascii="Times New Roman" w:hAnsi="Times New Roman" w:cs="Times New Roman"/>
          <w:szCs w:val="22"/>
        </w:rPr>
        <w:t xml:space="preserve"> Правительства Российской Федерации от 19.11.2014 № 1221 «Об утверждении Правил присвоения, изменения и аннулирования адресов» (ред.от 12.08.2015г.);</w:t>
      </w:r>
    </w:p>
    <w:p w:rsidR="008C0F92" w:rsidRPr="00500EDF" w:rsidRDefault="008C0F9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Приказом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Министерства </w:t>
      </w:r>
      <w:r w:rsidRPr="00500EDF">
        <w:rPr>
          <w:rFonts w:ascii="Times New Roman" w:hAnsi="Times New Roman" w:cs="Times New Roman"/>
          <w:szCs w:val="22"/>
        </w:rPr>
        <w:t xml:space="preserve">финансов Российской Федерации от 11.12.2014 № 146н «Об утверждении 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>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8C0F92" w:rsidRPr="00500EDF" w:rsidRDefault="00AC1854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0" w:history="1">
        <w:r w:rsidR="008C0F92" w:rsidRPr="00500EDF">
          <w:rPr>
            <w:rFonts w:ascii="Times New Roman" w:hAnsi="Times New Roman" w:cs="Times New Roman"/>
            <w:szCs w:val="22"/>
          </w:rPr>
          <w:t>Законом</w:t>
        </w:r>
      </w:hyperlink>
      <w:r w:rsidR="008C0F92" w:rsidRPr="00500EDF">
        <w:rPr>
          <w:rFonts w:ascii="Times New Roman" w:hAnsi="Times New Roman" w:cs="Times New Roman"/>
          <w:szCs w:val="22"/>
        </w:rPr>
        <w:t xml:space="preserve"> Калужской области от 04.10.2004 № 344-ОЗ «О градостроительной деятельности в Калужской области»;</w:t>
      </w:r>
    </w:p>
    <w:p w:rsidR="008C0F92" w:rsidRPr="00500EDF" w:rsidRDefault="008C0F9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Федеральным законом от 13.07.2015г №218 ФЗ « О государственной регистрации недвижимости»;</w:t>
      </w:r>
    </w:p>
    <w:p w:rsidR="008C0F92" w:rsidRPr="00500EDF" w:rsidRDefault="00AC1854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hyperlink r:id="rId11" w:history="1">
        <w:r w:rsidR="008C0F92" w:rsidRPr="00500EDF">
          <w:rPr>
            <w:rFonts w:ascii="Times New Roman" w:hAnsi="Times New Roman" w:cs="Times New Roman"/>
            <w:szCs w:val="22"/>
          </w:rPr>
          <w:t>Уставом</w:t>
        </w:r>
      </w:hyperlink>
      <w:r w:rsidR="00887F8C">
        <w:rPr>
          <w:rFonts w:ascii="Times New Roman" w:hAnsi="Times New Roman" w:cs="Times New Roman"/>
          <w:szCs w:val="22"/>
        </w:rPr>
        <w:t xml:space="preserve"> сельского</w:t>
      </w:r>
      <w:r w:rsidR="006F7FA7">
        <w:rPr>
          <w:rFonts w:ascii="Times New Roman" w:hAnsi="Times New Roman" w:cs="Times New Roman"/>
          <w:szCs w:val="22"/>
        </w:rPr>
        <w:t xml:space="preserve">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»;</w:t>
      </w:r>
    </w:p>
    <w:p w:rsidR="008C0F92" w:rsidRPr="00500EDF" w:rsidRDefault="008C0F9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решением</w:t>
      </w:r>
      <w:r w:rsidR="00887F8C">
        <w:rPr>
          <w:rFonts w:ascii="Times New Roman" w:hAnsi="Times New Roman" w:cs="Times New Roman"/>
          <w:szCs w:val="22"/>
        </w:rPr>
        <w:t xml:space="preserve">  сельской думы</w:t>
      </w:r>
      <w:r w:rsidR="006F7FA7">
        <w:rPr>
          <w:rFonts w:ascii="Times New Roman" w:hAnsi="Times New Roman" w:cs="Times New Roman"/>
          <w:szCs w:val="22"/>
        </w:rPr>
        <w:t xml:space="preserve"> сельского поселения «Деревня Людково</w:t>
      </w:r>
      <w:r w:rsidR="00EB4812">
        <w:rPr>
          <w:rFonts w:ascii="Times New Roman" w:hAnsi="Times New Roman" w:cs="Times New Roman"/>
          <w:szCs w:val="22"/>
        </w:rPr>
        <w:t>» от 30.07.2013 года № 52</w:t>
      </w:r>
      <w:r w:rsidRPr="00500EDF">
        <w:rPr>
          <w:rFonts w:ascii="Times New Roman" w:hAnsi="Times New Roman" w:cs="Times New Roman"/>
          <w:szCs w:val="22"/>
        </w:rPr>
        <w:t xml:space="preserve"> «Об утверждении генерального плана</w:t>
      </w:r>
      <w:r w:rsidR="006F7FA7">
        <w:rPr>
          <w:rFonts w:ascii="Times New Roman" w:hAnsi="Times New Roman" w:cs="Times New Roman"/>
          <w:szCs w:val="22"/>
        </w:rPr>
        <w:t xml:space="preserve">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 xml:space="preserve">» </w:t>
      </w:r>
      <w:r w:rsidR="00EB4812">
        <w:rPr>
          <w:rFonts w:ascii="Times New Roman" w:hAnsi="Times New Roman" w:cs="Times New Roman"/>
          <w:szCs w:val="22"/>
        </w:rPr>
        <w:t>(ред.от 24.11.2020</w:t>
      </w:r>
      <w:r w:rsidRPr="00500EDF">
        <w:rPr>
          <w:rFonts w:ascii="Times New Roman" w:hAnsi="Times New Roman" w:cs="Times New Roman"/>
          <w:szCs w:val="22"/>
        </w:rPr>
        <w:t>.);</w:t>
      </w:r>
    </w:p>
    <w:p w:rsidR="008C0F92" w:rsidRPr="00500EDF" w:rsidRDefault="008C0F92" w:rsidP="00500EDF">
      <w:pPr>
        <w:pStyle w:val="ConsPlusNormal0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иными нормативными правовыми актами Российской Федерации и Калужской области, регламентирующими правоотношения в сфере градостроительства и архитектуры.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 Органы, учреждения и организации, участвующие в предоставлении муниципальной услуги.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1.3.1. Предоставление муниципальной услуги осуществ</w:t>
      </w:r>
      <w:r w:rsidR="006F7FA7">
        <w:rPr>
          <w:rFonts w:ascii="Times New Roman" w:hAnsi="Times New Roman" w:cs="Times New Roman"/>
          <w:szCs w:val="22"/>
        </w:rPr>
        <w:t>ляется администрацией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 xml:space="preserve">», ответственным за предоставление муниципальной услуги, является </w:t>
      </w:r>
      <w:r w:rsidR="0028184B">
        <w:rPr>
          <w:rFonts w:ascii="Times New Roman" w:hAnsi="Times New Roman" w:cs="Times New Roman"/>
          <w:szCs w:val="22"/>
        </w:rPr>
        <w:t>работник администрации.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1.3.2. Ответственность за нарушение требований настоящего Административного регламента регулируется действующим законодательством Российской Федерации.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1.3.3.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органы, учреждения и организации: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служба судебных приставов Российской Федерации;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Федеральная антимонопольная служба Российской Федерации;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Федеральное агентство кадастра объектов недвижимости Российской Федерации;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Федеральное агентство по управлению федеральным имуществом Российской </w:t>
      </w:r>
      <w:r w:rsidRPr="00500EDF">
        <w:rPr>
          <w:rFonts w:ascii="Times New Roman" w:hAnsi="Times New Roman" w:cs="Times New Roman"/>
          <w:szCs w:val="22"/>
        </w:rPr>
        <w:lastRenderedPageBreak/>
        <w:t>Федерации;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местного самоуправления;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по управлению государственным имуществом;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(организации) технического учета и технической инвентаризации;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нотариата;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органы опеки и попечительства;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судебные органы;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лицензированная организация, выполняющая топографо-геодезические и картографические работы;</w:t>
      </w:r>
    </w:p>
    <w:p w:rsidR="008C0F92" w:rsidRPr="00500EDF" w:rsidRDefault="008C0F92" w:rsidP="00500EDF">
      <w:pPr>
        <w:pStyle w:val="ConsPlusNormal0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иные уполномоченные органы, учреждения и организации.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1.4. Муниципальная услуга по присвоению адресов объектам адресации предоставляется бесплатно.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 Применяемые термины и определения.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1.5.1. Муниципальная услуга - исполнение запроса заявителя, направленного на подготовку и выдачу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1.5.2. Административный регламент предоставления муниципальной услуги - нормативный правовой акт, устанавливающий в целях предоставления муниципальной услуги сроки, порядок подготовки, согласования и принятия решения при исполнении запроса заявителя, которое влечет получение документа, необходимого для подготовки проектной документации, получения разрешения на строительство объектов капитального строительства, на ввод объекта в эксплуатацию.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1.5.3. Заявитель - физическое или юридическое лицо или их законные представители, обратившиеся за предоставлением муниципальной услуги.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1.6. Количество взаимодействий заявителя с должностными</w:t>
      </w:r>
      <w:r w:rsidR="00887F8C">
        <w:rPr>
          <w:rFonts w:ascii="Times New Roman" w:hAnsi="Times New Roman" w:cs="Times New Roman"/>
          <w:szCs w:val="22"/>
        </w:rPr>
        <w:t xml:space="preserve"> лицами а</w:t>
      </w:r>
      <w:r w:rsidR="007E14CC">
        <w:rPr>
          <w:rFonts w:ascii="Times New Roman" w:hAnsi="Times New Roman" w:cs="Times New Roman"/>
          <w:szCs w:val="22"/>
        </w:rPr>
        <w:t>дминистрации сельского поселения Деревня Людково</w:t>
      </w:r>
      <w:r w:rsidRPr="00500EDF">
        <w:rPr>
          <w:rFonts w:ascii="Times New Roman" w:hAnsi="Times New Roman" w:cs="Times New Roman"/>
          <w:szCs w:val="22"/>
        </w:rPr>
        <w:t>» при получении данной муниципальной услуги - 1.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1.7. Время ожидания для подачи докум</w:t>
      </w:r>
      <w:r w:rsidR="00887F8C">
        <w:rPr>
          <w:rFonts w:ascii="Times New Roman" w:hAnsi="Times New Roman" w:cs="Times New Roman"/>
          <w:szCs w:val="22"/>
        </w:rPr>
        <w:t>ентов в а</w:t>
      </w:r>
      <w:r w:rsidR="007E14CC">
        <w:rPr>
          <w:rFonts w:ascii="Times New Roman" w:hAnsi="Times New Roman" w:cs="Times New Roman"/>
          <w:szCs w:val="22"/>
        </w:rPr>
        <w:t>дминистрацию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и получения результата предоставления муниципальной услуги не может превышать 15 минут.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2. ТРЕБОВАНИЯ К ПОРЯДКУ ПРЕДОСТАВЛЕНИЯ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информирования о муниципальной услуге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2.1.1. Информация о порядке оказания муниципа</w:t>
      </w:r>
      <w:r w:rsidR="007E14CC">
        <w:rPr>
          <w:rFonts w:ascii="Times New Roman" w:hAnsi="Times New Roman" w:cs="Times New Roman"/>
          <w:szCs w:val="22"/>
        </w:rPr>
        <w:t>льной услуги предоставляется работником администрации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»: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1) при личном контакте с заявителем;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2) с использованием средств телефонной связи и электронной связи;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3) письменно – в случае письменного обращения заявителя.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1.2. Информация о предоставлении муниципальной услуги должна содержать сведения:</w:t>
      </w:r>
    </w:p>
    <w:p w:rsidR="008C0F92" w:rsidRPr="00500EDF" w:rsidRDefault="008C0F9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действиях заявителя, являющихся основанием для предоставления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результате оказания муниципальной услуги и порядке передачи результата заявителю;</w:t>
      </w:r>
    </w:p>
    <w:p w:rsidR="008C0F92" w:rsidRPr="00500EDF" w:rsidRDefault="008C0F92" w:rsidP="00500EDF">
      <w:pPr>
        <w:pStyle w:val="ConsPlusNormal0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 порядке обжалования действий (бездействия) и решений, принятых в ходе предоставления муниципальной услуги.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2.1.3. Информация о порядке предоставления муниципальной услуги предоставляется:</w:t>
      </w:r>
    </w:p>
    <w:p w:rsidR="008C0F92" w:rsidRPr="00500EDF" w:rsidRDefault="00990696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работником администрации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»:</w:t>
      </w:r>
      <w:r w:rsidR="00887F8C">
        <w:rPr>
          <w:rFonts w:ascii="Times New Roman" w:hAnsi="Times New Roman" w:cs="Times New Roman"/>
          <w:szCs w:val="22"/>
        </w:rPr>
        <w:t xml:space="preserve"> по адресу</w:t>
      </w:r>
      <w:r w:rsidR="008C0F92" w:rsidRPr="00500EDF">
        <w:rPr>
          <w:rFonts w:ascii="Times New Roman" w:hAnsi="Times New Roman" w:cs="Times New Roman"/>
          <w:szCs w:val="22"/>
        </w:rPr>
        <w:t xml:space="preserve"> Калуж</w:t>
      </w:r>
      <w:r>
        <w:rPr>
          <w:rFonts w:ascii="Times New Roman" w:hAnsi="Times New Roman" w:cs="Times New Roman"/>
          <w:szCs w:val="22"/>
        </w:rPr>
        <w:t>ская область, Мосальский район, Д</w:t>
      </w:r>
      <w:r w:rsidR="00887F8C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>.Людково,  ул</w:t>
      </w:r>
      <w:r w:rsidR="00887F8C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Шоссейная, д. 11</w:t>
      </w:r>
      <w:r w:rsidR="008C0F92" w:rsidRPr="00500EDF">
        <w:rPr>
          <w:rFonts w:ascii="Times New Roman" w:hAnsi="Times New Roman" w:cs="Times New Roman"/>
          <w:szCs w:val="22"/>
        </w:rPr>
        <w:t>, тел.:</w:t>
      </w:r>
      <w:r>
        <w:rPr>
          <w:rFonts w:ascii="Times New Roman" w:hAnsi="Times New Roman" w:cs="Times New Roman"/>
          <w:szCs w:val="22"/>
        </w:rPr>
        <w:t xml:space="preserve"> (48452) 2-51-81</w:t>
      </w:r>
      <w:r w:rsidR="008C0F92" w:rsidRPr="00500EDF">
        <w:rPr>
          <w:rFonts w:ascii="Times New Roman" w:hAnsi="Times New Roman" w:cs="Times New Roman"/>
          <w:szCs w:val="22"/>
        </w:rPr>
        <w:t>;</w:t>
      </w:r>
    </w:p>
    <w:p w:rsidR="008C0F92" w:rsidRPr="00500EDF" w:rsidRDefault="008C0F9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средств телефонной и электронной связи;</w:t>
      </w:r>
    </w:p>
    <w:p w:rsidR="008C0F92" w:rsidRPr="00500EDF" w:rsidRDefault="008C0F9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посредством публикаций в средствах массовой информации;</w:t>
      </w:r>
    </w:p>
    <w:p w:rsidR="008C0F92" w:rsidRPr="00500EDF" w:rsidRDefault="008C0F9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сети Интернет;</w:t>
      </w:r>
    </w:p>
    <w:p w:rsidR="008C0F92" w:rsidRPr="00500EDF" w:rsidRDefault="008C0F92" w:rsidP="00500EDF">
      <w:pPr>
        <w:pStyle w:val="ConsPlusNormal0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 информационн</w:t>
      </w:r>
      <w:r w:rsidR="00887F8C">
        <w:rPr>
          <w:rFonts w:ascii="Times New Roman" w:hAnsi="Times New Roman" w:cs="Times New Roman"/>
          <w:szCs w:val="22"/>
        </w:rPr>
        <w:t>ых стендах а</w:t>
      </w:r>
      <w:r w:rsidR="00990696">
        <w:rPr>
          <w:rFonts w:ascii="Times New Roman" w:hAnsi="Times New Roman" w:cs="Times New Roman"/>
          <w:szCs w:val="22"/>
        </w:rPr>
        <w:t>дминистрации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2.1.4. Обязаннос</w:t>
      </w:r>
      <w:r w:rsidR="00635E51">
        <w:rPr>
          <w:rFonts w:ascii="Times New Roman" w:hAnsi="Times New Roman" w:cs="Times New Roman"/>
          <w:szCs w:val="22"/>
        </w:rPr>
        <w:t xml:space="preserve">ти специалиста по вопросам </w:t>
      </w:r>
      <w:r w:rsidRPr="00500EDF">
        <w:rPr>
          <w:rFonts w:ascii="Times New Roman" w:hAnsi="Times New Roman" w:cs="Times New Roman"/>
          <w:szCs w:val="22"/>
        </w:rPr>
        <w:t xml:space="preserve"> предоставлению услуги по телефону:</w:t>
      </w:r>
    </w:p>
    <w:p w:rsidR="008C0F92" w:rsidRPr="00500EDF" w:rsidRDefault="008C0F9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называет организацию, свои фамилию, имя, отчество и должность;</w:t>
      </w:r>
    </w:p>
    <w:p w:rsidR="008C0F92" w:rsidRPr="00500EDF" w:rsidRDefault="008C0F9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предлагает абоненту представиться;</w:t>
      </w:r>
    </w:p>
    <w:p w:rsidR="008C0F92" w:rsidRPr="00500EDF" w:rsidRDefault="008C0F9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выслушивает суть вопроса;</w:t>
      </w:r>
    </w:p>
    <w:p w:rsidR="008C0F92" w:rsidRPr="00500EDF" w:rsidRDefault="008C0F92" w:rsidP="00500EDF">
      <w:pPr>
        <w:pStyle w:val="ConsPlusNormal0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вежливо, корректно и лаконично дает ответ по существу вопросов в пределах компетенции специалиста.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2.1.5. Информирование о ходе предоставления муниципальной услуги осуществляется специалистом по вопросам городского хозяйства и архитектуры при личном контакте с заявителями, с использованием почтовой (в том числе и электронной), телефонной связи.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Порядок получения консультаций по предоставлению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2.2.1. Консультации по предоставлению муниципальной услуги осуществл</w:t>
      </w:r>
      <w:r w:rsidR="008812C6">
        <w:rPr>
          <w:rFonts w:ascii="Times New Roman" w:hAnsi="Times New Roman" w:cs="Times New Roman"/>
          <w:szCs w:val="22"/>
        </w:rPr>
        <w:t>яются в а</w:t>
      </w:r>
      <w:r w:rsidR="00B915B1">
        <w:rPr>
          <w:rFonts w:ascii="Times New Roman" w:hAnsi="Times New Roman" w:cs="Times New Roman"/>
          <w:szCs w:val="22"/>
        </w:rPr>
        <w:t>дминистрации сельского поселения «Деревня Людково» работником</w:t>
      </w:r>
      <w:r w:rsidR="00C00493">
        <w:rPr>
          <w:rFonts w:ascii="Times New Roman" w:hAnsi="Times New Roman" w:cs="Times New Roman"/>
          <w:szCs w:val="22"/>
        </w:rPr>
        <w:t xml:space="preserve"> администрации по адресу: Калужская область ,Мосальский  район ,Деревня Людково ул.Шоссейная д.11,тел.:(48452)2-51-81, </w:t>
      </w:r>
    </w:p>
    <w:p w:rsidR="008C0F92" w:rsidRPr="00500EDF" w:rsidRDefault="008C0F92" w:rsidP="00500E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2.2.2. Консультации осуществляются на личном приеме, по телефону, через письменные обращения граждан, в том числе по электронной почте (</w:t>
      </w:r>
      <w:r w:rsidR="00C00493">
        <w:rPr>
          <w:rFonts w:ascii="Times New Roman" w:hAnsi="Times New Roman"/>
          <w:lang w:val="en-US"/>
        </w:rPr>
        <w:t>e</w:t>
      </w:r>
      <w:r w:rsidR="00C00493" w:rsidRPr="00C00493">
        <w:rPr>
          <w:rFonts w:ascii="Times New Roman" w:hAnsi="Times New Roman"/>
        </w:rPr>
        <w:t>-</w:t>
      </w:r>
      <w:r w:rsidR="00C00493">
        <w:rPr>
          <w:rFonts w:ascii="Times New Roman" w:hAnsi="Times New Roman"/>
          <w:lang w:val="en-US"/>
        </w:rPr>
        <w:t>mail</w:t>
      </w:r>
      <w:r w:rsidR="000604F6" w:rsidRPr="000604F6">
        <w:rPr>
          <w:rFonts w:ascii="Times New Roman" w:hAnsi="Times New Roman"/>
        </w:rPr>
        <w:t xml:space="preserve"> </w:t>
      </w:r>
      <w:r w:rsidR="00C00493" w:rsidRPr="00C00493">
        <w:rPr>
          <w:rFonts w:ascii="Times New Roman" w:hAnsi="Times New Roman"/>
        </w:rPr>
        <w:t xml:space="preserve"> </w:t>
      </w:r>
      <w:proofErr w:type="spellStart"/>
      <w:r w:rsidR="00C00493">
        <w:rPr>
          <w:rFonts w:ascii="Times New Roman" w:hAnsi="Times New Roman"/>
          <w:lang w:val="en-US"/>
        </w:rPr>
        <w:t>vvandriyanov</w:t>
      </w:r>
      <w:proofErr w:type="spellEnd"/>
      <w:r w:rsidR="000604F6" w:rsidRPr="000604F6">
        <w:rPr>
          <w:rFonts w:ascii="Times New Roman" w:hAnsi="Times New Roman"/>
        </w:rPr>
        <w:t xml:space="preserve"> @</w:t>
      </w:r>
      <w:r w:rsidR="000604F6">
        <w:rPr>
          <w:rFonts w:ascii="Times New Roman" w:hAnsi="Times New Roman"/>
          <w:lang w:val="en-US"/>
        </w:rPr>
        <w:t>mail</w:t>
      </w:r>
      <w:r w:rsidR="000604F6" w:rsidRPr="000604F6">
        <w:rPr>
          <w:rFonts w:ascii="Times New Roman" w:hAnsi="Times New Roman"/>
        </w:rPr>
        <w:t>.</w:t>
      </w:r>
      <w:proofErr w:type="spellStart"/>
      <w:r w:rsidR="000604F6">
        <w:rPr>
          <w:rFonts w:ascii="Times New Roman" w:hAnsi="Times New Roman"/>
          <w:lang w:val="en-US"/>
        </w:rPr>
        <w:t>ru</w:t>
      </w:r>
      <w:proofErr w:type="spellEnd"/>
      <w:r w:rsidR="000604F6" w:rsidRPr="000604F6">
        <w:rPr>
          <w:rFonts w:ascii="Times New Roman" w:hAnsi="Times New Roman"/>
        </w:rPr>
        <w:t xml:space="preserve"> </w:t>
      </w:r>
      <w:r w:rsidRPr="00500EDF">
        <w:rPr>
          <w:rFonts w:ascii="Times New Roman" w:hAnsi="Times New Roman"/>
        </w:rPr>
        <w:t xml:space="preserve">) в определенное время: - </w:t>
      </w:r>
      <w:r w:rsidRPr="00500EDF">
        <w:rPr>
          <w:rFonts w:ascii="Times New Roman" w:hAnsi="Times New Roman"/>
          <w:u w:val="single"/>
        </w:rPr>
        <w:t>понедельник -  четверг</w:t>
      </w:r>
      <w:r w:rsidRPr="00500EDF">
        <w:rPr>
          <w:rFonts w:ascii="Times New Roman" w:hAnsi="Times New Roman"/>
        </w:rPr>
        <w:t xml:space="preserve">: 08.00 - 17.15; перерыв на обед - 13.00 - 14.00; </w:t>
      </w:r>
    </w:p>
    <w:p w:rsidR="008C0F92" w:rsidRPr="00500EDF" w:rsidRDefault="008C0F92" w:rsidP="00500E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- </w:t>
      </w:r>
      <w:r w:rsidRPr="00500EDF">
        <w:rPr>
          <w:rFonts w:ascii="Times New Roman" w:hAnsi="Times New Roman"/>
          <w:u w:val="single"/>
        </w:rPr>
        <w:t>пятница:</w:t>
      </w:r>
      <w:r w:rsidRPr="00500EDF">
        <w:rPr>
          <w:rFonts w:ascii="Times New Roman" w:hAnsi="Times New Roman"/>
        </w:rPr>
        <w:t xml:space="preserve"> 08.00 - 16.00; перерыв на обед - 13.00 - 14.00.</w:t>
      </w:r>
    </w:p>
    <w:p w:rsidR="008C0F92" w:rsidRPr="00500EDF" w:rsidRDefault="008C0F92" w:rsidP="00500EDF">
      <w:pPr>
        <w:pStyle w:val="a7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 w:rsidRPr="00500EDF">
        <w:rPr>
          <w:rFonts w:ascii="Times New Roman" w:hAnsi="Times New Roman"/>
          <w:color w:val="000000"/>
          <w:lang w:val="ru-RU"/>
        </w:rPr>
        <w:t xml:space="preserve">- </w:t>
      </w:r>
      <w:r w:rsidRPr="00500EDF">
        <w:rPr>
          <w:rFonts w:ascii="Times New Roman" w:hAnsi="Times New Roman"/>
          <w:color w:val="000000"/>
          <w:u w:val="single"/>
          <w:lang w:val="ru-RU"/>
        </w:rPr>
        <w:t xml:space="preserve"> четверг</w:t>
      </w:r>
      <w:r w:rsidRPr="00500EDF">
        <w:rPr>
          <w:rFonts w:ascii="Times New Roman" w:hAnsi="Times New Roman"/>
          <w:color w:val="000000"/>
          <w:lang w:val="ru-RU"/>
        </w:rPr>
        <w:t xml:space="preserve"> – не приемный день (работа с документами, выезд на участки, объекты).</w:t>
      </w:r>
    </w:p>
    <w:p w:rsidR="008C0F92" w:rsidRPr="00500EDF" w:rsidRDefault="008C0F92" w:rsidP="00500EDF">
      <w:pPr>
        <w:rPr>
          <w:rFonts w:ascii="Times New Roman" w:hAnsi="Times New Roman"/>
        </w:rPr>
      </w:pPr>
      <w:r w:rsidRPr="00500EDF">
        <w:rPr>
          <w:rFonts w:ascii="Times New Roman" w:hAnsi="Times New Roman"/>
        </w:rPr>
        <w:t>Выходные дни: суббота, воскресенье.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3. Порядок информирования о ходе предоставления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2.3.2. Информирование о ходе предоставления муниципальной услуги ос</w:t>
      </w:r>
      <w:r w:rsidR="000604F6">
        <w:rPr>
          <w:rFonts w:ascii="Times New Roman" w:hAnsi="Times New Roman" w:cs="Times New Roman"/>
          <w:szCs w:val="22"/>
        </w:rPr>
        <w:t>уществляется работником администрации "Деревня Людково":</w:t>
      </w:r>
    </w:p>
    <w:p w:rsidR="008C0F92" w:rsidRPr="00500EDF" w:rsidRDefault="008C0F92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 непосредственном обращении заявителя,</w:t>
      </w:r>
    </w:p>
    <w:p w:rsidR="008C0F92" w:rsidRPr="00500EDF" w:rsidRDefault="008C0F92" w:rsidP="00500EDF">
      <w:pPr>
        <w:pStyle w:val="ConsPlusNormal0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использованием телефонной связи.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2.3.3.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4. Технические требования к помещению</w:t>
      </w: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2.4.1. Помещения для предоставления муниципаль</w:t>
      </w:r>
      <w:r w:rsidR="000604F6">
        <w:rPr>
          <w:rFonts w:ascii="Times New Roman" w:hAnsi="Times New Roman" w:cs="Times New Roman"/>
          <w:szCs w:val="22"/>
        </w:rPr>
        <w:t>ной услуги размещаются на  втором</w:t>
      </w:r>
      <w:r w:rsidRPr="00500EDF">
        <w:rPr>
          <w:rFonts w:ascii="Times New Roman" w:hAnsi="Times New Roman" w:cs="Times New Roman"/>
          <w:szCs w:val="22"/>
        </w:rPr>
        <w:t xml:space="preserve"> этаже</w:t>
      </w:r>
      <w:r w:rsidR="008812C6">
        <w:rPr>
          <w:rFonts w:ascii="Times New Roman" w:hAnsi="Times New Roman" w:cs="Times New Roman"/>
          <w:szCs w:val="22"/>
        </w:rPr>
        <w:t xml:space="preserve"> здания а</w:t>
      </w:r>
      <w:r w:rsidR="000604F6">
        <w:rPr>
          <w:rFonts w:ascii="Times New Roman" w:hAnsi="Times New Roman" w:cs="Times New Roman"/>
          <w:szCs w:val="22"/>
        </w:rPr>
        <w:t>дминистрации  поселения «Деревня Людково".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Помещения должны соответствовать санитарно-эпидемиологическим правилам и нормативам.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2.4.2. На территории, прилегающей к местораспо</w:t>
      </w:r>
      <w:r w:rsidR="008812C6">
        <w:rPr>
          <w:rFonts w:ascii="Times New Roman" w:hAnsi="Times New Roman" w:cs="Times New Roman"/>
          <w:szCs w:val="22"/>
        </w:rPr>
        <w:t>ложению а</w:t>
      </w:r>
      <w:r w:rsidR="000604F6">
        <w:rPr>
          <w:rFonts w:ascii="Times New Roman" w:hAnsi="Times New Roman" w:cs="Times New Roman"/>
          <w:szCs w:val="22"/>
        </w:rPr>
        <w:t>дминистрации  поселения "Деревня Людково"</w:t>
      </w:r>
      <w:r w:rsidRPr="00500EDF">
        <w:rPr>
          <w:rFonts w:ascii="Times New Roman" w:hAnsi="Times New Roman" w:cs="Times New Roman"/>
          <w:szCs w:val="22"/>
        </w:rPr>
        <w:t>, оборудуются места для парковки автотранспортных средств. Доступ получателей муниципальной услуги к парковочным местам является бесплатным.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2.4.3.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Вход и выход из помещений оборудуются соответствующими указателями.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2.4.4. Места для информирования, предназначенные для ознакомления заявителей с информационными материалами, оборудуются:</w:t>
      </w:r>
    </w:p>
    <w:p w:rsidR="008C0F92" w:rsidRPr="00500EDF" w:rsidRDefault="008C0F92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информационными стендами;</w:t>
      </w:r>
    </w:p>
    <w:p w:rsidR="008C0F92" w:rsidRPr="00500EDF" w:rsidRDefault="008C0F92" w:rsidP="00500EDF">
      <w:pPr>
        <w:pStyle w:val="ConsPlusNormal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2.4.5. Места для ожидания приема на предоставление или получение документов оборудуются стульями. 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2.4.6. Места предоставления муниципальной услуги оборудуются противопожарными </w:t>
      </w:r>
      <w:r w:rsidRPr="00500EDF">
        <w:rPr>
          <w:rFonts w:ascii="Times New Roman" w:hAnsi="Times New Roman" w:cs="Times New Roman"/>
          <w:szCs w:val="22"/>
        </w:rPr>
        <w:lastRenderedPageBreak/>
        <w:t>системами и средствами пожаротушения, системами оповещения о возникновении чрезвычайных ситуаций, системами охранной сигнализации.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2.4.7. Помещения для непосредственного взаимодействия специалиста с заявителями организованы в виде отдельных рабочих мест.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8C0F92" w:rsidRPr="00500EDF" w:rsidRDefault="008C0F9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номера кабинета;</w:t>
      </w:r>
    </w:p>
    <w:p w:rsidR="008C0F92" w:rsidRPr="00500EDF" w:rsidRDefault="008C0F9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фамилии, имени, отчества и должности специалиста, осуществляющего предоставление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времени перерыва на обед и технического перерыва.</w:t>
      </w:r>
    </w:p>
    <w:p w:rsidR="008C0F92" w:rsidRPr="00500EDF" w:rsidRDefault="008C0F92" w:rsidP="00500EDF">
      <w:pPr>
        <w:pStyle w:val="ConsPlusNormal0"/>
        <w:ind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3. ТРЕБОВАНИЯ К СОСТАВУ ДОКУМЕНТОВ,</w:t>
      </w: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НЕОБХОДИМЫХ ДЛЯ ПРЕДОСТАВЛЕНИЯ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Перечень документов, необходимых для предоставления</w:t>
      </w: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2597"/>
      <w:bookmarkEnd w:id="0"/>
      <w:r w:rsidRPr="00500EDF">
        <w:rPr>
          <w:rFonts w:ascii="Times New Roman" w:hAnsi="Times New Roman" w:cs="Times New Roman"/>
          <w:szCs w:val="22"/>
        </w:rPr>
        <w:t>3.1. В целях присвоения адреса объекту адресации заявитель обращ</w:t>
      </w:r>
      <w:r w:rsidR="008812C6">
        <w:rPr>
          <w:rFonts w:ascii="Times New Roman" w:hAnsi="Times New Roman" w:cs="Times New Roman"/>
          <w:szCs w:val="22"/>
        </w:rPr>
        <w:t>ается в а</w:t>
      </w:r>
      <w:r w:rsidR="00883A5B">
        <w:rPr>
          <w:rFonts w:ascii="Times New Roman" w:hAnsi="Times New Roman" w:cs="Times New Roman"/>
          <w:szCs w:val="22"/>
        </w:rPr>
        <w:t>дминистрацию  поселения «Деревня Людково</w:t>
      </w:r>
      <w:r w:rsidRPr="00500EDF">
        <w:rPr>
          <w:rFonts w:ascii="Times New Roman" w:hAnsi="Times New Roman" w:cs="Times New Roman"/>
          <w:szCs w:val="22"/>
        </w:rPr>
        <w:t xml:space="preserve">» с </w:t>
      </w:r>
      <w:hyperlink w:anchor="P2745" w:history="1">
        <w:r w:rsidRPr="00500EDF">
          <w:rPr>
            <w:rFonts w:ascii="Times New Roman" w:hAnsi="Times New Roman" w:cs="Times New Roman"/>
            <w:szCs w:val="22"/>
          </w:rPr>
          <w:t>заявлением</w:t>
        </w:r>
      </w:hyperlink>
      <w:r w:rsidRPr="00500EDF">
        <w:rPr>
          <w:rFonts w:ascii="Times New Roman" w:hAnsi="Times New Roman" w:cs="Times New Roman"/>
          <w:szCs w:val="22"/>
        </w:rPr>
        <w:t xml:space="preserve"> установленного образца (</w:t>
      </w:r>
      <w:r w:rsidRPr="00500EDF">
        <w:rPr>
          <w:rFonts w:ascii="Times New Roman" w:hAnsi="Times New Roman" w:cs="Times New Roman"/>
          <w:color w:val="000000"/>
          <w:spacing w:val="-4"/>
          <w:szCs w:val="22"/>
          <w:lang w:eastAsia="en-US"/>
        </w:rPr>
        <w:t xml:space="preserve"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адреса») </w:t>
      </w:r>
      <w:r w:rsidRPr="00500EDF">
        <w:rPr>
          <w:rFonts w:ascii="Times New Roman" w:hAnsi="Times New Roman" w:cs="Times New Roman"/>
          <w:szCs w:val="22"/>
        </w:rPr>
        <w:t>в соответствии с порядком, установленным настоящим Административным регламентом.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2598"/>
      <w:bookmarkEnd w:id="1"/>
      <w:r w:rsidRPr="00500EDF">
        <w:rPr>
          <w:rFonts w:ascii="Times New Roman" w:hAnsi="Times New Roman" w:cs="Times New Roman"/>
          <w:szCs w:val="22"/>
        </w:rPr>
        <w:t>3.2. 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C0F92" w:rsidRPr="00500EDF" w:rsidRDefault="008C0F9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хозяйственного ведения;</w:t>
      </w:r>
    </w:p>
    <w:p w:rsidR="008C0F92" w:rsidRPr="00500EDF" w:rsidRDefault="008C0F9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оперативного управления;</w:t>
      </w:r>
    </w:p>
    <w:p w:rsidR="008C0F92" w:rsidRPr="00500EDF" w:rsidRDefault="008C0F9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пожизненно наследуемого владения;</w:t>
      </w:r>
    </w:p>
    <w:p w:rsidR="008C0F92" w:rsidRPr="00500EDF" w:rsidRDefault="008C0F92" w:rsidP="00500EDF">
      <w:pPr>
        <w:pStyle w:val="ConsPlusNormal0"/>
        <w:numPr>
          <w:ilvl w:val="0"/>
          <w:numId w:val="11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право постоянного (бессрочного) пользования.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такого некоммерческого объединения.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3.3. В заявлении о присвоении адреса обязательно указываются следующие данные:</w:t>
      </w:r>
    </w:p>
    <w:p w:rsidR="008C0F92" w:rsidRPr="00500EDF" w:rsidRDefault="008C0F9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8C0F92" w:rsidRPr="00500EDF" w:rsidRDefault="008C0F9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место проживания (если заявителем является физическое лицо) или юридический адрес (если заявителем является юридическое лицо) заявителя;</w:t>
      </w:r>
    </w:p>
    <w:p w:rsidR="008C0F92" w:rsidRPr="00500EDF" w:rsidRDefault="008C0F92" w:rsidP="00500EDF">
      <w:pPr>
        <w:pStyle w:val="ConsPlusNormal0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контактные телефоны.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610"/>
      <w:bookmarkEnd w:id="2"/>
      <w:r w:rsidRPr="00500EDF">
        <w:rPr>
          <w:rFonts w:ascii="Times New Roman" w:hAnsi="Times New Roman" w:cs="Times New Roman"/>
          <w:szCs w:val="22"/>
        </w:rPr>
        <w:t>3.4. Одновременно с поданным заявлением для оказания муниципальной услуги необходимы следующие документы: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правоустанавливающие и (или) </w:t>
      </w:r>
      <w:proofErr w:type="spellStart"/>
      <w:r w:rsidRPr="00500EDF">
        <w:rPr>
          <w:rFonts w:ascii="Times New Roman" w:hAnsi="Times New Roman" w:cs="Times New Roman"/>
          <w:szCs w:val="22"/>
        </w:rPr>
        <w:t>правоудостоверяющие</w:t>
      </w:r>
      <w:proofErr w:type="spellEnd"/>
      <w:r w:rsidRPr="00500EDF">
        <w:rPr>
          <w:rFonts w:ascii="Times New Roman" w:hAnsi="Times New Roman" w:cs="Times New Roman"/>
          <w:szCs w:val="22"/>
        </w:rPr>
        <w:t xml:space="preserve"> документы на объект (объекты) адресации;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3" w:name="P2612"/>
      <w:bookmarkEnd w:id="3"/>
      <w:r w:rsidRPr="00500EDF">
        <w:rPr>
          <w:rFonts w:ascii="Times New Roman" w:hAnsi="Times New Roman" w:cs="Times New Roman"/>
          <w:szCs w:val="22"/>
        </w:rPr>
        <w:t xml:space="preserve">кадастровые паспорта объектов недвижимости, следствием преобразования </w:t>
      </w:r>
      <w:r w:rsidRPr="00500EDF">
        <w:rPr>
          <w:rFonts w:ascii="Times New Roman" w:hAnsi="Times New Roman" w:cs="Times New Roman"/>
          <w:szCs w:val="22"/>
        </w:rPr>
        <w:lastRenderedPageBreak/>
        <w:t>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8C0F92" w:rsidRPr="00500EDF" w:rsidRDefault="008C0F92" w:rsidP="00500EDF">
      <w:pPr>
        <w:pStyle w:val="ConsPlusNormal0"/>
        <w:numPr>
          <w:ilvl w:val="0"/>
          <w:numId w:val="13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4" w:name="P2619"/>
      <w:bookmarkEnd w:id="4"/>
      <w:r w:rsidRPr="00500EDF">
        <w:rPr>
          <w:rFonts w:ascii="Times New Roman" w:hAnsi="Times New Roman" w:cs="Times New Roman"/>
          <w:szCs w:val="22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В соответствии с </w:t>
      </w:r>
      <w:hyperlink r:id="rId12" w:history="1">
        <w:r w:rsidRPr="00500EDF">
          <w:rPr>
            <w:rFonts w:ascii="Times New Roman" w:hAnsi="Times New Roman" w:cs="Times New Roman"/>
            <w:szCs w:val="22"/>
          </w:rPr>
          <w:t>п. 3</w:t>
        </w:r>
      </w:hyperlink>
      <w:r w:rsidRPr="00500EDF">
        <w:rPr>
          <w:rFonts w:ascii="Times New Roman" w:hAnsi="Times New Roman" w:cs="Times New Roman"/>
          <w:szCs w:val="22"/>
        </w:rPr>
        <w:t xml:space="preserve">0 Правил присвоения, изменения и аннулирования адресов документы, указанные в подпунктах 2 - </w:t>
      </w:r>
      <w:hyperlink w:anchor="P2619" w:history="1">
        <w:r w:rsidRPr="00500EDF">
          <w:rPr>
            <w:rFonts w:ascii="Times New Roman" w:hAnsi="Times New Roman" w:cs="Times New Roman"/>
            <w:szCs w:val="22"/>
          </w:rPr>
          <w:t>9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пункта, не могут быть затребованы у заявителя. Однако данные документы могут быть представлены заявителем самостоятельно. Остальные документы, указанные в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п. 3.4</w:t>
        </w:r>
      </w:hyperlink>
      <w:r w:rsidRPr="00500EDF">
        <w:rPr>
          <w:rFonts w:ascii="Times New Roman" w:hAnsi="Times New Roman" w:cs="Times New Roman"/>
          <w:szCs w:val="22"/>
        </w:rPr>
        <w:t>, прилагаются к заявлению.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2623"/>
      <w:bookmarkEnd w:id="5"/>
      <w:r w:rsidRPr="00500EDF">
        <w:rPr>
          <w:rFonts w:ascii="Times New Roman" w:hAnsi="Times New Roman" w:cs="Times New Roman"/>
          <w:szCs w:val="22"/>
        </w:rPr>
        <w:t>3.5. Представленные документы должны соответствовать следующим требованиям:</w:t>
      </w:r>
    </w:p>
    <w:p w:rsidR="008C0F92" w:rsidRPr="00500EDF" w:rsidRDefault="008C0F9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имеют надлежащие подписи сторон или определенных законодательством должностных лиц;</w:t>
      </w:r>
    </w:p>
    <w:p w:rsidR="008C0F92" w:rsidRPr="00500EDF" w:rsidRDefault="008C0F9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тексты документов должны быть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(если заявителем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неоговоренных исправлений;</w:t>
      </w:r>
    </w:p>
    <w:p w:rsidR="008C0F92" w:rsidRPr="00500EDF" w:rsidRDefault="008C0F9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быть исполнены карандашом;</w:t>
      </w:r>
    </w:p>
    <w:p w:rsidR="008C0F92" w:rsidRPr="00500EDF" w:rsidRDefault="008C0F9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8C0F92" w:rsidRPr="00500EDF" w:rsidRDefault="008C0F92" w:rsidP="00500EDF">
      <w:pPr>
        <w:pStyle w:val="ConsPlusNormal0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в представленных документах не должно быть разночтений наименований, показателей, адресов и т.д.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4. ПРЕДОСТАВЛЕНИЕ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Порядок и сроки предоставления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4.1. Предоставление муниципальной услуги осуществляется с момента поступ</w:t>
      </w:r>
      <w:r w:rsidR="00883A5B">
        <w:rPr>
          <w:rFonts w:ascii="Times New Roman" w:hAnsi="Times New Roman"/>
        </w:rPr>
        <w:t>ления в администрацию  поселения «Деревня Людково</w:t>
      </w:r>
      <w:r w:rsidRPr="00500EDF">
        <w:rPr>
          <w:rFonts w:ascii="Times New Roman" w:hAnsi="Times New Roman"/>
        </w:rPr>
        <w:t>» пакета документов, необходимых для рассмотрения вопроса о предоставлении муниципальной услуги и внесения сведений о присвоении, изменении и аннулировании адресов объектам адресации в федеральной информационной адресной системе (ФИАС), в срок не более чем 18 (восемнадцать) рабочих дней со дня поступления заявления.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Исчерпывающий перечень оснований для отказа или приостановления 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4.2.1. В предоставлении муниципальной услуги может быть отказано по следующим основаниям:</w:t>
      </w:r>
    </w:p>
    <w:p w:rsidR="008C0F92" w:rsidRPr="00500EDF" w:rsidRDefault="008C0F9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с заявлением о присвоении объекту адресации адреса обратилось лицо, не указанное в </w:t>
      </w:r>
      <w:hyperlink w:anchor="P2598" w:history="1">
        <w:r w:rsidRPr="00500EDF">
          <w:rPr>
            <w:rFonts w:ascii="Times New Roman" w:hAnsi="Times New Roman" w:cs="Times New Roman"/>
            <w:szCs w:val="22"/>
          </w:rPr>
          <w:t>п. 3.2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Регламента;</w:t>
      </w:r>
    </w:p>
    <w:p w:rsidR="008C0F92" w:rsidRPr="00500EDF" w:rsidRDefault="008C0F9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по собственной инициативе;</w:t>
      </w:r>
    </w:p>
    <w:p w:rsidR="008C0F92" w:rsidRPr="00500EDF" w:rsidRDefault="008C0F9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заявителя, выданы с нарушением порядка, установленного законодательством Российской Федерации;</w:t>
      </w:r>
    </w:p>
    <w:p w:rsidR="008C0F92" w:rsidRPr="00500EDF" w:rsidRDefault="008C0F92" w:rsidP="00500EDF">
      <w:pPr>
        <w:pStyle w:val="ConsPlusNormal0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отсутствуют случаи и условия для присвоения объекту адресации адреса или аннулирования его адреса.</w:t>
      </w:r>
    </w:p>
    <w:p w:rsidR="008C0F92" w:rsidRPr="00500EDF" w:rsidRDefault="00883A5B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4.2.2. Принятое администрацией 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принятия соответствующего решения направляется заявителю заказным письмом с уведомлением о вручении либо вручается лично. Отк</w:t>
      </w:r>
      <w:r w:rsidR="008812C6">
        <w:rPr>
          <w:rFonts w:ascii="Times New Roman" w:hAnsi="Times New Roman" w:cs="Times New Roman"/>
          <w:szCs w:val="22"/>
        </w:rPr>
        <w:t>аз должен быть подписан Главой а</w:t>
      </w:r>
      <w:r w:rsidR="008C0F92" w:rsidRPr="00500EDF">
        <w:rPr>
          <w:rFonts w:ascii="Times New Roman" w:hAnsi="Times New Roman" w:cs="Times New Roman"/>
          <w:szCs w:val="22"/>
        </w:rPr>
        <w:t>дминист</w:t>
      </w:r>
      <w:r>
        <w:rPr>
          <w:rFonts w:ascii="Times New Roman" w:hAnsi="Times New Roman" w:cs="Times New Roman"/>
          <w:szCs w:val="22"/>
        </w:rPr>
        <w:t>рации 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4.2.3. Решение об отказе в присвоении объекту адресации адреса или аннулировании его адреса должно содержать причину отказа.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5. АДМИНИСТРАТИВНЫЕ ПРОЦЕДУРЫ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8C0F92" w:rsidRPr="00500EDF" w:rsidRDefault="008C0F9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прием документов для оказания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bookmarkStart w:id="6" w:name="P2651"/>
      <w:bookmarkEnd w:id="6"/>
      <w:r w:rsidRPr="00500EDF">
        <w:rPr>
          <w:rFonts w:ascii="Times New Roman" w:hAnsi="Times New Roman" w:cs="Times New Roman"/>
          <w:szCs w:val="22"/>
        </w:rPr>
        <w:t>проверка представленных документов на соответствие требованиям, установленным нормативными правовыми актами;</w:t>
      </w:r>
    </w:p>
    <w:p w:rsidR="008C0F92" w:rsidRPr="00500EDF" w:rsidRDefault="008C0F9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регистрация заявления и приложенных к нему документов, необходимых для оказания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принятие решения о выдаче или об отказе в выдаче постановления о присвоении адреса объекту адресации;</w:t>
      </w:r>
    </w:p>
    <w:p w:rsidR="008C0F92" w:rsidRPr="00500EDF" w:rsidRDefault="008C0F92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по</w:t>
      </w:r>
      <w:r w:rsidR="00883A5B">
        <w:rPr>
          <w:rFonts w:ascii="Times New Roman" w:hAnsi="Times New Roman" w:cs="Times New Roman"/>
          <w:szCs w:val="22"/>
        </w:rPr>
        <w:t>дготовка проекта постановления администрации 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о присвоении адреса объекту адресации;</w:t>
      </w:r>
    </w:p>
    <w:p w:rsidR="008C0F92" w:rsidRPr="00500EDF" w:rsidRDefault="00883A5B" w:rsidP="00500EDF">
      <w:pPr>
        <w:pStyle w:val="ConsPlusNormal0"/>
        <w:numPr>
          <w:ilvl w:val="0"/>
          <w:numId w:val="16"/>
        </w:numPr>
        <w:ind w:left="0" w:firstLine="993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выдача постановления администрации 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 (далее - постановление) о присвоении адреса объекту адресации и регистрация адреса или аннулирование адреса в системе ФИАС.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1. Последовательность административных действий (процедур) при предоставлении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5.1.1. Административная процедура при принятии решения о подготовке проекта постановления о присвоении адреса объекту адресации осуществляется на основании поступившего от заявителя (представителя - по доверенности) заявления и документов, указанных в </w:t>
      </w:r>
      <w:hyperlink w:anchor="P2597" w:history="1">
        <w:r w:rsidRPr="00500EDF">
          <w:rPr>
            <w:rFonts w:ascii="Times New Roman" w:hAnsi="Times New Roman" w:cs="Times New Roman"/>
            <w:szCs w:val="22"/>
          </w:rPr>
          <w:t>пунктах 3.1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w:anchor="P2610" w:history="1">
        <w:r w:rsidRPr="00500EDF">
          <w:rPr>
            <w:rFonts w:ascii="Times New Roman" w:hAnsi="Times New Roman" w:cs="Times New Roman"/>
            <w:szCs w:val="22"/>
          </w:rPr>
          <w:t>3.4 раздела 3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5.1.2. При предоставлении заявителем документов специалист, уполномоченный принимать документы, проверяет полномочия заявителя или доверенного лица, действующего от его имени.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5.1.3. Специалист, уполномоченный принимать документы, знакомится с комплектом документов, определяет их соответствие установленным требованиям.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b/>
          <w:szCs w:val="22"/>
        </w:rPr>
      </w:pPr>
      <w:r w:rsidRPr="00500EDF">
        <w:rPr>
          <w:rFonts w:ascii="Times New Roman" w:hAnsi="Times New Roman" w:cs="Times New Roman"/>
          <w:b/>
          <w:szCs w:val="22"/>
        </w:rPr>
        <w:t>Глава 2. Рассмотрение представленных документов и принятие решения о выдаче постановления о присвоении адреса объекту адресации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83A5B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7" w:name="P2671"/>
      <w:bookmarkEnd w:id="7"/>
      <w:r>
        <w:rPr>
          <w:rFonts w:ascii="Times New Roman" w:hAnsi="Times New Roman" w:cs="Times New Roman"/>
          <w:szCs w:val="22"/>
        </w:rPr>
        <w:t>5.2.1. Глава администрации 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 в течение 1 рабочего дня со времени поступления документов назначает исполнителя для подготовки проекта постановления о присвоении почтового адреса объекту адресации.</w:t>
      </w:r>
    </w:p>
    <w:p w:rsidR="008C0F92" w:rsidRPr="00500EDF" w:rsidRDefault="008C0F9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lastRenderedPageBreak/>
        <w:t>5.2.2. Исполнитель проверяет наличие полного пакета документов и готовит проект постановления.</w:t>
      </w:r>
    </w:p>
    <w:p w:rsidR="008C0F92" w:rsidRPr="00500EDF" w:rsidRDefault="008C0F9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8" w:name="P2673"/>
      <w:bookmarkEnd w:id="8"/>
      <w:r w:rsidRPr="00500EDF">
        <w:rPr>
          <w:rFonts w:ascii="Times New Roman" w:hAnsi="Times New Roman" w:cs="Times New Roman"/>
          <w:szCs w:val="22"/>
        </w:rPr>
        <w:t>5.2.3. Проект постановл</w:t>
      </w:r>
      <w:r w:rsidR="00883A5B">
        <w:rPr>
          <w:rFonts w:ascii="Times New Roman" w:hAnsi="Times New Roman" w:cs="Times New Roman"/>
          <w:szCs w:val="22"/>
        </w:rPr>
        <w:t>ения визируется исполнителем - работником администрации.</w:t>
      </w:r>
    </w:p>
    <w:p w:rsidR="008C0F92" w:rsidRPr="00500EDF" w:rsidRDefault="00883A5B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После подписания главой а</w:t>
      </w:r>
      <w:r w:rsidR="008C0F92" w:rsidRPr="00500EDF">
        <w:rPr>
          <w:rFonts w:ascii="Times New Roman" w:hAnsi="Times New Roman" w:cs="Times New Roman"/>
          <w:szCs w:val="22"/>
        </w:rPr>
        <w:t>дминистрации, а в слу</w:t>
      </w:r>
      <w:r w:rsidR="00C1189D">
        <w:rPr>
          <w:rFonts w:ascii="Times New Roman" w:hAnsi="Times New Roman" w:cs="Times New Roman"/>
          <w:szCs w:val="22"/>
        </w:rPr>
        <w:t xml:space="preserve">чае его отсутствия - специалистом </w:t>
      </w:r>
      <w:r>
        <w:rPr>
          <w:rFonts w:ascii="Times New Roman" w:hAnsi="Times New Roman" w:cs="Times New Roman"/>
          <w:szCs w:val="22"/>
        </w:rPr>
        <w:t>администрации 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», который исполняет его полномочия, постановления о присвоении адреса или аннулирования адреса объекту адресации передается спе</w:t>
      </w:r>
      <w:r w:rsidR="00C1189D">
        <w:rPr>
          <w:rFonts w:ascii="Times New Roman" w:hAnsi="Times New Roman" w:cs="Times New Roman"/>
          <w:szCs w:val="22"/>
        </w:rPr>
        <w:t>циалисту МР"Мосальский район"</w:t>
      </w:r>
      <w:r w:rsidR="008C0F92" w:rsidRPr="00500EDF">
        <w:rPr>
          <w:rFonts w:ascii="Times New Roman" w:hAnsi="Times New Roman" w:cs="Times New Roman"/>
          <w:szCs w:val="22"/>
        </w:rPr>
        <w:t>. Специалист  производит регистрацию адреса или аннулирование адреса в системе ФИАС и выдает заявителю  постановление о присвоении адреса или аннулирования адреса объекту адресации .</w:t>
      </w:r>
    </w:p>
    <w:p w:rsidR="008C0F92" w:rsidRPr="00500EDF" w:rsidRDefault="008C0F9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6. ПОРЯДОК И ФОРМЫ КОНТРОЛЯ</w:t>
      </w: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 ИСПОЛНЕНИЕМ МУНИЦИПАЛЬНОЙ УСЛУГИ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6.1. Специалист по вопросам городского хозяйства и архитектуры, ответственный за информирование и консультирование граждан, несет персональную ответственность за полноту, грамотность и доступность проведенного консультирования, за полноту собранных документов, правильность их оформления, соблюдение требований к документам, за правильность выполнения процедур по приему, контролю соблюдения требований к составу документов.</w:t>
      </w:r>
    </w:p>
    <w:p w:rsidR="008C0F92" w:rsidRPr="00500EDF" w:rsidRDefault="008C0F9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6.2. Руководство предоставлением муниципальной услуги осуществляется</w:t>
      </w:r>
      <w:r w:rsidR="00C1189D">
        <w:rPr>
          <w:rFonts w:ascii="Times New Roman" w:hAnsi="Times New Roman" w:cs="Times New Roman"/>
          <w:szCs w:val="22"/>
        </w:rPr>
        <w:t xml:space="preserve"> Главой администрации 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».</w:t>
      </w:r>
    </w:p>
    <w:p w:rsidR="008C0F92" w:rsidRPr="00500EDF" w:rsidRDefault="008C0F92" w:rsidP="00500EDF">
      <w:pPr>
        <w:pStyle w:val="ConsPlusNormal0"/>
        <w:ind w:firstLine="567"/>
        <w:jc w:val="both"/>
        <w:rPr>
          <w:rFonts w:ascii="Times New Roman" w:hAnsi="Times New Roman" w:cs="Times New Roman"/>
          <w:szCs w:val="22"/>
        </w:rPr>
      </w:pPr>
      <w:bookmarkStart w:id="9" w:name="P2685"/>
      <w:bookmarkEnd w:id="9"/>
      <w:r w:rsidRPr="00500EDF">
        <w:rPr>
          <w:rFonts w:ascii="Times New Roman" w:hAnsi="Times New Roman" w:cs="Times New Roman"/>
          <w:szCs w:val="22"/>
        </w:rPr>
        <w:t>6.3. Персональная ответственность специалистов, должностных лиц закрепляется в должностных регламентах и должностных инструкциях в соответствии с требованием законодательства.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Раздел 7. ДОСУДЕБНЫЙ (ВНЕСУДЕБНЫЙ) ПОРЯДОК ОБЖАЛОВАНИЯ</w:t>
      </w: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РЕШЕНИЙ И ДЕЙСТВИЙ (БЕЗДЕЙСТВИЯ) ОРГАНА, ПРЕДОСТАВЛЯЮЩЕГО</w:t>
      </w: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МУНИЦИПАЛЬНУЮ УСЛУГУ, А ТАКЖЕ ДОЛЖНОСТНЫХ ЛИЦ</w:t>
      </w:r>
    </w:p>
    <w:p w:rsidR="008C0F92" w:rsidRPr="00500EDF" w:rsidRDefault="008C0F92" w:rsidP="00500EDF">
      <w:pPr>
        <w:pStyle w:val="ConsPlusNormal0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ИЛИ МУНИЦИПАЛЬНЫХ СЛУЖАЩИХ</w:t>
      </w: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7.1. Заявитель имеет право на обжалование действий и (ил</w:t>
      </w:r>
      <w:r w:rsidR="008812C6">
        <w:rPr>
          <w:rFonts w:ascii="Times New Roman" w:hAnsi="Times New Roman" w:cs="Times New Roman"/>
          <w:szCs w:val="22"/>
        </w:rPr>
        <w:t>и) бездействия должностных лиц администрации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в досудебном (внесудебном) порядке.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Заявитель может обратиться с жалобой по основаниям и в порядке, установленном </w:t>
      </w:r>
      <w:hyperlink r:id="rId13" w:history="1">
        <w:r w:rsidRPr="00500EDF">
          <w:rPr>
            <w:rFonts w:ascii="Times New Roman" w:hAnsi="Times New Roman" w:cs="Times New Roman"/>
            <w:szCs w:val="22"/>
          </w:rPr>
          <w:t>статей 11.1</w:t>
        </w:r>
      </w:hyperlink>
      <w:r w:rsidRPr="00500EDF">
        <w:rPr>
          <w:rFonts w:ascii="Times New Roman" w:hAnsi="Times New Roman" w:cs="Times New Roman"/>
          <w:szCs w:val="22"/>
        </w:rPr>
        <w:t xml:space="preserve"> и </w:t>
      </w:r>
      <w:hyperlink r:id="rId14" w:history="1">
        <w:r w:rsidRPr="00500EDF">
          <w:rPr>
            <w:rFonts w:ascii="Times New Roman" w:hAnsi="Times New Roman" w:cs="Times New Roman"/>
            <w:szCs w:val="22"/>
          </w:rPr>
          <w:t>11.2</w:t>
        </w:r>
      </w:hyperlink>
      <w:r w:rsidRPr="00500EDF">
        <w:rPr>
          <w:rFonts w:ascii="Times New Roman" w:hAnsi="Times New Roman" w:cs="Times New Roman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500EDF">
          <w:rPr>
            <w:rFonts w:ascii="Times New Roman" w:hAnsi="Times New Roman" w:cs="Times New Roman"/>
            <w:szCs w:val="22"/>
          </w:rPr>
          <w:t>2010 г</w:t>
        </w:r>
      </w:smartTag>
      <w:r w:rsidRPr="00500EDF">
        <w:rPr>
          <w:rFonts w:ascii="Times New Roman" w:hAnsi="Times New Roman" w:cs="Times New Roman"/>
          <w:szCs w:val="22"/>
        </w:rPr>
        <w:t>. № 210-ФЗ «Об организации предоставления государственных и муниципальных услуг», в том числе в следующих случаях: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регистрации запроса заявителя о предоставлении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предоставления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отказ органа, предоставляющего,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500EDF">
        <w:rPr>
          <w:rFonts w:ascii="Times New Roman" w:hAnsi="Times New Roman" w:cs="Times New Roman"/>
          <w:szCs w:val="22"/>
        </w:rPr>
        <w:lastRenderedPageBreak/>
        <w:t>предоставления муниципальной услуги документах либо нарушение установленного срока таких исправлений;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нарушение срока или порядка выдачи документов по результатам предоставления муниципальной услуги;</w:t>
      </w:r>
    </w:p>
    <w:p w:rsidR="008C0F92" w:rsidRPr="00500EDF" w:rsidRDefault="008C0F92" w:rsidP="00500EDF">
      <w:pPr>
        <w:pStyle w:val="ConsPlusNormal0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 w:rsidR="00C103E1"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,</w:t>
      </w:r>
      <w:r w:rsidR="00C103E1">
        <w:rPr>
          <w:rFonts w:ascii="Times New Roman" w:hAnsi="Times New Roman" w:cs="Times New Roman"/>
          <w:szCs w:val="22"/>
        </w:rPr>
        <w:t xml:space="preserve"> </w:t>
      </w:r>
      <w:r w:rsidRPr="00500EDF">
        <w:rPr>
          <w:rFonts w:ascii="Times New Roman" w:hAnsi="Times New Roman" w:cs="Times New Roman"/>
          <w:szCs w:val="22"/>
        </w:rPr>
        <w:t>муниципальными правовыми актами.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7.2. Жалоба подается в письменной форме на бумажном носителе, в элект</w:t>
      </w:r>
      <w:r w:rsidR="008812C6">
        <w:rPr>
          <w:rFonts w:ascii="Times New Roman" w:hAnsi="Times New Roman" w:cs="Times New Roman"/>
          <w:szCs w:val="22"/>
        </w:rPr>
        <w:t>ронной форме в администрацию сельского 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», предоставляющую муниципальную услугу. Жалобы на действия (бездействия) спе</w:t>
      </w:r>
      <w:r w:rsidR="009A5C39">
        <w:rPr>
          <w:rFonts w:ascii="Times New Roman" w:hAnsi="Times New Roman" w:cs="Times New Roman"/>
          <w:szCs w:val="22"/>
        </w:rPr>
        <w:t>циалиста по вопросам  подаются главе администрации сельского 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7.3. Жалоба должна содержать:</w:t>
      </w:r>
    </w:p>
    <w:p w:rsidR="008C0F92" w:rsidRPr="00500EDF" w:rsidRDefault="008C0F9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C0F92" w:rsidRPr="00500EDF" w:rsidRDefault="008C0F9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0F92" w:rsidRPr="00500EDF" w:rsidRDefault="008C0F9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C0F92" w:rsidRPr="00500EDF" w:rsidRDefault="008C0F92" w:rsidP="00500EDF">
      <w:pPr>
        <w:pStyle w:val="ConsPlusNormal0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7.4. Основанием для начала процедуры досудебного обжа</w:t>
      </w:r>
      <w:r w:rsidR="009A5C39">
        <w:rPr>
          <w:rFonts w:ascii="Times New Roman" w:hAnsi="Times New Roman" w:cs="Times New Roman"/>
          <w:szCs w:val="22"/>
        </w:rPr>
        <w:t>лования является поступление в администрацию сельского 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жалобы, направленной по почте, по электронной почте либо представленной заявителем в письменной форме на бумажном носителе.</w:t>
      </w:r>
    </w:p>
    <w:p w:rsidR="008C0F92" w:rsidRPr="00500EDF" w:rsidRDefault="009A5C39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7.5. Жалоба, поступившая в администрацию сельского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>, подлежит рассмотрению главой администрации сельского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 в течение пятнадцати рабочих дней со дня ее регистрации,</w:t>
      </w:r>
      <w:r>
        <w:rPr>
          <w:rFonts w:ascii="Times New Roman" w:hAnsi="Times New Roman" w:cs="Times New Roman"/>
          <w:szCs w:val="22"/>
        </w:rPr>
        <w:t xml:space="preserve"> а в случае обжалования отказа администрацией сельского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2232"/>
      <w:bookmarkEnd w:id="10"/>
      <w:r w:rsidRPr="00500EDF">
        <w:rPr>
          <w:rFonts w:ascii="Times New Roman" w:hAnsi="Times New Roman" w:cs="Times New Roman"/>
          <w:szCs w:val="22"/>
        </w:rPr>
        <w:t>7.6. По р</w:t>
      </w:r>
      <w:r w:rsidR="009A5C39">
        <w:rPr>
          <w:rFonts w:ascii="Times New Roman" w:hAnsi="Times New Roman" w:cs="Times New Roman"/>
          <w:szCs w:val="22"/>
        </w:rPr>
        <w:t>езультатам рассмотрения жалобы администрация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принимает одно из следующих решений:</w:t>
      </w:r>
    </w:p>
    <w:p w:rsidR="008C0F92" w:rsidRPr="00500EDF" w:rsidRDefault="008C0F92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удовлетворяет жалобу, в том числе в форме отмены принятого постано</w:t>
      </w:r>
      <w:r w:rsidR="009A5C39">
        <w:rPr>
          <w:rFonts w:ascii="Times New Roman" w:hAnsi="Times New Roman" w:cs="Times New Roman"/>
          <w:szCs w:val="22"/>
        </w:rPr>
        <w:t>вления, исправления допущенных администрацией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C0F92" w:rsidRPr="00500EDF" w:rsidRDefault="008C0F92" w:rsidP="00500EDF">
      <w:pPr>
        <w:pStyle w:val="ConsPlusNormal0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отказывает в удовлетворении жалобы.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 xml:space="preserve">7.7. Не позднее дня, следующего за днем принятия решения, указанного в </w:t>
      </w:r>
      <w:hyperlink w:anchor="P2232" w:history="1">
        <w:r w:rsidRPr="00500EDF">
          <w:rPr>
            <w:rFonts w:ascii="Times New Roman" w:hAnsi="Times New Roman" w:cs="Times New Roman"/>
            <w:szCs w:val="22"/>
          </w:rPr>
          <w:t>п. 7.6</w:t>
        </w:r>
      </w:hyperlink>
      <w:r w:rsidRPr="00500EDF">
        <w:rPr>
          <w:rFonts w:ascii="Times New Roman" w:hAnsi="Times New Roman" w:cs="Times New Roman"/>
          <w:szCs w:val="22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7.8. В случае установления в ходе или по результатам рассмотрения жалобы признаков состава административного правона</w:t>
      </w:r>
      <w:r w:rsidR="009A5C39">
        <w:rPr>
          <w:rFonts w:ascii="Times New Roman" w:hAnsi="Times New Roman" w:cs="Times New Roman"/>
          <w:szCs w:val="22"/>
        </w:rPr>
        <w:t>рушения или преступления глава администрации сельского поселения «Деревня Людково</w:t>
      </w:r>
      <w:r w:rsidRPr="00500EDF">
        <w:rPr>
          <w:rFonts w:ascii="Times New Roman" w:hAnsi="Times New Roman" w:cs="Times New Roman"/>
          <w:szCs w:val="22"/>
        </w:rPr>
        <w:t>» незамедлительно направляет имеющиеся материалы в органы прокуратуры.</w:t>
      </w: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pStyle w:val="ConsPlusNormal0"/>
        <w:ind w:firstLine="540"/>
        <w:jc w:val="both"/>
        <w:rPr>
          <w:rFonts w:ascii="Times New Roman" w:hAnsi="Times New Roman" w:cs="Times New Roman"/>
          <w:szCs w:val="22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Приложение № 1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к Административному регламенту по предоставлению муниципальной услуги «Присвоение, изменение и аннулирование адреса объекту ад</w:t>
      </w:r>
      <w:r w:rsidR="009A5C39">
        <w:rPr>
          <w:rFonts w:ascii="Times New Roman" w:hAnsi="Times New Roman"/>
          <w:sz w:val="20"/>
          <w:szCs w:val="20"/>
        </w:rPr>
        <w:t>ресации на территории сельского посе</w:t>
      </w:r>
      <w:r w:rsidR="003E624D">
        <w:rPr>
          <w:rFonts w:ascii="Times New Roman" w:hAnsi="Times New Roman"/>
          <w:sz w:val="20"/>
          <w:szCs w:val="20"/>
        </w:rPr>
        <w:t>ления «Деревня Людков</w:t>
      </w:r>
      <w:r w:rsidR="009A5C39">
        <w:rPr>
          <w:rFonts w:ascii="Times New Roman" w:hAnsi="Times New Roman"/>
          <w:sz w:val="20"/>
          <w:szCs w:val="20"/>
        </w:rPr>
        <w:t>о</w:t>
      </w:r>
      <w:r w:rsidR="00993AAD">
        <w:rPr>
          <w:rFonts w:ascii="Times New Roman" w:hAnsi="Times New Roman"/>
          <w:sz w:val="20"/>
          <w:szCs w:val="20"/>
        </w:rPr>
        <w:t>» от 00.00.0000</w:t>
      </w:r>
      <w:r w:rsidRPr="00500EDF">
        <w:rPr>
          <w:rFonts w:ascii="Times New Roman" w:hAnsi="Times New Roman"/>
          <w:sz w:val="20"/>
          <w:szCs w:val="20"/>
        </w:rPr>
        <w:t xml:space="preserve">г. № проект 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ФОРМА ЗАЯВЛЕНИЯ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 ПРИСВОЕНИИ ОБЪЕКТУ АДРЕСАЦИИ АДРЕСА ИЛИ АННУЛИРОВАНИИ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ЕГО АДРЕСА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8C0F92" w:rsidRPr="008776AE" w:rsidTr="0070393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8C0F92" w:rsidRPr="008776AE" w:rsidTr="0070393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Заявление принято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регистрационный номер _______________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листов заявления ___________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прилагаемых документов ____,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lastRenderedPageBreak/>
              <w:t>в том числе оригиналов ___, копий ____, количество листов в оригиналах ____, копиях ____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ФИО должностного лица ________________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 должностного лица ____________</w:t>
            </w:r>
          </w:p>
        </w:tc>
      </w:tr>
      <w:tr w:rsidR="008C0F92" w:rsidRPr="008776AE" w:rsidTr="00703933">
        <w:trPr>
          <w:trHeight w:val="46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----------------------------------------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lastRenderedPageBreak/>
              <w:t>(наименование органа местного самоуправления, органа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______________________________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"__" ____________ ____ г.</w:t>
            </w:r>
          </w:p>
        </w:tc>
      </w:tr>
      <w:tr w:rsidR="008C0F92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Прошу в отношении объекта адресации: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Присвоить адрес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связи с: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</w:t>
            </w:r>
            <w:proofErr w:type="spellStart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</w:t>
            </w:r>
            <w:proofErr w:type="spellStart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раздела земельного участка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раздел которого осуществляется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земельного участка </w:t>
            </w:r>
            <w:hyperlink w:anchor="Par531" w:history="1">
              <w:r w:rsidRPr="008776A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8C0F92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8C0F92" w:rsidRPr="008776AE" w:rsidTr="0070393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</w:t>
            </w:r>
            <w:proofErr w:type="spellStart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выдела из земельного участка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из которого осуществляется выдел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земельного участка(</w:t>
            </w:r>
            <w:proofErr w:type="spellStart"/>
            <w:r w:rsidRPr="008776AE">
              <w:rPr>
                <w:rFonts w:ascii="Times New Roman" w:hAnsi="Times New Roman"/>
              </w:rPr>
              <w:t>ов</w:t>
            </w:r>
            <w:proofErr w:type="spellEnd"/>
            <w:r w:rsidRPr="008776AE">
              <w:rPr>
                <w:rFonts w:ascii="Times New Roman" w:hAnsi="Times New Roman"/>
              </w:rPr>
              <w:t>) путем перераспределения земельных участков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земельных участков, которые перераспределяются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земельного участка, который перераспределяется </w:t>
            </w:r>
            <w:hyperlink w:anchor="Par532" w:history="1">
              <w:r w:rsidRPr="008776A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Строительством, реконструкцией здания, сооружения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</w:t>
            </w: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8C0F92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8C0F92" w:rsidRPr="008776AE" w:rsidTr="0070393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помещения(</w:t>
            </w:r>
            <w:proofErr w:type="spellStart"/>
            <w:r w:rsidRPr="008776AE">
              <w:rPr>
                <w:rFonts w:ascii="Times New Roman" w:hAnsi="Times New Roman"/>
              </w:rPr>
              <w:t>ий</w:t>
            </w:r>
            <w:proofErr w:type="spellEnd"/>
            <w:r w:rsidRPr="008776AE">
              <w:rPr>
                <w:rFonts w:ascii="Times New Roman" w:hAnsi="Times New Roman"/>
              </w:rPr>
              <w:t>) в здании, сооружении путем раздела здания, сооружения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помещения(</w:t>
            </w:r>
            <w:proofErr w:type="spellStart"/>
            <w:r w:rsidRPr="008776AE">
              <w:rPr>
                <w:rFonts w:ascii="Times New Roman" w:hAnsi="Times New Roman"/>
              </w:rPr>
              <w:t>ий</w:t>
            </w:r>
            <w:proofErr w:type="spellEnd"/>
            <w:r w:rsidRPr="008776AE">
              <w:rPr>
                <w:rFonts w:ascii="Times New Roman" w:hAnsi="Times New Roman"/>
              </w:rPr>
              <w:t>) в здании, сооружении путем раздела помещения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Назначение помещения (жилое (нежилое) помещение)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Вид помещения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Количество помещений </w:t>
            </w:r>
            <w:hyperlink w:anchor="Par533" w:history="1">
              <w:r w:rsidRPr="008776AE">
                <w:rPr>
                  <w:rFonts w:ascii="Times New Roman" w:hAnsi="Times New Roman"/>
                  <w:color w:val="0000FF"/>
                </w:rPr>
                <w:t>&lt;3&gt;</w:t>
              </w:r>
            </w:hyperlink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помещения, раздел которого осуществляется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Кадастровый номер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Адрес объединяемого помещения </w:t>
            </w:r>
            <w:hyperlink w:anchor="Par534" w:history="1">
              <w:r w:rsidRPr="008776A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Образование нежилого помещения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здания, сооружения</w:t>
            </w: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8C0F92" w:rsidRPr="008776AE" w:rsidTr="007039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8C0F92" w:rsidRPr="008776AE" w:rsidTr="0070393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Аннулировать адрес объекта адресации:</w:t>
            </w: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связи с:</w:t>
            </w: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Прекращением существования объекта адресации</w:t>
            </w: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Отказом в осуществлении кадастрового учета объекта адресации по основаниям, указанным в пунктах 1 и </w:t>
            </w:r>
            <w:hyperlink r:id="rId15" w:history="1">
              <w:r w:rsidRPr="008776AE">
                <w:rPr>
                  <w:rFonts w:ascii="Times New Roman" w:hAnsi="Times New Roman"/>
                </w:rPr>
                <w:t>3 части 2 статьи 27</w:t>
              </w:r>
            </w:hyperlink>
            <w:r w:rsidRPr="008776AE">
              <w:rPr>
                <w:rFonts w:ascii="Times New Roman" w:hAnsi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8776AE">
              <w:rPr>
                <w:rFonts w:ascii="Times New Roman" w:hAnsi="Times New Roman"/>
              </w:rPr>
              <w:t>www.pravo.gov.ru</w:t>
            </w:r>
            <w:proofErr w:type="spellEnd"/>
            <w:r w:rsidRPr="008776AE">
              <w:rPr>
                <w:rFonts w:ascii="Times New Roman" w:hAnsi="Times New Roman"/>
              </w:rPr>
              <w:t xml:space="preserve">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776AE">
                <w:rPr>
                  <w:rFonts w:ascii="Times New Roman" w:hAnsi="Times New Roman"/>
                </w:rPr>
                <w:t>2014 г</w:t>
              </w:r>
            </w:smartTag>
            <w:r w:rsidRPr="008776AE">
              <w:rPr>
                <w:rFonts w:ascii="Times New Roman" w:hAnsi="Times New Roman"/>
              </w:rPr>
              <w:t>.)</w:t>
            </w: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Присвоением объекту адресации нового адреса</w:t>
            </w: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8C0F92" w:rsidRPr="008776AE" w:rsidTr="0070393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8C0F92" w:rsidRPr="008776AE" w:rsidTr="0070393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8C0F9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кем выдан: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C0F9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Вещное право на объект адресации:</w:t>
            </w:r>
          </w:p>
        </w:tc>
      </w:tr>
      <w:tr w:rsidR="008C0F9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собственности</w:t>
            </w:r>
          </w:p>
        </w:tc>
      </w:tr>
      <w:tr w:rsidR="008C0F9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хозяйственного ведения имуществом на объект адресации</w:t>
            </w:r>
          </w:p>
        </w:tc>
      </w:tr>
      <w:tr w:rsidR="008C0F9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оперативного управления имуществом на объект адресации</w:t>
            </w:r>
          </w:p>
        </w:tc>
      </w:tr>
      <w:tr w:rsidR="008C0F9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пожизненно наследуемого владения земельным участком</w:t>
            </w:r>
          </w:p>
        </w:tc>
      </w:tr>
      <w:tr w:rsidR="008C0F92" w:rsidRPr="008776AE" w:rsidTr="0070393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право постоянного (бессрочного) пользования земельным участком</w:t>
            </w:r>
          </w:p>
        </w:tc>
      </w:tr>
      <w:tr w:rsidR="008C0F9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многофункциональном центре</w:t>
            </w:r>
          </w:p>
        </w:tc>
      </w:tr>
      <w:tr w:rsidR="008C0F9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8C0F92" w:rsidRPr="008776AE" w:rsidTr="007039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 личном кабинете федеральной информационной адресной системы</w:t>
            </w:r>
          </w:p>
        </w:tc>
      </w:tr>
      <w:tr w:rsidR="008C0F9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Расписку в получении документов прошу:</w:t>
            </w:r>
          </w:p>
        </w:tc>
      </w:tr>
      <w:tr w:rsidR="008C0F92" w:rsidRPr="008776AE" w:rsidTr="007039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Расписка получена: ___________________________________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300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 заявителя)</w:t>
            </w:r>
          </w:p>
        </w:tc>
      </w:tr>
      <w:tr w:rsidR="008C0F92" w:rsidRPr="008776AE" w:rsidTr="007039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Не направлять</w:t>
            </w: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8C0F92" w:rsidRPr="008776AE" w:rsidTr="007039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8C0F92" w:rsidRPr="008776AE" w:rsidTr="0070393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Заявитель: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8C0F9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8C0F92" w:rsidRPr="008776AE" w:rsidTr="0070393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физическое лицо: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(при наличии):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кем выдан: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ИНН (для российского юридического лица):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номер регистрации (для иностранного юридического лица):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адрес электронной почты (при наличии):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Документы, прилагаемые к заявлению: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Копия в количестве ___ экз., на ___ л.</w:t>
            </w:r>
          </w:p>
        </w:tc>
      </w:tr>
      <w:tr w:rsidR="008C0F92" w:rsidRPr="008776AE" w:rsidTr="007039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Примечание:</w:t>
            </w: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8C0F92" w:rsidRPr="008776AE" w:rsidTr="007039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Всего листов ___</w:t>
            </w:r>
          </w:p>
        </w:tc>
      </w:tr>
      <w:tr w:rsidR="008C0F92" w:rsidRPr="008776AE" w:rsidTr="0070393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</w:t>
            </w:r>
            <w:r w:rsidRPr="008776AE">
              <w:rPr>
                <w:rFonts w:ascii="Times New Roman" w:hAnsi="Times New Roman"/>
              </w:rPr>
              <w:lastRenderedPageBreak/>
              <w:t>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8C0F9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Настоящим также подтверждаю, что: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представленные правоустанавливающий(</w:t>
            </w:r>
            <w:proofErr w:type="spellStart"/>
            <w:r w:rsidRPr="008776AE">
              <w:rPr>
                <w:rFonts w:ascii="Times New Roman" w:hAnsi="Times New Roman"/>
              </w:rPr>
              <w:t>ие</w:t>
            </w:r>
            <w:proofErr w:type="spellEnd"/>
            <w:r w:rsidRPr="008776AE">
              <w:rPr>
                <w:rFonts w:ascii="Times New Roman" w:hAnsi="Times New Roman"/>
              </w:rPr>
              <w:t>) документ(</w:t>
            </w:r>
            <w:proofErr w:type="spellStart"/>
            <w:r w:rsidRPr="008776AE">
              <w:rPr>
                <w:rFonts w:ascii="Times New Roman" w:hAnsi="Times New Roman"/>
              </w:rPr>
              <w:t>ы</w:t>
            </w:r>
            <w:proofErr w:type="spellEnd"/>
            <w:r w:rsidRPr="008776AE">
              <w:rPr>
                <w:rFonts w:ascii="Times New Roman" w:hAnsi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8C0F9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Дата</w:t>
            </w:r>
          </w:p>
        </w:tc>
      </w:tr>
      <w:tr w:rsidR="008C0F92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_______________________</w:t>
            </w:r>
          </w:p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"__" ___________ ____ г.</w:t>
            </w:r>
          </w:p>
        </w:tc>
      </w:tr>
      <w:tr w:rsidR="008C0F92" w:rsidRPr="008776AE" w:rsidTr="007039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8776AE">
              <w:rPr>
                <w:rFonts w:ascii="Times New Roman" w:hAnsi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8C0F9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8C0F92" w:rsidRPr="008776AE" w:rsidTr="007039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--------------------------------</w:t>
      </w:r>
    </w:p>
    <w:p w:rsidR="008C0F92" w:rsidRPr="00500EDF" w:rsidRDefault="008C0F9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1" w:name="Par531"/>
      <w:bookmarkEnd w:id="11"/>
      <w:r w:rsidRPr="00500EDF">
        <w:rPr>
          <w:rFonts w:ascii="Times New Roman" w:hAnsi="Times New Roman"/>
        </w:rPr>
        <w:t>&lt;1&gt; Строка дублируется для каждого объединенного земельного участка.</w:t>
      </w:r>
    </w:p>
    <w:p w:rsidR="008C0F92" w:rsidRPr="00500EDF" w:rsidRDefault="008C0F9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2" w:name="Par532"/>
      <w:bookmarkEnd w:id="12"/>
      <w:r w:rsidRPr="00500EDF">
        <w:rPr>
          <w:rFonts w:ascii="Times New Roman" w:hAnsi="Times New Roman"/>
        </w:rPr>
        <w:t>&lt;2&gt; Строка дублируется для каждого перераспределенного земельного участка.</w:t>
      </w:r>
    </w:p>
    <w:p w:rsidR="008C0F92" w:rsidRPr="00500EDF" w:rsidRDefault="008C0F9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3" w:name="Par533"/>
      <w:bookmarkEnd w:id="13"/>
      <w:r w:rsidRPr="00500EDF">
        <w:rPr>
          <w:rFonts w:ascii="Times New Roman" w:hAnsi="Times New Roman"/>
        </w:rPr>
        <w:t>&lt;3&gt; Строка дублируется для каждого разделенного помещения.</w:t>
      </w:r>
    </w:p>
    <w:p w:rsidR="008C0F92" w:rsidRPr="00500EDF" w:rsidRDefault="008C0F9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bookmarkStart w:id="14" w:name="Par534"/>
      <w:bookmarkEnd w:id="14"/>
      <w:r w:rsidRPr="00500EDF">
        <w:rPr>
          <w:rFonts w:ascii="Times New Roman" w:hAnsi="Times New Roman"/>
        </w:rPr>
        <w:t>&lt;4&gt; Строка дублируется для каждого объединенного помещения.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Примечание.</w:t>
      </w:r>
    </w:p>
    <w:p w:rsidR="008C0F92" w:rsidRPr="00500EDF" w:rsidRDefault="008C0F9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8C0F92" w:rsidRPr="00500EDF" w:rsidRDefault="008C0F92" w:rsidP="00500EDF">
      <w:pPr>
        <w:autoSpaceDE w:val="0"/>
        <w:autoSpaceDN w:val="0"/>
        <w:adjustRightInd w:val="0"/>
        <w:spacing w:before="200"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lastRenderedPageBreak/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8C0F92" w:rsidRPr="008776AE" w:rsidTr="00703933">
        <w:tc>
          <w:tcPr>
            <w:tcW w:w="564" w:type="dxa"/>
            <w:tcBorders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15" w:name="Par540"/>
            <w:bookmarkEnd w:id="15"/>
            <w:r w:rsidRPr="008776AE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8C0F92" w:rsidRPr="008776AE" w:rsidRDefault="008C0F92" w:rsidP="0070393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6AE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Приложение № 2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к Административному регламенту по предоставлению муниципальной услуги «Присвоение, изменение и аннулирование адреса объекту ад</w:t>
      </w:r>
      <w:r w:rsidR="00993AAD">
        <w:rPr>
          <w:rFonts w:ascii="Times New Roman" w:hAnsi="Times New Roman"/>
          <w:sz w:val="20"/>
          <w:szCs w:val="20"/>
        </w:rPr>
        <w:t>ресации на территории сельского поселения «Деревня Людково» от 00.00.0000</w:t>
      </w:r>
      <w:r w:rsidRPr="00500EDF">
        <w:rPr>
          <w:rFonts w:ascii="Times New Roman" w:hAnsi="Times New Roman"/>
          <w:sz w:val="20"/>
          <w:szCs w:val="20"/>
        </w:rPr>
        <w:t xml:space="preserve">г. № проект 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lastRenderedPageBreak/>
        <w:t>ФОРМА РЕШЕНИЯ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ОБ ОТКАЗЕ В ПРИСВОЕНИИ ОБЪЕКТУ АДРЕСАЦИИ АДРЕСА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500EDF">
        <w:rPr>
          <w:rFonts w:ascii="Times New Roman" w:hAnsi="Times New Roman"/>
          <w:b/>
          <w:bCs/>
        </w:rPr>
        <w:t>ИЛИ АННУЛИРОВАНИИ ЕГО АДРЕСА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0"/>
          <w:szCs w:val="10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(Ф.И.О., адрес заявителя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(представителя) заявителя)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(регистрационный номер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заявления о присвоении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объекту адресации адреса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или аннулировании его адреса)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5387"/>
        <w:outlineLvl w:val="0"/>
        <w:rPr>
          <w:rFonts w:ascii="Times New Roman" w:hAnsi="Times New Roman"/>
          <w:sz w:val="10"/>
          <w:szCs w:val="10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Решение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об отказе в присвоении объекту адресации адреса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или аннулировании его адреса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от ___________ № 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(наименование органа местного самоуправления, органа государственной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законом субъекта Российской Федерации)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сообщает, что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________________________________________________________________________,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(Ф.И.О. заявителя в дательном падеже, наименование, номер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и дата выдачи документа,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подтверждающего личность, почтовый адрес - для физического лица;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полное наименование, ИНН, КПП (для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российского юридического лица), страна, дата и номер регистрации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lastRenderedPageBreak/>
        <w:t>(для иностранного юридического лица),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____________________________________________________________________________________,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почтовый адрес - для юридического лица)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 xml:space="preserve">на  основании  Правил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500EDF">
          <w:rPr>
            <w:rFonts w:ascii="Times New Roman" w:hAnsi="Times New Roman"/>
          </w:rPr>
          <w:t>2014 г</w:t>
        </w:r>
      </w:smartTag>
      <w:r w:rsidRPr="00500EDF">
        <w:rPr>
          <w:rFonts w:ascii="Times New Roman" w:hAnsi="Times New Roman"/>
        </w:rPr>
        <w:t>.  N 1221,  отказано  в  присвоении (аннулировании) адреса следующему   (нужное подчеркнуть)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объекту адресации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________________________________________________________________________.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(вид и наименование объекта адресации, описание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местонахождения объекта адресации в случае обращения заявителя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 присвоении объекту адресации адреса,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адрес объекта адресации в случае обращения заявителя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об аннулировании его адреса)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</w:rPr>
        <w:t>в связи с</w:t>
      </w:r>
      <w:r w:rsidRPr="00500EDF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____________________________________________________________________________________.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(основание отказа)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Уполномоченное лицо органа  местного самоуправления, органа государственной  власти субъекта Российской Федерации - города федерального значения или органа местного самоуправления внутригородского муниципального образования  города федерального значения, уполномоченного законом субъекта Российской Федерации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A0"/>
      </w:tblPr>
      <w:tblGrid>
        <w:gridCol w:w="5495"/>
        <w:gridCol w:w="885"/>
        <w:gridCol w:w="3191"/>
      </w:tblGrid>
      <w:tr w:rsidR="008C0F92" w:rsidRPr="008776AE" w:rsidTr="008776AE">
        <w:tc>
          <w:tcPr>
            <w:tcW w:w="5495" w:type="dxa"/>
            <w:tcBorders>
              <w:bottom w:val="single" w:sz="4" w:space="0" w:color="000000"/>
            </w:tcBorders>
          </w:tcPr>
          <w:p w:rsidR="008C0F92" w:rsidRPr="008776AE" w:rsidRDefault="008C0F9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5" w:type="dxa"/>
          </w:tcPr>
          <w:p w:rsidR="008C0F92" w:rsidRPr="008776AE" w:rsidRDefault="008C0F9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bottom w:val="single" w:sz="4" w:space="0" w:color="000000"/>
            </w:tcBorders>
          </w:tcPr>
          <w:p w:rsidR="008C0F92" w:rsidRPr="008776AE" w:rsidRDefault="008C0F92" w:rsidP="00877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C0F92" w:rsidRPr="008776AE" w:rsidTr="008776AE">
        <w:tc>
          <w:tcPr>
            <w:tcW w:w="5495" w:type="dxa"/>
            <w:tcBorders>
              <w:top w:val="single" w:sz="4" w:space="0" w:color="000000"/>
            </w:tcBorders>
          </w:tcPr>
          <w:p w:rsidR="008C0F92" w:rsidRPr="008776AE" w:rsidRDefault="008C0F9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(должность, Ф.И.О.)</w:t>
            </w:r>
          </w:p>
        </w:tc>
        <w:tc>
          <w:tcPr>
            <w:tcW w:w="885" w:type="dxa"/>
          </w:tcPr>
          <w:p w:rsidR="008C0F92" w:rsidRPr="008776AE" w:rsidRDefault="008C0F9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8C0F92" w:rsidRPr="008776AE" w:rsidRDefault="008C0F92" w:rsidP="008776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76AE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</w:rPr>
      </w:pPr>
      <w:r w:rsidRPr="00500EDF">
        <w:rPr>
          <w:rFonts w:ascii="Times New Roman" w:hAnsi="Times New Roman"/>
        </w:rPr>
        <w:t>Приложение № 3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ind w:left="4820"/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>к Административному регламенту по предоставлению муниципальной услуги «Присвоение, изменение и аннулирование адреса объекту ад</w:t>
      </w:r>
      <w:r w:rsidR="00993AAD">
        <w:rPr>
          <w:rFonts w:ascii="Times New Roman" w:hAnsi="Times New Roman"/>
          <w:sz w:val="20"/>
          <w:szCs w:val="20"/>
        </w:rPr>
        <w:t>ресации на территории сельского поселения «Деревня Людково» от 00.00.0000</w:t>
      </w:r>
      <w:r w:rsidRPr="00500EDF">
        <w:rPr>
          <w:rFonts w:ascii="Times New Roman" w:hAnsi="Times New Roman"/>
          <w:sz w:val="20"/>
          <w:szCs w:val="20"/>
        </w:rPr>
        <w:t xml:space="preserve">г. № проект 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</w:rPr>
      </w:pPr>
      <w:r w:rsidRPr="00500EDF">
        <w:rPr>
          <w:rFonts w:ascii="Times New Roman" w:hAnsi="Times New Roman"/>
          <w:b/>
        </w:rPr>
        <w:t>БЛОК-СХЕМА</w:t>
      </w:r>
    </w:p>
    <w:p w:rsidR="008C0F92" w:rsidRPr="00500EDF" w:rsidRDefault="008C0F9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8C0F92" w:rsidRPr="00500EDF" w:rsidRDefault="008C0F9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«ПРИСВОЕНИЕ, ИЗМЕНЕНИЕ И АННУЛИРОВАНИЕ АДРЕСА</w:t>
      </w:r>
    </w:p>
    <w:p w:rsidR="008C0F92" w:rsidRPr="00500EDF" w:rsidRDefault="008C0F92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00EDF">
        <w:rPr>
          <w:rFonts w:ascii="Times New Roman" w:hAnsi="Times New Roman" w:cs="Times New Roman"/>
          <w:szCs w:val="22"/>
        </w:rPr>
        <w:t>ОБЪЕКТУ АДРЕСАЦИИ НА ТЕРРИТОРИИ</w:t>
      </w:r>
    </w:p>
    <w:p w:rsidR="008C0F92" w:rsidRPr="00500EDF" w:rsidRDefault="00993AAD" w:rsidP="00500EDF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СЕЛЬСКОГО  ПОСЕЛЕНИЯ «ДЕРЕВНЯ ЛЮДКОВО</w:t>
      </w:r>
      <w:r w:rsidR="008C0F92" w:rsidRPr="00500EDF">
        <w:rPr>
          <w:rFonts w:ascii="Times New Roman" w:hAnsi="Times New Roman" w:cs="Times New Roman"/>
          <w:szCs w:val="22"/>
        </w:rPr>
        <w:t>»</w:t>
      </w: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4.15pt;margin-top:5.15pt;width:458.75pt;height:34.3pt;z-index:1">
            <v:textbox>
              <w:txbxContent>
                <w:p w:rsidR="00EB4812" w:rsidRPr="00D403A7" w:rsidRDefault="00EB4812" w:rsidP="00500EDF">
                  <w:pPr>
                    <w:spacing w:line="240" w:lineRule="auto"/>
                    <w:jc w:val="center"/>
                  </w:pPr>
                  <w:r w:rsidRPr="00D403A7">
                    <w:t>Прием и регистрация заявления и приложенных к нему документов , необходимых для оказания муниципальной услуги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  <w:bookmarkStart w:id="16" w:name="P2451"/>
      <w:bookmarkEnd w:id="16"/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05pt;margin-top:.4pt;width:14.2pt;height:28.4pt;z-index:3">
            <v:textbox style="layout-flow:vertical-ideographic"/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 id="_x0000_s1028" type="#_x0000_t109" style="position:absolute;margin-left:-14.15pt;margin-top:2.7pt;width:458.75pt;height:24.5pt;z-index:2">
            <v:textbox style="mso-next-textbox:#_x0000_s1028">
              <w:txbxContent>
                <w:p w:rsidR="00EB4812" w:rsidRPr="00D403A7" w:rsidRDefault="00EB4812" w:rsidP="00500EDF">
                  <w:pPr>
                    <w:spacing w:line="240" w:lineRule="auto"/>
                    <w:jc w:val="center"/>
                  </w:pPr>
                  <w:r w:rsidRPr="00D403A7">
                    <w:t>Рассмотрение заявления об оказании муниципальной услуги.</w:t>
                  </w:r>
                </w:p>
              </w:txbxContent>
            </v:textbox>
          </v:shape>
        </w:pict>
      </w:r>
    </w:p>
    <w:p w:rsidR="008C0F92" w:rsidRPr="00500EDF" w:rsidRDefault="008C0F92" w:rsidP="00500EDF">
      <w:pPr>
        <w:tabs>
          <w:tab w:val="left" w:pos="3742"/>
        </w:tabs>
        <w:rPr>
          <w:rFonts w:ascii="Times New Roman" w:hAnsi="Times New Roman"/>
          <w:sz w:val="20"/>
          <w:szCs w:val="20"/>
        </w:rPr>
      </w:pPr>
      <w:r w:rsidRPr="00500EDF">
        <w:rPr>
          <w:rFonts w:ascii="Times New Roman" w:hAnsi="Times New Roman"/>
          <w:sz w:val="20"/>
          <w:szCs w:val="20"/>
        </w:rPr>
        <w:tab/>
      </w: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 id="_x0000_s1029" type="#_x0000_t67" style="position:absolute;margin-left:204.05pt;margin-top:1.15pt;width:14.2pt;height:28.45pt;z-index:9">
            <v:textbox style="layout-flow:vertical-ideographic"/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 id="_x0000_s1030" type="#_x0000_t109" style="position:absolute;margin-left:-14.15pt;margin-top:3.55pt;width:464.2pt;height:86.75pt;z-index:4">
            <v:textbox style="mso-next-textbox:#_x0000_s1030">
              <w:txbxContent>
                <w:p w:rsidR="00EB4812" w:rsidRPr="00D403A7" w:rsidRDefault="00EB4812" w:rsidP="00500EDF">
                  <w:pPr>
                    <w:spacing w:line="240" w:lineRule="auto"/>
                    <w:jc w:val="center"/>
                  </w:pPr>
                  <w:r w:rsidRPr="00D403A7">
                    <w:t>При присвоении объекту адресации адреса или аннулировании его адреса специалист обязан:</w:t>
                  </w:r>
                </w:p>
                <w:p w:rsidR="00EB4812" w:rsidRDefault="00EB4812" w:rsidP="00500EDF">
                  <w:pPr>
                    <w:spacing w:line="240" w:lineRule="auto"/>
                    <w:jc w:val="center"/>
                  </w:pPr>
                  <w:r w:rsidRPr="00D403A7">
                    <w:t>-</w:t>
                  </w:r>
                  <w:r>
                    <w:t xml:space="preserve"> </w:t>
                  </w:r>
                  <w:r w:rsidRPr="00D403A7">
                    <w:t>определить возможность присвоения объекту адресации адреса или аннулирования его адреса</w:t>
                  </w:r>
                  <w:r>
                    <w:t>;</w:t>
                  </w:r>
                </w:p>
                <w:p w:rsidR="00EB4812" w:rsidRDefault="00EB4812" w:rsidP="00500EDF">
                  <w:pPr>
                    <w:spacing w:line="240" w:lineRule="auto"/>
                  </w:pPr>
                  <w:r>
                    <w:t>- провести осмотр местонахождения объекта адресации ( при необходимости);</w:t>
                  </w:r>
                </w:p>
                <w:p w:rsidR="00EB4812" w:rsidRPr="00D403A7" w:rsidRDefault="00EB4812" w:rsidP="00500EDF">
                  <w:pPr>
                    <w:spacing w:line="240" w:lineRule="auto"/>
                  </w:pPr>
                  <w:r>
                    <w:t xml:space="preserve">- принять решение о </w:t>
                  </w:r>
                  <w:r w:rsidRPr="00D403A7">
                    <w:t xml:space="preserve"> присвоении объекту адресации адреса или аннулировании</w:t>
                  </w:r>
                  <w:r>
                    <w:t xml:space="preserve"> в соответствии с требованиями к структуре адреса и порядком, которые установлены Правилами, или об отказе в присвоении объекту адресации адреса или аннулировании его адреса</w:t>
                  </w:r>
                </w:p>
              </w:txbxContent>
            </v:textbox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 id="_x0000_s1031" type="#_x0000_t67" style="position:absolute;margin-left:366.2pt;margin-top:12.15pt;width:15.8pt;height:34.35pt;z-index:12">
            <v:textbox style="layout-flow:vertical-ideographic"/>
          </v:shape>
        </w:pict>
      </w:r>
      <w:r w:rsidRPr="00AC1854">
        <w:rPr>
          <w:noProof/>
        </w:rPr>
        <w:pict>
          <v:shape id="_x0000_s1032" type="#_x0000_t67" style="position:absolute;margin-left:204.05pt;margin-top:12.15pt;width:16.35pt;height:31.1pt;z-index:11">
            <v:textbox style="layout-flow:vertical-ideographic"/>
          </v:shape>
        </w:pict>
      </w:r>
      <w:r w:rsidRPr="00AC1854">
        <w:rPr>
          <w:noProof/>
        </w:rPr>
        <w:pict>
          <v:shape id="_x0000_s1033" type="#_x0000_t67" style="position:absolute;margin-left:49.45pt;margin-top:12.15pt;width:18pt;height:31.1pt;z-index:10">
            <v:textbox style="layout-flow:vertical-ideographic"/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 id="_x0000_s1034" type="#_x0000_t109" style="position:absolute;margin-left:-14.15pt;margin-top:4.15pt;width:146.75pt;height:65.65pt;z-index:5">
            <v:textbox>
              <w:txbxContent>
                <w:p w:rsidR="00EB4812" w:rsidRPr="00D63BB3" w:rsidRDefault="00EB4812" w:rsidP="00500EDF">
                  <w:pPr>
                    <w:spacing w:line="240" w:lineRule="auto"/>
                    <w:jc w:val="center"/>
                  </w:pPr>
                  <w:r>
                    <w:t>Подготовка постановле</w:t>
                  </w:r>
                  <w:r w:rsidRPr="00D63BB3">
                    <w:t>ния о присвоении адреса или аннулировании</w:t>
                  </w:r>
                  <w:r>
                    <w:t xml:space="preserve"> адреса (18 рабочих дней)</w:t>
                  </w:r>
                </w:p>
              </w:txbxContent>
            </v:textbox>
          </v:shape>
        </w:pict>
      </w:r>
      <w:r w:rsidRPr="00AC1854">
        <w:rPr>
          <w:noProof/>
        </w:rPr>
        <w:pict>
          <v:shape id="_x0000_s1035" type="#_x0000_t109" style="position:absolute;margin-left:148.4pt;margin-top:4.15pt;width:131.25pt;height:71.2pt;z-index:6">
            <v:textbox>
              <w:txbxContent>
                <w:p w:rsidR="00EB4812" w:rsidRPr="00D63BB3" w:rsidRDefault="00EB4812" w:rsidP="00500EDF">
                  <w:pPr>
                    <w:spacing w:line="240" w:lineRule="auto"/>
                    <w:jc w:val="center"/>
                  </w:pPr>
                  <w:r w:rsidRPr="00D63BB3">
                    <w:t>Подготовка  решения об отказе в присвоении адреса или аннулировании адреса</w:t>
                  </w:r>
                  <w:r>
                    <w:t>(18 рабочих дней)</w:t>
                  </w:r>
                </w:p>
              </w:txbxContent>
            </v:textbox>
          </v:shape>
        </w:pict>
      </w:r>
      <w:r w:rsidRPr="00AC1854">
        <w:rPr>
          <w:noProof/>
        </w:rPr>
        <w:pict>
          <v:shape id="_x0000_s1036" type="#_x0000_t109" style="position:absolute;margin-left:296.75pt;margin-top:7.4pt;width:153.3pt;height:221.2pt;z-index:7">
            <v:textbox>
              <w:txbxContent>
                <w:p w:rsidR="00EB4812" w:rsidRPr="00851563" w:rsidRDefault="00EB4812" w:rsidP="00500EDF">
                  <w:pPr>
                    <w:spacing w:line="240" w:lineRule="auto"/>
                    <w:jc w:val="center"/>
                  </w:pPr>
                  <w:r w:rsidRPr="00851563">
                    <w:t>В случае установления адресов на территориях,</w:t>
                  </w:r>
                  <w:r>
                    <w:t xml:space="preserve"> </w:t>
                  </w:r>
                  <w:r w:rsidRPr="00851563">
                    <w:t>где улицы не имеют названия, подготавливаются материалы для передачи на рассмотрении топонимической комиссии на присвоение названия улицам.</w:t>
                  </w:r>
                  <w:r>
                    <w:t xml:space="preserve"> </w:t>
                  </w:r>
                  <w:r w:rsidRPr="00851563">
                    <w:t>По итогам проведения комиссии готовится проект постановления администрации</w:t>
                  </w:r>
                  <w:r>
                    <w:t>. После наименования улицы рассматривается вопрос о присвоении</w:t>
                  </w:r>
                  <w:r w:rsidRPr="00851563">
                    <w:t xml:space="preserve"> </w:t>
                  </w:r>
                  <w:r>
                    <w:t>адресов объектам недвижимости ,расположенным на данной улице</w:t>
                  </w:r>
                </w:p>
              </w:txbxContent>
            </v:textbox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 id="_x0000_s1037" type="#_x0000_t67" style="position:absolute;margin-left:49.45pt;margin-top:4.7pt;width:18pt;height:193.15pt;z-index:13">
            <v:textbox style="layout-flow:vertical-ideographic"/>
          </v:shape>
        </w:pict>
      </w:r>
      <w:r w:rsidRPr="00AC1854">
        <w:rPr>
          <w:noProof/>
        </w:rPr>
        <w:pict>
          <v:shape id="_x0000_s1038" type="#_x0000_t67" style="position:absolute;margin-left:204.05pt;margin-top:10.25pt;width:18pt;height:187.6pt;z-index:14">
            <v:textbox style="layout-flow:vertical-ideographic"/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 id="_x0000_s1039" type="#_x0000_t67" style="position:absolute;margin-left:366.2pt;margin-top:7.15pt;width:15.8pt;height:34.35pt;z-index:15">
            <v:textbox style="layout-flow:vertical-ideographic"/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AC1854" w:rsidP="00500EDF">
      <w:pPr>
        <w:rPr>
          <w:rFonts w:ascii="Times New Roman" w:hAnsi="Times New Roman"/>
          <w:sz w:val="20"/>
          <w:szCs w:val="20"/>
        </w:rPr>
      </w:pPr>
      <w:r w:rsidRPr="00AC1854">
        <w:rPr>
          <w:noProof/>
        </w:rPr>
        <w:pict>
          <v:shape id="_x0000_s1040" type="#_x0000_t109" style="position:absolute;margin-left:-14.15pt;margin-top:2.4pt;width:470.2pt;height:51.85pt;z-index:8">
            <v:textbox>
              <w:txbxContent>
                <w:p w:rsidR="00EB4812" w:rsidRPr="00851563" w:rsidRDefault="00EB4812" w:rsidP="00500EDF">
                  <w:pPr>
                    <w:spacing w:line="240" w:lineRule="auto"/>
                    <w:jc w:val="center"/>
                  </w:pPr>
                  <w:r w:rsidRPr="00851563">
                    <w:t>Выдача результата предоставления услуги- Постано</w:t>
                  </w:r>
                  <w:r>
                    <w:t>вления администрации сельского поселения «Деревня Людково</w:t>
                  </w:r>
                  <w:r w:rsidRPr="00851563">
                    <w:t>»</w:t>
                  </w:r>
                  <w:r>
                    <w:t>о присвоении адреса</w:t>
                  </w:r>
                  <w:r w:rsidRPr="00851563">
                    <w:t xml:space="preserve"> </w:t>
                  </w:r>
                  <w:r w:rsidRPr="00D63BB3">
                    <w:t>или аннулировании адреса</w:t>
                  </w:r>
                  <w:r w:rsidRPr="00851563">
                    <w:t xml:space="preserve"> и регистрация в системе ФИАС</w:t>
                  </w:r>
                  <w:r>
                    <w:t xml:space="preserve">, либо Решения </w:t>
                  </w:r>
                  <w:r w:rsidRPr="00D63BB3">
                    <w:t>об отказе в присвоении адреса или аннулировании адреса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 w:rsidP="00500EDF">
      <w:pPr>
        <w:rPr>
          <w:rFonts w:ascii="Times New Roman" w:hAnsi="Times New Roman"/>
          <w:sz w:val="20"/>
          <w:szCs w:val="20"/>
        </w:rPr>
      </w:pPr>
    </w:p>
    <w:p w:rsidR="008C0F92" w:rsidRPr="00500EDF" w:rsidRDefault="008C0F92">
      <w:pPr>
        <w:rPr>
          <w:rFonts w:ascii="Times New Roman" w:hAnsi="Times New Roman"/>
        </w:rPr>
      </w:pPr>
    </w:p>
    <w:sectPr w:rsidR="008C0F92" w:rsidRPr="00500EDF" w:rsidSect="0025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FA1"/>
    <w:multiLevelType w:val="hybridMultilevel"/>
    <w:tmpl w:val="332EC2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7747F8"/>
    <w:multiLevelType w:val="hybridMultilevel"/>
    <w:tmpl w:val="57B67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311DF"/>
    <w:multiLevelType w:val="hybridMultilevel"/>
    <w:tmpl w:val="74A8E21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4D85"/>
    <w:multiLevelType w:val="hybridMultilevel"/>
    <w:tmpl w:val="7808487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251DA"/>
    <w:multiLevelType w:val="hybridMultilevel"/>
    <w:tmpl w:val="CECABA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667F6D"/>
    <w:multiLevelType w:val="hybridMultilevel"/>
    <w:tmpl w:val="96023DBA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26885"/>
    <w:multiLevelType w:val="hybridMultilevel"/>
    <w:tmpl w:val="29529A0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C7DE6"/>
    <w:multiLevelType w:val="hybridMultilevel"/>
    <w:tmpl w:val="68B448A2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03A12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9E2A75"/>
    <w:multiLevelType w:val="hybridMultilevel"/>
    <w:tmpl w:val="06F6828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B0FB4"/>
    <w:multiLevelType w:val="hybridMultilevel"/>
    <w:tmpl w:val="2362AB9C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5038A"/>
    <w:multiLevelType w:val="hybridMultilevel"/>
    <w:tmpl w:val="D99240B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D2C37"/>
    <w:multiLevelType w:val="hybridMultilevel"/>
    <w:tmpl w:val="1F86BA6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0B858B2"/>
    <w:multiLevelType w:val="hybridMultilevel"/>
    <w:tmpl w:val="EE48E4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EA6A0F"/>
    <w:multiLevelType w:val="hybridMultilevel"/>
    <w:tmpl w:val="438245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5E33C8"/>
    <w:multiLevelType w:val="hybridMultilevel"/>
    <w:tmpl w:val="82C8B4C0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02C12"/>
    <w:multiLevelType w:val="hybridMultilevel"/>
    <w:tmpl w:val="F5F8E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4279E"/>
    <w:multiLevelType w:val="hybridMultilevel"/>
    <w:tmpl w:val="06985794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A77AA"/>
    <w:multiLevelType w:val="hybridMultilevel"/>
    <w:tmpl w:val="13283148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5375F"/>
    <w:multiLevelType w:val="hybridMultilevel"/>
    <w:tmpl w:val="D58E244E"/>
    <w:lvl w:ilvl="0" w:tplc="A2F65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4"/>
  </w:num>
  <w:num w:numId="10">
    <w:abstractNumId w:val="3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DF"/>
    <w:rsid w:val="00053E7B"/>
    <w:rsid w:val="000604F6"/>
    <w:rsid w:val="000943ED"/>
    <w:rsid w:val="001845C6"/>
    <w:rsid w:val="00237C7E"/>
    <w:rsid w:val="002576E6"/>
    <w:rsid w:val="0028184B"/>
    <w:rsid w:val="00306053"/>
    <w:rsid w:val="003E624D"/>
    <w:rsid w:val="003F61D7"/>
    <w:rsid w:val="00500EDF"/>
    <w:rsid w:val="00577D88"/>
    <w:rsid w:val="00635E51"/>
    <w:rsid w:val="00651E5A"/>
    <w:rsid w:val="00671343"/>
    <w:rsid w:val="006F289A"/>
    <w:rsid w:val="006F7FA7"/>
    <w:rsid w:val="00703933"/>
    <w:rsid w:val="007E14CC"/>
    <w:rsid w:val="00851563"/>
    <w:rsid w:val="008776AE"/>
    <w:rsid w:val="008812C6"/>
    <w:rsid w:val="00883A5B"/>
    <w:rsid w:val="00887F8C"/>
    <w:rsid w:val="008C0F92"/>
    <w:rsid w:val="00944CB9"/>
    <w:rsid w:val="00980F7A"/>
    <w:rsid w:val="00990696"/>
    <w:rsid w:val="00993AAD"/>
    <w:rsid w:val="009A5C39"/>
    <w:rsid w:val="009C3936"/>
    <w:rsid w:val="00AC1854"/>
    <w:rsid w:val="00B740D7"/>
    <w:rsid w:val="00B768AF"/>
    <w:rsid w:val="00B915B1"/>
    <w:rsid w:val="00C00493"/>
    <w:rsid w:val="00C103E1"/>
    <w:rsid w:val="00C1189D"/>
    <w:rsid w:val="00CF7F38"/>
    <w:rsid w:val="00D403A7"/>
    <w:rsid w:val="00D450C4"/>
    <w:rsid w:val="00D63BB3"/>
    <w:rsid w:val="00DE324C"/>
    <w:rsid w:val="00E65AF3"/>
    <w:rsid w:val="00EB4812"/>
    <w:rsid w:val="00F9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00ED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00EDF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500EDF"/>
    <w:rPr>
      <w:rFonts w:cs="Calibri"/>
      <w:sz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500ED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500EDF"/>
    <w:pPr>
      <w:widowControl w:val="0"/>
      <w:autoSpaceDE w:val="0"/>
      <w:autoSpaceDN w:val="0"/>
    </w:pPr>
    <w:rPr>
      <w:rFonts w:cs="Calibri"/>
      <w:b/>
      <w:sz w:val="22"/>
    </w:rPr>
  </w:style>
  <w:style w:type="table" w:styleId="a5">
    <w:name w:val="Table Grid"/>
    <w:basedOn w:val="a1"/>
    <w:uiPriority w:val="99"/>
    <w:rsid w:val="00500EDF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0ED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500EDF"/>
    <w:pPr>
      <w:spacing w:before="120" w:after="120" w:line="240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53F90A2C485ED2D567EFA69F11E0C675620A26BF21F24ADFF65DB0DH2j1N" TargetMode="External"/><Relationship Id="rId13" Type="http://schemas.openxmlformats.org/officeDocument/2006/relationships/hyperlink" Target="consultantplus://offline/ref=4CB53F90A2C485ED2D567EFA69F11E0C675921A16FFC1F24ADFF65DB0D21E95A24974CF2HEj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B53F90A2C485ED2D567EFA69F11E0C67592FA16EFB1F24ADFF65DB0DH2j1N" TargetMode="External"/><Relationship Id="rId12" Type="http://schemas.openxmlformats.org/officeDocument/2006/relationships/hyperlink" Target="consultantplus://offline/ref=4CB53F90A2C485ED2D567EFA69F11E0C675623A768FB1F24ADFF65DB0D21E95A24974CFAEDF19BFDH0j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B53F90A2C485ED2D567EFA69F11E0C645620A763AC4826FCAA6BHDjEN" TargetMode="External"/><Relationship Id="rId11" Type="http://schemas.openxmlformats.org/officeDocument/2006/relationships/hyperlink" Target="consultantplus://offline/ref=4CB53F90A2C485ED2D5660F77F9D4002615579AF60FD1375F8A03E865A28E30DH6j3N" TargetMode="External"/><Relationship Id="rId5" Type="http://schemas.openxmlformats.org/officeDocument/2006/relationships/hyperlink" Target="file:///D:\&#1056;&#1040;&#1041;&#1054;&#1063;&#1048;&#1049;%20&#1089;&#1090;&#1086;&#1083;\&#1040;&#1076;&#1084;&#1080;&#1085;&#1080;&#1089;&#1090;&#1088;&#1072;&#1090;&#1080;&#1074;&#1085;&#1099;&#1077;%20&#1088;&#1077;&#1075;&#1083;&#1072;&#1084;&#1077;&#1085;&#1090;&#1099;\2020&#1075;-2021\&#1040;&#1076;&#1084;&#1080;&#1085;&#1080;&#1089;&#1090;&#1088;&#1072;&#1090;&#1080;&#1074;&#1085;&#1099;&#1077;%20&#1088;&#1077;&#1075;&#1083;&#1072;&#1084;&#1077;&#1085;&#1090;&#1099;%20&#1085;&#1086;&#1074;&#1099;&#1077;%20%20&#1076;&#1077;&#1082;&#1072;&#1073;&#1088;&#1100;%202020-&#1103;&#1085;&#1074;&#1072;&#1088;&#1100;%202021\&#1055;&#1088;&#1080;&#1089;&#1074;&#1086;&#1077;&#1085;&#1080;&#1077;%20&#1072;&#1076;&#1088;&#1077;&#1089;&#1086;&#1074;%202021\&#1055;&#1088;&#1080;&#1089;&#1074;&#1086;&#1077;&#1085;&#1080;&#1077;%20&#1072;&#1076;&#1088;&#1077;&#1089;&#1086;&#1074;%20&#1087;&#1086;&#1089;&#1090;&#1072;&#1085;&#1086;&#1074;&#1083;&#1077;&#1085;&#1080;&#1077;&#8470;11%20&#1086;&#1090;%2012.01.%202021.docx" TargetMode="External"/><Relationship Id="rId15" Type="http://schemas.openxmlformats.org/officeDocument/2006/relationships/hyperlink" Target="consultantplus://offline/ref=801D02630D476D8864E2E659C87BEC2977C81B14EFB8083BC8F8077A19CFFF1E9F71A9EExD76G" TargetMode="External"/><Relationship Id="rId10" Type="http://schemas.openxmlformats.org/officeDocument/2006/relationships/hyperlink" Target="consultantplus://offline/ref=4CB53F90A2C485ED2D5660F77F9D4002615579AF60FC1473F4A03E865A28E30DH6j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B53F90A2C485ED2D567EFA69F11E0C675623A768FB1F24ADFF65DB0DH2j1N" TargetMode="External"/><Relationship Id="rId14" Type="http://schemas.openxmlformats.org/officeDocument/2006/relationships/hyperlink" Target="consultantplus://offline/ref=4CB53F90A2C485ED2D567EFA69F11E0C675921A16FFC1F24ADFF65DB0D21E95A24974CFAEDHFj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7171</Words>
  <Characters>40879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/>
  <LinksUpToDate>false</LinksUpToDate>
  <CharactersWithSpaces>47955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Barakshina</dc:creator>
  <cp:keywords/>
  <dc:description/>
  <cp:lastModifiedBy>User</cp:lastModifiedBy>
  <cp:revision>15</cp:revision>
  <dcterms:created xsi:type="dcterms:W3CDTF">2022-02-03T06:31:00Z</dcterms:created>
  <dcterms:modified xsi:type="dcterms:W3CDTF">2022-02-04T07:08:00Z</dcterms:modified>
</cp:coreProperties>
</file>