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6" w:rsidRDefault="007919A6" w:rsidP="00D25E6D">
      <w:pPr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60960</wp:posOffset>
            </wp:positionV>
            <wp:extent cx="640080" cy="8191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9A6" w:rsidRDefault="007919A6" w:rsidP="00D25E6D">
      <w:pPr>
        <w:jc w:val="center"/>
        <w:rPr>
          <w:rFonts w:ascii="Arial" w:hAnsi="Arial" w:cs="Arial"/>
          <w:b/>
        </w:rPr>
      </w:pPr>
    </w:p>
    <w:p w:rsidR="007919A6" w:rsidRDefault="007919A6" w:rsidP="00D25E6D">
      <w:pPr>
        <w:rPr>
          <w:b/>
        </w:rPr>
      </w:pPr>
    </w:p>
    <w:p w:rsidR="007919A6" w:rsidRDefault="007919A6" w:rsidP="00D25E6D">
      <w:pPr>
        <w:jc w:val="center"/>
        <w:rPr>
          <w:b/>
        </w:rPr>
      </w:pPr>
    </w:p>
    <w:p w:rsidR="00586211" w:rsidRDefault="00586211" w:rsidP="00D25E6D">
      <w:pPr>
        <w:jc w:val="center"/>
        <w:rPr>
          <w:b/>
        </w:rPr>
      </w:pPr>
    </w:p>
    <w:p w:rsidR="00586211" w:rsidRDefault="00586211" w:rsidP="00D25E6D">
      <w:pPr>
        <w:jc w:val="center"/>
        <w:rPr>
          <w:b/>
        </w:rPr>
      </w:pPr>
    </w:p>
    <w:p w:rsidR="007919A6" w:rsidRDefault="007919A6" w:rsidP="00D25E6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919A6" w:rsidRDefault="007919A6" w:rsidP="00D25E6D">
      <w:pPr>
        <w:jc w:val="center"/>
        <w:rPr>
          <w:b/>
          <w:bCs/>
        </w:rPr>
      </w:pPr>
      <w:r>
        <w:rPr>
          <w:b/>
          <w:bCs/>
        </w:rPr>
        <w:t>МЕЖЕВСКОЙ  МУНИЦИПАЛЬНЫЙ  РАЙОН  КОСТРОМСКОЙ ОБЛАСТИ</w:t>
      </w:r>
    </w:p>
    <w:p w:rsidR="007919A6" w:rsidRDefault="007919A6" w:rsidP="00D25E6D">
      <w:pPr>
        <w:jc w:val="center"/>
        <w:rPr>
          <w:b/>
          <w:bCs/>
        </w:rPr>
      </w:pPr>
      <w:r>
        <w:rPr>
          <w:b/>
          <w:bCs/>
        </w:rPr>
        <w:t>АДМИНИСТРАЦИЯ  НИКОЛЬСКОГО СЕЛЬСКОГО ПОСЕЛЕНИЯ</w:t>
      </w:r>
    </w:p>
    <w:p w:rsidR="007919A6" w:rsidRDefault="007919A6" w:rsidP="00D25E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  <w:r w:rsidR="00E12408">
        <w:rPr>
          <w:rFonts w:ascii="Arial" w:hAnsi="Arial" w:cs="Arial"/>
          <w:b/>
          <w:bCs/>
        </w:rPr>
        <w:t>____________________________</w:t>
      </w:r>
    </w:p>
    <w:p w:rsidR="007919A6" w:rsidRDefault="007919A6" w:rsidP="00D25E6D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икола                                                                                                                8-49447-5-31-11          </w:t>
      </w:r>
    </w:p>
    <w:p w:rsidR="007919A6" w:rsidRDefault="007919A6" w:rsidP="00D25E6D">
      <w:pPr>
        <w:rPr>
          <w:b/>
          <w:bCs/>
          <w:sz w:val="20"/>
          <w:szCs w:val="20"/>
        </w:rPr>
      </w:pPr>
    </w:p>
    <w:p w:rsidR="007919A6" w:rsidRDefault="007919A6" w:rsidP="00D25E6D">
      <w:pPr>
        <w:rPr>
          <w:b/>
          <w:bCs/>
        </w:rPr>
      </w:pPr>
    </w:p>
    <w:p w:rsidR="007919A6" w:rsidRDefault="007919A6" w:rsidP="00D25E6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7919A6" w:rsidRDefault="007919A6" w:rsidP="00D25E6D">
      <w:pPr>
        <w:rPr>
          <w:b/>
          <w:bCs/>
        </w:rPr>
      </w:pPr>
    </w:p>
    <w:p w:rsidR="007919A6" w:rsidRDefault="007919A6" w:rsidP="00D25E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  </w:t>
      </w:r>
      <w:r w:rsidR="00D25E6D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апреля 20</w:t>
      </w:r>
      <w:r w:rsidR="009B2766">
        <w:rPr>
          <w:rFonts w:ascii="Arial" w:hAnsi="Arial" w:cs="Arial"/>
          <w:b/>
          <w:bCs/>
        </w:rPr>
        <w:t>2</w:t>
      </w:r>
      <w:r w:rsidR="00756F8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 года.                 №</w:t>
      </w:r>
      <w:r w:rsidR="00795BCD">
        <w:rPr>
          <w:rFonts w:ascii="Arial" w:hAnsi="Arial" w:cs="Arial"/>
          <w:b/>
          <w:bCs/>
        </w:rPr>
        <w:t xml:space="preserve"> </w:t>
      </w:r>
      <w:r w:rsidR="001C2C4E">
        <w:rPr>
          <w:rFonts w:ascii="Arial" w:hAnsi="Arial" w:cs="Arial"/>
          <w:b/>
          <w:bCs/>
        </w:rPr>
        <w:t>8</w:t>
      </w:r>
    </w:p>
    <w:p w:rsidR="007919A6" w:rsidRDefault="007919A6" w:rsidP="00D25E6D">
      <w:pPr>
        <w:rPr>
          <w:rFonts w:ascii="Arial" w:hAnsi="Arial" w:cs="Arial"/>
          <w:b/>
          <w:bCs/>
        </w:rPr>
      </w:pPr>
    </w:p>
    <w:p w:rsidR="00D25E6D" w:rsidRDefault="007919A6" w:rsidP="00D25E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 </w:t>
      </w:r>
      <w:r w:rsidR="00D25E6D">
        <w:rPr>
          <w:rFonts w:ascii="Arial" w:hAnsi="Arial" w:cs="Arial"/>
          <w:b/>
          <w:bCs/>
        </w:rPr>
        <w:t xml:space="preserve">Порядок проведения оценки эффективности </w:t>
      </w:r>
    </w:p>
    <w:p w:rsidR="00D25E6D" w:rsidRDefault="00D25E6D" w:rsidP="00D25E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реализации муниципальных программ Никольского</w:t>
      </w:r>
    </w:p>
    <w:p w:rsidR="00D25E6D" w:rsidRDefault="00D25E6D" w:rsidP="00D25E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сельского поселения Межевского муниципального</w:t>
      </w:r>
    </w:p>
    <w:p w:rsidR="007919A6" w:rsidRDefault="00D25E6D" w:rsidP="00D25E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района Костромской области </w:t>
      </w:r>
      <w:r w:rsidR="007919A6">
        <w:rPr>
          <w:rFonts w:ascii="Arial" w:hAnsi="Arial" w:cs="Arial"/>
          <w:b/>
          <w:bCs/>
        </w:rPr>
        <w:t>».</w:t>
      </w:r>
    </w:p>
    <w:p w:rsidR="007919A6" w:rsidRDefault="007919A6" w:rsidP="00D25E6D">
      <w:pPr>
        <w:rPr>
          <w:rFonts w:ascii="Arial" w:hAnsi="Arial" w:cs="Arial"/>
          <w:b/>
          <w:bCs/>
          <w:color w:val="FF0000"/>
        </w:rPr>
      </w:pPr>
    </w:p>
    <w:p w:rsidR="007919A6" w:rsidRDefault="007919A6" w:rsidP="00D25E6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D25E6D" w:rsidRPr="00D25E6D" w:rsidRDefault="00D25E6D" w:rsidP="00D25E6D">
      <w:pPr>
        <w:pStyle w:val="ConsPlusNormal0"/>
        <w:ind w:firstLine="540"/>
        <w:jc w:val="both"/>
        <w:rPr>
          <w:sz w:val="24"/>
          <w:szCs w:val="24"/>
        </w:rPr>
      </w:pPr>
      <w:r w:rsidRPr="00D25E6D">
        <w:rPr>
          <w:sz w:val="24"/>
          <w:szCs w:val="24"/>
        </w:rPr>
        <w:t xml:space="preserve">В соответствии со </w:t>
      </w:r>
      <w:hyperlink r:id="rId6" w:history="1">
        <w:r w:rsidRPr="00D25E6D">
          <w:rPr>
            <w:rStyle w:val="a3"/>
            <w:color w:val="auto"/>
            <w:sz w:val="24"/>
            <w:szCs w:val="24"/>
            <w:u w:val="none"/>
          </w:rPr>
          <w:t>статьей 179.3</w:t>
        </w:r>
      </w:hyperlink>
      <w:r w:rsidRPr="00D25E6D">
        <w:rPr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D25E6D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D25E6D">
        <w:rPr>
          <w:sz w:val="24"/>
          <w:szCs w:val="24"/>
        </w:rPr>
        <w:t xml:space="preserve"> Правительства Российской Федерации от 22 июня 2019 года</w:t>
      </w:r>
      <w:proofErr w:type="gramStart"/>
      <w:r w:rsidRPr="00D25E6D">
        <w:rPr>
          <w:sz w:val="24"/>
          <w:szCs w:val="24"/>
        </w:rPr>
        <w:t xml:space="preserve"> :</w:t>
      </w:r>
      <w:proofErr w:type="gramEnd"/>
    </w:p>
    <w:p w:rsidR="00D25E6D" w:rsidRPr="00D25E6D" w:rsidRDefault="00D25E6D" w:rsidP="00D25E6D">
      <w:pPr>
        <w:pStyle w:val="ConsPlusNormal0"/>
        <w:ind w:firstLine="540"/>
        <w:jc w:val="both"/>
        <w:rPr>
          <w:sz w:val="24"/>
          <w:szCs w:val="24"/>
        </w:rPr>
      </w:pP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lang w:eastAsia="zh-CN"/>
        </w:rPr>
      </w:pPr>
    </w:p>
    <w:p w:rsidR="00D25E6D" w:rsidRPr="007F4DF8" w:rsidRDefault="00D25E6D" w:rsidP="00D25E6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hAnsi="Arial" w:cs="Arial"/>
        </w:rPr>
        <w:t xml:space="preserve">1. Утвердить </w:t>
      </w:r>
      <w:r w:rsidRPr="007F4DF8">
        <w:rPr>
          <w:rFonts w:ascii="Arial" w:eastAsia="Times New Roman" w:hAnsi="Arial" w:cs="Arial"/>
          <w:color w:val="000000"/>
          <w:lang w:eastAsia="ru-RU"/>
        </w:rPr>
        <w:t>ПОРЯДОК проведения оценки эффективности реализации</w:t>
      </w:r>
    </w:p>
    <w:p w:rsidR="00D25E6D" w:rsidRPr="007F4DF8" w:rsidRDefault="00D25E6D" w:rsidP="00D25E6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муниципальных программ </w:t>
      </w:r>
      <w:r>
        <w:rPr>
          <w:rFonts w:ascii="Arial" w:eastAsia="Times New Roman" w:hAnsi="Arial" w:cs="Arial"/>
          <w:color w:val="000000"/>
          <w:lang w:eastAsia="ru-RU"/>
        </w:rPr>
        <w:t>Никольского</w:t>
      </w:r>
      <w:r w:rsidRPr="007F4DF8">
        <w:rPr>
          <w:rFonts w:ascii="Arial" w:eastAsia="Times New Roman" w:hAnsi="Arial" w:cs="Arial"/>
          <w:color w:val="000000"/>
          <w:lang w:eastAsia="ru-RU"/>
        </w:rPr>
        <w:t xml:space="preserve">  сельского поселения Межевского муниципального района Костромской области</w:t>
      </w:r>
    </w:p>
    <w:p w:rsidR="00D25E6D" w:rsidRDefault="00D25E6D" w:rsidP="00D25E6D">
      <w:pPr>
        <w:pStyle w:val="ConsPlusNormal0"/>
        <w:spacing w:before="220"/>
        <w:ind w:firstLine="709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  <w:r w:rsidRPr="007F4DF8">
        <w:rPr>
          <w:rFonts w:eastAsia="Calibri"/>
          <w:bCs/>
          <w:sz w:val="24"/>
          <w:szCs w:val="24"/>
          <w:lang w:eastAsia="en-US" w:bidi="en-US"/>
        </w:rPr>
        <w:t>2. Настоящее постановление вступает в силу со дня его подписания</w:t>
      </w:r>
      <w:r>
        <w:rPr>
          <w:rFonts w:eastAsia="Calibri"/>
          <w:bCs/>
          <w:sz w:val="24"/>
          <w:szCs w:val="24"/>
          <w:lang w:eastAsia="en-US" w:bidi="en-US"/>
        </w:rPr>
        <w:t xml:space="preserve"> и подлежит официальному опубликованию на официальном сайте администрации Никольского сельского поселения и в информационном бюллетене «Сельский вестник» </w:t>
      </w:r>
    </w:p>
    <w:p w:rsidR="00D25E6D" w:rsidRPr="007F4DF8" w:rsidRDefault="00D25E6D" w:rsidP="00D25E6D">
      <w:pPr>
        <w:pStyle w:val="ConsPlusNormal0"/>
        <w:spacing w:before="220"/>
        <w:ind w:firstLine="709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</w:p>
    <w:p w:rsidR="00D25E6D" w:rsidRPr="007F4DF8" w:rsidRDefault="00D25E6D" w:rsidP="00D25E6D">
      <w:pPr>
        <w:pStyle w:val="ConsPlusNormal0"/>
        <w:spacing w:before="220"/>
        <w:ind w:firstLine="709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  <w:r w:rsidRPr="007F4DF8">
        <w:rPr>
          <w:rFonts w:eastAsia="Calibri"/>
          <w:bCs/>
          <w:sz w:val="24"/>
          <w:szCs w:val="24"/>
          <w:lang w:eastAsia="en-US" w:bidi="en-US"/>
        </w:rPr>
        <w:t xml:space="preserve">3. </w:t>
      </w:r>
      <w:proofErr w:type="gramStart"/>
      <w:r w:rsidRPr="007F4DF8">
        <w:rPr>
          <w:rFonts w:eastAsia="Calibri"/>
          <w:bCs/>
          <w:sz w:val="24"/>
          <w:szCs w:val="24"/>
          <w:lang w:eastAsia="en-US" w:bidi="en-US"/>
        </w:rPr>
        <w:t>Контроль за</w:t>
      </w:r>
      <w:proofErr w:type="gramEnd"/>
      <w:r w:rsidRPr="007F4DF8">
        <w:rPr>
          <w:rFonts w:eastAsia="Calibri"/>
          <w:bCs/>
          <w:sz w:val="24"/>
          <w:szCs w:val="24"/>
          <w:lang w:eastAsia="en-US" w:bidi="en-US"/>
        </w:rPr>
        <w:t xml:space="preserve"> исполнением настоящего постановления оставляю за собой.</w:t>
      </w:r>
    </w:p>
    <w:p w:rsidR="00D25E6D" w:rsidRPr="007F4DF8" w:rsidRDefault="00D25E6D" w:rsidP="00D25E6D">
      <w:pPr>
        <w:pStyle w:val="ConsPlusNormal0"/>
        <w:spacing w:before="220"/>
        <w:ind w:firstLine="709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</w:p>
    <w:p w:rsidR="00D25E6D" w:rsidRPr="007F4DF8" w:rsidRDefault="00D25E6D" w:rsidP="00D25E6D">
      <w:pPr>
        <w:pStyle w:val="ConsPlusNormal0"/>
        <w:spacing w:before="220"/>
        <w:ind w:firstLine="709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</w:p>
    <w:p w:rsidR="00D25E6D" w:rsidRPr="007F4DF8" w:rsidRDefault="00D25E6D" w:rsidP="00D25E6D">
      <w:pPr>
        <w:pStyle w:val="ConsPlusNormal0"/>
        <w:spacing w:before="220"/>
        <w:ind w:firstLine="709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</w:p>
    <w:p w:rsidR="00D25E6D" w:rsidRPr="007F4DF8" w:rsidRDefault="00D25E6D" w:rsidP="00D25E6D">
      <w:pPr>
        <w:pStyle w:val="ConsPlusNormal0"/>
        <w:spacing w:before="220"/>
        <w:ind w:firstLine="539"/>
        <w:contextualSpacing/>
        <w:jc w:val="both"/>
        <w:rPr>
          <w:rFonts w:eastAsia="Calibri"/>
          <w:bCs/>
          <w:sz w:val="24"/>
          <w:szCs w:val="24"/>
          <w:lang w:eastAsia="en-US" w:bidi="en-US"/>
        </w:rPr>
      </w:pPr>
    </w:p>
    <w:tbl>
      <w:tblPr>
        <w:tblW w:w="0" w:type="auto"/>
        <w:tblLayout w:type="fixed"/>
        <w:tblLook w:val="0000"/>
      </w:tblPr>
      <w:tblGrid>
        <w:gridCol w:w="4853"/>
        <w:gridCol w:w="4611"/>
      </w:tblGrid>
      <w:tr w:rsidR="00D25E6D" w:rsidRPr="007F4DF8" w:rsidTr="00A019E7">
        <w:trPr>
          <w:trHeight w:val="992"/>
        </w:trPr>
        <w:tc>
          <w:tcPr>
            <w:tcW w:w="4853" w:type="dxa"/>
            <w:shd w:val="clear" w:color="auto" w:fill="auto"/>
          </w:tcPr>
          <w:p w:rsidR="00D25E6D" w:rsidRPr="007F4DF8" w:rsidRDefault="00D25E6D" w:rsidP="008F00E6">
            <w:pPr>
              <w:jc w:val="both"/>
              <w:rPr>
                <w:rFonts w:ascii="Arial" w:hAnsi="Arial" w:cs="Arial"/>
              </w:rPr>
            </w:pPr>
            <w:r w:rsidRPr="007F4DF8">
              <w:rPr>
                <w:rFonts w:ascii="Arial" w:hAnsi="Arial" w:cs="Arial"/>
              </w:rPr>
              <w:t xml:space="preserve">Глава </w:t>
            </w:r>
            <w:r w:rsidR="008F00E6">
              <w:rPr>
                <w:rFonts w:ascii="Arial" w:hAnsi="Arial" w:cs="Arial"/>
              </w:rPr>
              <w:t>Никольского</w:t>
            </w:r>
            <w:r w:rsidRPr="007F4DF8">
              <w:rPr>
                <w:rFonts w:ascii="Arial" w:hAnsi="Arial" w:cs="Arial"/>
              </w:rPr>
              <w:t xml:space="preserve"> сельского поселения Межевского муниципального района Костромской области:</w:t>
            </w:r>
          </w:p>
        </w:tc>
        <w:tc>
          <w:tcPr>
            <w:tcW w:w="4611" w:type="dxa"/>
            <w:shd w:val="clear" w:color="auto" w:fill="auto"/>
          </w:tcPr>
          <w:p w:rsidR="00D25E6D" w:rsidRPr="007F4DF8" w:rsidRDefault="00D25E6D" w:rsidP="00D25E6D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25E6D" w:rsidRPr="007F4DF8" w:rsidRDefault="00D25E6D" w:rsidP="00D25E6D">
            <w:pPr>
              <w:jc w:val="both"/>
              <w:rPr>
                <w:rFonts w:ascii="Arial" w:hAnsi="Arial" w:cs="Arial"/>
              </w:rPr>
            </w:pPr>
            <w:r w:rsidRPr="007F4DF8">
              <w:rPr>
                <w:rFonts w:ascii="Arial" w:hAnsi="Arial" w:cs="Arial"/>
              </w:rPr>
              <w:t xml:space="preserve">                                         </w:t>
            </w:r>
          </w:p>
          <w:p w:rsidR="00D25E6D" w:rsidRPr="007F4DF8" w:rsidRDefault="00D25E6D" w:rsidP="008F00E6">
            <w:pPr>
              <w:jc w:val="both"/>
              <w:rPr>
                <w:rFonts w:ascii="Arial" w:hAnsi="Arial" w:cs="Arial"/>
              </w:rPr>
            </w:pPr>
            <w:r w:rsidRPr="007F4DF8">
              <w:rPr>
                <w:rFonts w:ascii="Arial" w:hAnsi="Arial" w:cs="Arial"/>
              </w:rPr>
              <w:t xml:space="preserve">                            </w:t>
            </w:r>
            <w:r w:rsidR="008F00E6">
              <w:rPr>
                <w:rFonts w:ascii="Arial" w:hAnsi="Arial" w:cs="Arial"/>
              </w:rPr>
              <w:t>Л.А. Ремова</w:t>
            </w:r>
          </w:p>
        </w:tc>
      </w:tr>
    </w:tbl>
    <w:p w:rsidR="00D25E6D" w:rsidRPr="007F4DF8" w:rsidRDefault="00D25E6D" w:rsidP="00D25E6D">
      <w:pPr>
        <w:jc w:val="both"/>
        <w:rPr>
          <w:rFonts w:ascii="Arial" w:hAnsi="Arial" w:cs="Arial"/>
        </w:rPr>
      </w:pPr>
    </w:p>
    <w:p w:rsidR="00D25E6D" w:rsidRPr="007F4DF8" w:rsidRDefault="00D25E6D" w:rsidP="00D25E6D">
      <w:pPr>
        <w:jc w:val="both"/>
        <w:rPr>
          <w:rFonts w:ascii="Arial" w:hAnsi="Arial" w:cs="Arial"/>
        </w:rPr>
      </w:pPr>
    </w:p>
    <w:p w:rsidR="00D25E6D" w:rsidRPr="007F4DF8" w:rsidRDefault="00D25E6D" w:rsidP="00D25E6D">
      <w:pPr>
        <w:jc w:val="both"/>
        <w:rPr>
          <w:rFonts w:ascii="Arial" w:hAnsi="Arial" w:cs="Arial"/>
        </w:rPr>
      </w:pP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lastRenderedPageBreak/>
        <w:t>УТВЕРЖДЕН</w:t>
      </w: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постановлением Администрации</w:t>
      </w: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             СОВЕТСКОГО СЕЛЬСКОГО ПОСЕЛЕНИЯ</w:t>
      </w: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 МЕЖЕВСКОГО МУНИЦИПАЛЬНОГО  </w:t>
      </w: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0E6">
        <w:rPr>
          <w:rFonts w:ascii="Arial" w:eastAsia="Times New Roman" w:hAnsi="Arial" w:cs="Arial"/>
          <w:color w:val="000000"/>
          <w:lang w:eastAsia="ru-RU"/>
        </w:rPr>
        <w:t>23</w:t>
      </w:r>
      <w:r w:rsidRPr="007F4DF8">
        <w:rPr>
          <w:rFonts w:ascii="Arial" w:eastAsia="Times New Roman" w:hAnsi="Arial" w:cs="Arial"/>
          <w:color w:val="000000"/>
          <w:lang w:eastAsia="ru-RU"/>
        </w:rPr>
        <w:t>.</w:t>
      </w:r>
      <w:r w:rsidR="008F00E6">
        <w:rPr>
          <w:rFonts w:ascii="Arial" w:eastAsia="Times New Roman" w:hAnsi="Arial" w:cs="Arial"/>
          <w:color w:val="000000"/>
          <w:lang w:eastAsia="ru-RU"/>
        </w:rPr>
        <w:t>04</w:t>
      </w:r>
      <w:r w:rsidRPr="007F4DF8">
        <w:rPr>
          <w:rFonts w:ascii="Arial" w:eastAsia="Times New Roman" w:hAnsi="Arial" w:cs="Arial"/>
          <w:color w:val="000000"/>
          <w:lang w:eastAsia="ru-RU"/>
        </w:rPr>
        <w:t xml:space="preserve">.2021 г. № </w:t>
      </w:r>
      <w:r w:rsidR="008F00E6">
        <w:rPr>
          <w:rFonts w:ascii="Arial" w:eastAsia="Times New Roman" w:hAnsi="Arial" w:cs="Arial"/>
          <w:color w:val="000000"/>
          <w:lang w:eastAsia="ru-RU"/>
        </w:rPr>
        <w:t>7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D25E6D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ПОРЯДОК</w:t>
      </w:r>
    </w:p>
    <w:p w:rsidR="00D25E6D" w:rsidRPr="007F4DF8" w:rsidRDefault="00D25E6D" w:rsidP="00D25E6D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проведения оценки эффективности реализации</w:t>
      </w:r>
    </w:p>
    <w:p w:rsidR="00D25E6D" w:rsidRDefault="00D25E6D" w:rsidP="00D25E6D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муниципальных программ </w:t>
      </w:r>
      <w:r>
        <w:rPr>
          <w:rFonts w:ascii="Arial" w:eastAsia="Times New Roman" w:hAnsi="Arial" w:cs="Arial"/>
          <w:color w:val="000000"/>
          <w:lang w:eastAsia="ru-RU"/>
        </w:rPr>
        <w:t>Никольского</w:t>
      </w:r>
      <w:r w:rsidRPr="007F4DF8">
        <w:rPr>
          <w:rFonts w:ascii="Arial" w:eastAsia="Times New Roman" w:hAnsi="Arial" w:cs="Arial"/>
          <w:color w:val="000000"/>
          <w:lang w:eastAsia="ru-RU"/>
        </w:rPr>
        <w:t xml:space="preserve">  сельского поселения </w:t>
      </w:r>
    </w:p>
    <w:p w:rsidR="00D25E6D" w:rsidRPr="007F4DF8" w:rsidRDefault="00D25E6D" w:rsidP="00D25E6D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Межевского муниципального района Костромской области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b/>
          <w:bCs/>
          <w:color w:val="000000"/>
          <w:lang w:eastAsia="ru-RU"/>
        </w:rPr>
        <w:t>1. Общие положения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1. Настоящий Порядок определяет правила проведения ежегодной оценки эффективности реализации муниципальных программ,  критерии и методику указанной оценки.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2. Оценка эффективности реализации муниципальной программы осуществляется администратором муниципальной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программы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 xml:space="preserve"> на основе представленных ответственными исполнителями подпрограмм и исполнителями основных мероприятий (мероприятий) муниципальной программы и (или) подпрограмм годовых отчетов: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об итогах выполнения целевых показателей муниципальной программы и подпрограмм;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об итогах выполнения показателей основных мероприятий муниципальной программы и подпрограмм;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 степени соответствия расходов средств местного  и (или) областного,  и (или) федерального бюджетов уровню затрат.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3. Оценка эффективности реализации муниципальной программы осуществляется за прошедший год в целом по муниципальной программе, входящим в нее подпрограммам (за исключением обеспечивающей подпрограммы) и основным мероприятиям муниципальной программы.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4. Оценка эффективности муниципальной программы проводится по следующим критериям: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степени достижения целей подпрограмм и муниципальной программы в целом;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степени достижения показателей основных мероприятий муниципальной программы и подпрограмм;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степени соответствия запланированному уровню затрат и эффективности использования средств местного и (или) областного, и (или) федерального бюджетов.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5. Оценка эффективности реализации муниципальной программы (подпрограммы) осуществляется на основе методики оценки эффективности реализации муниципальной  программы, являющейся приложением к настоящему Порядку.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6.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Расчеты по результатам оценки эффективности реализации муниципальной программы и ее результаты представляются в Отдел экономического развития, прогнозирования, имущественных и земельных отношений Администрации Межевского муниципального района в срок до 1 апреля года, следующего за отчетным, с приложением пояснительной записки, объясняющей особенности проведения оценки эффективности реализации муниципальной программы (за исключением муниципальных программ, в отношении которых по состоянию на 1 марта года, следующего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отчетным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 xml:space="preserve">, отсутствуют данные государственного статистического наблюдения о достижении </w:t>
      </w:r>
      <w:r w:rsidRPr="007F4DF8">
        <w:rPr>
          <w:rFonts w:ascii="Arial" w:eastAsia="Times New Roman" w:hAnsi="Arial" w:cs="Arial"/>
          <w:color w:val="000000"/>
          <w:lang w:eastAsia="ru-RU"/>
        </w:rPr>
        <w:lastRenderedPageBreak/>
        <w:t>плановых значений целевых показателей муниципальной  программы и подпрограмм и (или) показателей основных мероприятий муниципальной программы и подпрограмм).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lang w:eastAsia="ru-RU"/>
        </w:rPr>
      </w:pPr>
      <w:r w:rsidRPr="007F4DF8">
        <w:rPr>
          <w:rFonts w:ascii="Arial" w:eastAsia="Times New Roman" w:hAnsi="Arial" w:cs="Arial"/>
          <w:lang w:eastAsia="ru-RU"/>
        </w:rPr>
        <w:t>В случае представления дополнительной информации в соответствии с </w:t>
      </w:r>
      <w:hyperlink r:id="rId8" w:anchor="P232" w:history="1">
        <w:r w:rsidRPr="007F4DF8">
          <w:rPr>
            <w:rFonts w:ascii="Arial" w:eastAsia="Times New Roman" w:hAnsi="Arial" w:cs="Arial"/>
            <w:lang w:eastAsia="ru-RU"/>
          </w:rPr>
          <w:t>пунктом 7.9</w:t>
        </w:r>
      </w:hyperlink>
      <w:r w:rsidRPr="007F4DF8">
        <w:rPr>
          <w:rFonts w:ascii="Arial" w:eastAsia="Times New Roman" w:hAnsi="Arial" w:cs="Arial"/>
          <w:lang w:eastAsia="ru-RU"/>
        </w:rPr>
        <w:t xml:space="preserve"> Порядка принятия решения о разработке муниципальных программ, их формирования и реализации, утвержденного настоящим постановлением, расчеты по результатам оценки эффективности реализации муниципальной программы и ее результаты представляются в срок до 15 июля года, следующего </w:t>
      </w:r>
      <w:proofErr w:type="gramStart"/>
      <w:r w:rsidRPr="007F4DF8">
        <w:rPr>
          <w:rFonts w:ascii="Arial" w:eastAsia="Times New Roman" w:hAnsi="Arial" w:cs="Arial"/>
          <w:lang w:eastAsia="ru-RU"/>
        </w:rPr>
        <w:t>за</w:t>
      </w:r>
      <w:proofErr w:type="gramEnd"/>
      <w:r w:rsidRPr="007F4DF8">
        <w:rPr>
          <w:rFonts w:ascii="Arial" w:eastAsia="Times New Roman" w:hAnsi="Arial" w:cs="Arial"/>
          <w:lang w:eastAsia="ru-RU"/>
        </w:rPr>
        <w:t xml:space="preserve"> отчетным.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lang w:eastAsia="ru-RU"/>
        </w:rPr>
      </w:pPr>
      <w:r w:rsidRPr="007F4DF8">
        <w:rPr>
          <w:rFonts w:ascii="Arial" w:eastAsia="Times New Roman" w:hAnsi="Arial" w:cs="Arial"/>
          <w:lang w:eastAsia="ru-RU"/>
        </w:rPr>
        <w:t xml:space="preserve">7. </w:t>
      </w:r>
      <w:proofErr w:type="gramStart"/>
      <w:r w:rsidRPr="007F4DF8">
        <w:rPr>
          <w:rFonts w:ascii="Arial" w:eastAsia="Times New Roman" w:hAnsi="Arial" w:cs="Arial"/>
          <w:lang w:eastAsia="ru-RU"/>
        </w:rPr>
        <w:t>Отдел экономического развития, прогнозирования, имущественных и земельных отношений Администрации Межевского муниципального района   в срок до 15 августа года, следующего за отчетным, формирует сводную информацию о результатах проведенной оценки эффективности реализации муниципальных программ и предложения по дальнейшей реализации конкретной муниципальной программы и (или) о необходимости внесения изменений в муниципальную  программу и представляет их на рассмотрение рабочей группы по рассмотрению расходных обязательств</w:t>
      </w:r>
      <w:proofErr w:type="gramEnd"/>
      <w:r w:rsidRPr="007F4DF8">
        <w:rPr>
          <w:rFonts w:ascii="Arial" w:eastAsia="Times New Roman" w:hAnsi="Arial" w:cs="Arial"/>
          <w:lang w:eastAsia="ru-RU"/>
        </w:rPr>
        <w:t xml:space="preserve"> районного  бюджета (далее - рабочая группа).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lang w:eastAsia="ru-RU"/>
        </w:rPr>
      </w:pPr>
      <w:r w:rsidRPr="007F4DF8">
        <w:rPr>
          <w:rFonts w:ascii="Arial" w:eastAsia="Times New Roman" w:hAnsi="Arial" w:cs="Arial"/>
          <w:lang w:eastAsia="ru-RU"/>
        </w:rPr>
        <w:t>8. Администратор муниципальной программы, признанной по результатам проведенной оценки эффективности ее реализации неудовлетворительной, формирует и представляет для рассмотрения рабочей группой доклад, содержащий: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lang w:eastAsia="ru-RU"/>
        </w:rPr>
      </w:pPr>
      <w:r w:rsidRPr="007F4DF8">
        <w:rPr>
          <w:rFonts w:ascii="Arial" w:eastAsia="Times New Roman" w:hAnsi="Arial" w:cs="Arial"/>
          <w:lang w:eastAsia="ru-RU"/>
        </w:rPr>
        <w:t>- причины отклонения фактических результатов реализации муниципальной программы от запланированных;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lang w:eastAsia="ru-RU"/>
        </w:rPr>
      </w:pPr>
      <w:r w:rsidRPr="007F4DF8">
        <w:rPr>
          <w:rFonts w:ascii="Arial" w:eastAsia="Times New Roman" w:hAnsi="Arial" w:cs="Arial"/>
          <w:lang w:eastAsia="ru-RU"/>
        </w:rPr>
        <w:t>- предложения о внесении изменений в муниципальную программу, направленных на повышение эффективности реализации муниципальной программы в дальнейшем.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lang w:eastAsia="ru-RU"/>
        </w:rPr>
        <w:t>9. По результатам рассмотрения доклада администратора муниципальной программы, представленного в соответствии с </w:t>
      </w:r>
      <w:hyperlink r:id="rId9" w:anchor="P1750" w:history="1">
        <w:r w:rsidRPr="007F4DF8">
          <w:rPr>
            <w:rFonts w:ascii="Arial" w:eastAsia="Times New Roman" w:hAnsi="Arial" w:cs="Arial"/>
            <w:lang w:eastAsia="ru-RU"/>
          </w:rPr>
          <w:t>пунктом 8</w:t>
        </w:r>
      </w:hyperlink>
      <w:r w:rsidRPr="007F4DF8">
        <w:rPr>
          <w:rFonts w:ascii="Arial" w:eastAsia="Times New Roman" w:hAnsi="Arial" w:cs="Arial"/>
          <w:lang w:eastAsia="ru-RU"/>
        </w:rPr>
        <w:t> настоящего</w:t>
      </w:r>
      <w:r w:rsidRPr="007F4DF8">
        <w:rPr>
          <w:rFonts w:ascii="Arial" w:eastAsia="Times New Roman" w:hAnsi="Arial" w:cs="Arial"/>
          <w:color w:val="000000"/>
          <w:lang w:eastAsia="ru-RU"/>
        </w:rPr>
        <w:t xml:space="preserve"> Порядка, рабочая группа принимает решение о внесении изменений в муниципальную программу.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lastRenderedPageBreak/>
        <w:t>Приложение</w:t>
      </w: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к Порядку проведения оценки</w:t>
      </w: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эффективности реализации </w:t>
      </w:r>
    </w:p>
    <w:p w:rsidR="00D25E6D" w:rsidRPr="007F4DF8" w:rsidRDefault="00D25E6D" w:rsidP="00D25E6D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муниципальных  программ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F633AF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МЕТОДИКА</w:t>
      </w:r>
    </w:p>
    <w:p w:rsidR="00D25E6D" w:rsidRPr="007F4DF8" w:rsidRDefault="00D25E6D" w:rsidP="00F633AF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ОЦЕНКИ ЭФФЕКТИВНОСТИ РЕАЛИЗАЦИИ  МУНИЦИПАЛЬНОЙ ПРОГРАММЫ</w:t>
      </w:r>
    </w:p>
    <w:p w:rsidR="00D25E6D" w:rsidRPr="007F4DF8" w:rsidRDefault="00D25E6D" w:rsidP="00D25E6D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1. Общие положения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1.1. Оценка эффективности реализации муниципальной программы производится ежегодно администратором муниципальной программы.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1.2. Оценка эффективности реализации муниципальной программы производится с учетом следующих составляющих: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оценки степени достижения целей подпрограмм и муниципальной программы в целом;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- оценки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степени выполнения показателей основных мероприятий муниципальной программы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>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оценки степени соответствия запланированному уровню затрат;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оценки эффективности использования средств местного  и (или) областного, и (или) федерального бюджетов.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1.3. Оценка эффективности реализации муниципальных программ осуществляется в два этапа.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программы, которая определяется с учетом: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оценки степени реализации мероприятий муниципальной программы;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оценки степени соответствия запланированному уровню затрат;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оценки эффективности использования средств местного и (или)  областного, и (или) федерального бюджетов;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оценки степени достижения целей подпрограмм (выполнения показателей основных мероприятий муниципальной программы).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На втором этапе осуществляется оценка эффективности реализации муниципальной программы, которая определяется с учетом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оценки степени достижения целей муниципальной программы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 xml:space="preserve"> и оценки эффективности реализации подпрограмм и основных мероприятий муниципальной  программы.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2. Оценка степени реализации мероприятий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муниципальной программы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реализации мероприятий муниципальной программы;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lastRenderedPageBreak/>
        <w:t>В отношении мероприятий муниципальной программы, полностью или частично реализуемых за счет средств местного и (или) областного, и (или) федерального бюджетов, оценка степени реализации мероприятий проводится в обязательном порядке.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В отношении мероприятий муниципальной программы, на реализацию которых средства местного и (или) областного, и (или) федерального бюджетов не предусмотрены, решение о необходимости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проведения оценки степени реализации этих мероприятий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 xml:space="preserve"> принимается администратором муниципальной программы.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3. Оценка степени соответствия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запланированному</w:t>
      </w:r>
      <w:proofErr w:type="gramEnd"/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уровню затрат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Степень соответствия запланированному уровню затрат местного и (или)  областного, и (или)   федерального бюджетов оценивается для каждой подпрограммы (основного мероприятия муниципальной  программы) как отношение фактически произведенных в отчетном году расходов на реализацию подпрограммы (основного мероприятия муниципальной  программы) к их плановым значениям по следующей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соответствия запланированному уровню затрат местного,   и (или) областного, и (или) федерального бюджетов;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фактические расходы на реализацию подпрограммы (основного мероприятия муниципальной  программы) в отчетном году (по состоянию на 31 декабря отчетного года);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плановые расходы местного и (или)  областного, и (или) федерального бюджетов на реализацию подпрограммы (основного мероприятия муниципальной  программы) в отчетном году по состоянию на 1 ноября отчетного года.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В отдельных случаях по согласованию с рабочей группой по рассмотрению расходных обязательств районного бюджета допускается учитывать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на иную дату отчетного года. Согласование иной даты, по состоянию на которую учитываются плановые расходы местного и (или) областного, и (или) федерального бюджетов на реализацию подпрограммы (основного мероприятия муниципальной программы), осуществляется до начала отчетного года.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4. Оценка эффективности использования средств местного и (или)  областного, и (или) федерального бюджетов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эффективность использования средств местного и (или) областного, и (или) федерального бюджетов;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реализации мероприятий, полностью или частично финансируемых из средств местного и (или) областного, и (или) федерального бюджетов;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lastRenderedPageBreak/>
        <w:t> - степень соответствия запланированному уровню затрат местного и (или)  областного,  и (или) федерального бюджетов.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5.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Оценка степени достижения целей подпрограмм (выполнения</w:t>
      </w:r>
      <w:proofErr w:type="gramEnd"/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показателей основных мероприятий муниципальной программы)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достижения плановых значений каждого показателя цели подпрограммы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 xml:space="preserve"> и показателей основных мероприятий муниципальной программы.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5.2. Степень достижения планового значения показателя (индикатора) рассчитывается: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для показателей, желаемой тенденцией развития которых является увеличение значений, по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достижения планового значения показателя;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значение показателя, фактически достигнутое на конец отчетного периода;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плановое значение показателя на конец отчетного года;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для показателей, желаемой тенденцией развития которых является снижение значений, по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реализации подпрограммы (основного мероприятия муниципальной программы);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достижения планового значения показателя;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N - число показателей.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В случае если  больше 1, значение  принимается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равным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 xml:space="preserve"> 1.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6.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Оценка эффективности реализации подпрограммы (основного</w:t>
      </w:r>
      <w:proofErr w:type="gramEnd"/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мероприятия муниципальной  программы)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6.1. Эффективность реализации подпрограммы (основного мероприятия муниципальной  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 и (или) областного, и (или) федерального бюджетов по следующей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эффективность реализации подпрограммы (основного мероприятия муниципальной  программы);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реализации подпрограммы (основного мероприятия муниципальной программы);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эффективность использования средств местного и (или)  областного, и (или) федерального бюджетов.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6.2. Эффективность реализации подпрограммы (основного мероприятия муниципальной  программы) признается высокой в случае, если значение  составляет не менее 0,9.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Эффективность реализации подпрограммы (основного мероприятия муниципальной программы) признается средней в случае, если значение </w:t>
      </w:r>
      <w:r w:rsidRPr="007F4DF8">
        <w:rPr>
          <w:rFonts w:ascii="Arial" w:eastAsia="Times New Roman" w:hAnsi="Arial" w:cs="Arial"/>
          <w:color w:val="000000"/>
          <w:lang w:eastAsia="ru-RU"/>
        </w:rPr>
        <w:lastRenderedPageBreak/>
        <w:t> составляет не менее 0,8.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Эффективность реализации подпрограммы (основного мероприятия муниципальной  программы) признается удовлетворительной в случае, если значение  составляет не менее 0,7.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В остальных случаях эффективность реализации подпрограммы (основного мероприятия муниципальной  программы) признается неудовлетворительной.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7. Оценка степени достижения целей муниципальной программы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7.1. Для оценки степени достижения целей муниципальной  программы (далее - степень реализации муниципальной  программы) определяется степень достижения плановых значений каждого показателя, характеризующего цели муниципальной  программы.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7.2. Степень достижения планового значения показателя, характеризующего цели муниципальной  программы, рассчитывается: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для показателей, желаемой тенденцией развития которых является увеличение значений, по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 - степень достижения планового значения показателя, характеризующего цели муниципальной программы;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значение показателя, характеризующего цели муниципальной программы, фактически достигнутое на конец отчетного периода;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плановое значение показателя, характеризующего цели муниципальной программы, на конец отчетного года;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- для показателей, желаемой тенденцией развития которых является снижение значений, по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7.3. Степень реализации муниципальной программы рассчитывается по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реализации муниципальной программы;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достижения планового значения показателя, характеризующего цели муниципальной  программы;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М - число показателей, характеризующих цели муниципальной  программы.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В случае если  больше 1, значение  принимается </w:t>
      </w: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t>равным</w:t>
      </w:r>
      <w:proofErr w:type="gramEnd"/>
      <w:r w:rsidRPr="007F4DF8">
        <w:rPr>
          <w:rFonts w:ascii="Arial" w:eastAsia="Times New Roman" w:hAnsi="Arial" w:cs="Arial"/>
          <w:color w:val="000000"/>
          <w:lang w:eastAsia="ru-RU"/>
        </w:rPr>
        <w:t xml:space="preserve"> 1.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8. Оценка эффективности реализации муниципальной программы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эффективность реализации муниципальной  программы;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степень реализации муниципальной программы;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эффективность реализации подпрограммы (основного мероприятия муниципальной программы);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- коэффициент значимости подпрограммы (основного мероприятия муниципальной  программы) для достижения целей муниципальной программы, который рассчитывается по формуле: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 xml:space="preserve">  - объем фактических расходов из местного и (или)   областного, и (или) федерального бюджетов (кассового исполнения) на реализацию </w:t>
      </w:r>
      <w:proofErr w:type="spellStart"/>
      <w:r w:rsidRPr="007F4DF8">
        <w:rPr>
          <w:rFonts w:ascii="Arial" w:eastAsia="Times New Roman" w:hAnsi="Arial" w:cs="Arial"/>
          <w:color w:val="000000"/>
          <w:lang w:eastAsia="ru-RU"/>
        </w:rPr>
        <w:t>j-й</w:t>
      </w:r>
      <w:proofErr w:type="spellEnd"/>
      <w:r w:rsidRPr="007F4DF8">
        <w:rPr>
          <w:rFonts w:ascii="Arial" w:eastAsia="Times New Roman" w:hAnsi="Arial" w:cs="Arial"/>
          <w:color w:val="000000"/>
          <w:lang w:eastAsia="ru-RU"/>
        </w:rPr>
        <w:t xml:space="preserve"> подпрограммы (основного мероприятия муниципальной программы) в отчетном году;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F4DF8">
        <w:rPr>
          <w:rFonts w:ascii="Arial" w:eastAsia="Times New Roman" w:hAnsi="Arial" w:cs="Arial"/>
          <w:color w:val="000000"/>
          <w:lang w:eastAsia="ru-RU"/>
        </w:rPr>
        <w:lastRenderedPageBreak/>
        <w:t>Ф - объем фактических расходов из местного и (или)  областного, и (или) федерального бюджетов (кассового исполнения) на реализацию муниципальной программы;</w:t>
      </w:r>
      <w:proofErr w:type="gramEnd"/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F4DF8">
        <w:rPr>
          <w:rFonts w:ascii="Arial" w:eastAsia="Times New Roman" w:hAnsi="Arial" w:cs="Arial"/>
          <w:color w:val="000000"/>
          <w:lang w:eastAsia="ru-RU"/>
        </w:rPr>
        <w:t>j</w:t>
      </w:r>
      <w:proofErr w:type="spellEnd"/>
      <w:r w:rsidRPr="007F4DF8">
        <w:rPr>
          <w:rFonts w:ascii="Arial" w:eastAsia="Times New Roman" w:hAnsi="Arial" w:cs="Arial"/>
          <w:color w:val="000000"/>
          <w:lang w:eastAsia="ru-RU"/>
        </w:rPr>
        <w:t xml:space="preserve"> - количество подпрограмм и основных мероприятий муниципальной программы.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8.2. Эффективность реализации муниципальной программы признается высокой в случае, если значение  составляет не менее 0,90.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Эффективность реализации муниципальной программы признается средней в случае, если значение  составляет не менее 0,80.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Эффективность реализации муниципальной программы признается удовлетворительной в случае, если значение  составляет не менее 0,70.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D25E6D" w:rsidRPr="007F4DF8" w:rsidRDefault="00D25E6D" w:rsidP="00C408C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7F4DF8">
        <w:rPr>
          <w:rFonts w:ascii="Arial" w:eastAsia="Times New Roman" w:hAnsi="Arial" w:cs="Arial"/>
          <w:color w:val="000000"/>
          <w:lang w:eastAsia="ru-RU"/>
        </w:rPr>
        <w:t> </w:t>
      </w:r>
    </w:p>
    <w:p w:rsidR="00D25E6D" w:rsidRPr="007F4DF8" w:rsidRDefault="00D25E6D" w:rsidP="00C408C3">
      <w:pPr>
        <w:ind w:firstLine="709"/>
        <w:jc w:val="both"/>
        <w:rPr>
          <w:rFonts w:ascii="Arial" w:hAnsi="Arial" w:cs="Arial"/>
        </w:rPr>
      </w:pPr>
    </w:p>
    <w:p w:rsidR="00FB3156" w:rsidRDefault="00FB3156" w:rsidP="00C408C3">
      <w:pPr>
        <w:ind w:firstLine="709"/>
        <w:jc w:val="both"/>
      </w:pPr>
    </w:p>
    <w:sectPr w:rsidR="00FB3156" w:rsidSect="00F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480F"/>
    <w:multiLevelType w:val="hybridMultilevel"/>
    <w:tmpl w:val="9A308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9A6"/>
    <w:rsid w:val="00062CF4"/>
    <w:rsid w:val="001C2C4E"/>
    <w:rsid w:val="00371E6B"/>
    <w:rsid w:val="00382BC4"/>
    <w:rsid w:val="003B119B"/>
    <w:rsid w:val="00480C81"/>
    <w:rsid w:val="00576231"/>
    <w:rsid w:val="00586211"/>
    <w:rsid w:val="005B1DF3"/>
    <w:rsid w:val="005E2DDF"/>
    <w:rsid w:val="006E14DD"/>
    <w:rsid w:val="00744ED9"/>
    <w:rsid w:val="00756F80"/>
    <w:rsid w:val="007919A6"/>
    <w:rsid w:val="00795BCD"/>
    <w:rsid w:val="00891764"/>
    <w:rsid w:val="008F00E6"/>
    <w:rsid w:val="00921E41"/>
    <w:rsid w:val="00933A63"/>
    <w:rsid w:val="009965B9"/>
    <w:rsid w:val="009B2766"/>
    <w:rsid w:val="00C26732"/>
    <w:rsid w:val="00C408C3"/>
    <w:rsid w:val="00D25E6D"/>
    <w:rsid w:val="00D979EB"/>
    <w:rsid w:val="00E12408"/>
    <w:rsid w:val="00E13A11"/>
    <w:rsid w:val="00ED049F"/>
    <w:rsid w:val="00F3391D"/>
    <w:rsid w:val="00F633AF"/>
    <w:rsid w:val="00FB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19A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919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D25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nya-admin.admin-smolensk.ru/municipalnye-programmy/poryadok-provedeniya-ocenki-effektivnosti-realizacii-municipalnyh-programm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DA50CE717EF56E043EA9B47575BFF44C4152E0D04EC96A639B8657DA7351768D41FCC2892DEEBDD5712100998DBAEE58488BDF5138E04gCb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DA50CE717EF56E043EA9B47575BFF44C311290108EC96A639B8657DA7351768D41FC92F94D9E28D0D021440CCD2B1E09A97BFEB13g8bE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nya-admin.admin-smolensk.ru/municipalnye-programmy/poryadok-provedeniya-ocenki-effektivnosti-realizacii-municipalnyh-progra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2021-04-27T13:33:00Z</cp:lastPrinted>
  <dcterms:created xsi:type="dcterms:W3CDTF">2018-04-05T12:22:00Z</dcterms:created>
  <dcterms:modified xsi:type="dcterms:W3CDTF">2021-04-27T13:45:00Z</dcterms:modified>
</cp:coreProperties>
</file>