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D73968">
        <w:rPr>
          <w:rFonts w:ascii="Arial" w:eastAsia="Calibri" w:hAnsi="Arial" w:cs="Arial"/>
          <w:sz w:val="24"/>
          <w:szCs w:val="24"/>
        </w:rPr>
        <w:t>МАЗУРСКОГО СЕЛЬСКОГО</w:t>
      </w:r>
      <w:r w:rsidRPr="002127E8">
        <w:rPr>
          <w:rFonts w:ascii="Arial" w:eastAsia="Calibri" w:hAnsi="Arial" w:cs="Arial"/>
          <w:sz w:val="24"/>
          <w:szCs w:val="24"/>
        </w:rPr>
        <w:t xml:space="preserve"> ПОСЕЛЕНИЯ</w:t>
      </w: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ПОВОРИНСКОГО МУНИЦИПАЛЬНОГО РАЙОНА</w:t>
      </w: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ПОСТАНОВЛЕНИЕ</w:t>
      </w:r>
    </w:p>
    <w:p w:rsidR="00C55ACD" w:rsidRDefault="00D73968" w:rsidP="00BB7BE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24.06</w:t>
      </w:r>
      <w:r w:rsidR="00BB7BE7" w:rsidRPr="002127E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2019 г.                 №48</w:t>
      </w:r>
      <w:r w:rsidR="00BB7BE7" w:rsidRPr="002127E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  <w:r w:rsidR="00C55ACD">
        <w:rPr>
          <w:rFonts w:ascii="Arial" w:eastAsia="Calibri" w:hAnsi="Arial" w:cs="Arial"/>
          <w:sz w:val="24"/>
          <w:szCs w:val="24"/>
        </w:rPr>
        <w:t xml:space="preserve">                 </w:t>
      </w:r>
    </w:p>
    <w:p w:rsidR="009B3AD2" w:rsidRPr="002127E8" w:rsidRDefault="00C55ACD" w:rsidP="00BB7BE7">
      <w:pPr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</w:t>
      </w:r>
      <w:r w:rsidR="00D73968">
        <w:rPr>
          <w:rFonts w:ascii="Arial" w:eastAsia="Calibri" w:hAnsi="Arial" w:cs="Arial"/>
          <w:sz w:val="24"/>
          <w:szCs w:val="24"/>
        </w:rPr>
        <w:t>Мазурка</w:t>
      </w:r>
    </w:p>
    <w:p w:rsidR="00841DAA" w:rsidRDefault="00841DAA" w:rsidP="0092153E">
      <w:pPr>
        <w:pStyle w:val="ab"/>
        <w:rPr>
          <w:szCs w:val="28"/>
        </w:rPr>
      </w:pPr>
    </w:p>
    <w:p w:rsidR="00841DAA" w:rsidRPr="007F22B4" w:rsidRDefault="00841DAA" w:rsidP="007F22B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F22B4">
        <w:rPr>
          <w:rFonts w:ascii="Arial" w:hAnsi="Arial" w:cs="Arial"/>
          <w:b/>
          <w:sz w:val="32"/>
          <w:szCs w:val="32"/>
        </w:rPr>
        <w:t xml:space="preserve">Об утверждении Порядка составления, утверждения и                                               ведения бюджетной сметы администрации </w:t>
      </w:r>
      <w:r w:rsidR="00D73968">
        <w:rPr>
          <w:rFonts w:ascii="Arial" w:hAnsi="Arial" w:cs="Arial"/>
          <w:b/>
          <w:sz w:val="32"/>
          <w:szCs w:val="32"/>
        </w:rPr>
        <w:t>Мазурско</w:t>
      </w:r>
      <w:r w:rsidR="00C55ACD" w:rsidRPr="007F22B4">
        <w:rPr>
          <w:rFonts w:ascii="Arial" w:hAnsi="Arial" w:cs="Arial"/>
          <w:b/>
          <w:sz w:val="32"/>
          <w:szCs w:val="32"/>
        </w:rPr>
        <w:t>го</w:t>
      </w:r>
      <w:r w:rsidRPr="007F22B4">
        <w:rPr>
          <w:rFonts w:ascii="Arial" w:hAnsi="Arial" w:cs="Arial"/>
          <w:b/>
          <w:sz w:val="32"/>
          <w:szCs w:val="32"/>
        </w:rPr>
        <w:t xml:space="preserve">                                  сельского поселения</w:t>
      </w:r>
    </w:p>
    <w:p w:rsidR="00841DAA" w:rsidRPr="00841DAA" w:rsidRDefault="00841DAA" w:rsidP="00841DA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41DAA" w:rsidRPr="00841DAA" w:rsidRDefault="00841DAA" w:rsidP="00841D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D73968">
        <w:rPr>
          <w:rFonts w:ascii="Arial" w:hAnsi="Arial" w:cs="Arial"/>
          <w:sz w:val="24"/>
          <w:szCs w:val="24"/>
        </w:rPr>
        <w:t>Мазурского сельского</w:t>
      </w:r>
      <w:r>
        <w:rPr>
          <w:rFonts w:ascii="Arial" w:hAnsi="Arial" w:cs="Arial"/>
          <w:sz w:val="24"/>
          <w:szCs w:val="24"/>
        </w:rPr>
        <w:t xml:space="preserve"> поселения Поворинского муниципального района Воронежской области постановляет:</w:t>
      </w:r>
    </w:p>
    <w:p w:rsidR="00841DAA" w:rsidRPr="00841DAA" w:rsidRDefault="00841DAA" w:rsidP="00841D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41DAA">
        <w:rPr>
          <w:rFonts w:ascii="Arial" w:hAnsi="Arial" w:cs="Arial"/>
          <w:sz w:val="24"/>
          <w:szCs w:val="24"/>
        </w:rPr>
        <w:t>Утвердить Порядок составления, утверждения и</w:t>
      </w:r>
      <w:r>
        <w:rPr>
          <w:rFonts w:ascii="Arial" w:hAnsi="Arial" w:cs="Arial"/>
          <w:sz w:val="24"/>
          <w:szCs w:val="24"/>
        </w:rPr>
        <w:t xml:space="preserve"> ведения бюджетной сметы 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 сельского</w:t>
      </w:r>
      <w:r w:rsidRPr="00841DAA">
        <w:rPr>
          <w:rFonts w:ascii="Arial" w:hAnsi="Arial" w:cs="Arial"/>
          <w:sz w:val="24"/>
          <w:szCs w:val="24"/>
        </w:rPr>
        <w:t xml:space="preserve"> поселения, согласно приложению.</w:t>
      </w:r>
    </w:p>
    <w:p w:rsidR="00D73968" w:rsidRDefault="00841DAA" w:rsidP="00D73968">
      <w:pPr>
        <w:spacing w:after="0"/>
        <w:rPr>
          <w:rFonts w:ascii="Arial" w:hAnsi="Arial" w:cs="Arial"/>
          <w:bCs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 </w:t>
      </w:r>
      <w:r w:rsidR="00D73968" w:rsidRPr="00D73968">
        <w:rPr>
          <w:rFonts w:ascii="Arial" w:hAnsi="Arial" w:cs="Arial"/>
          <w:sz w:val="24"/>
          <w:szCs w:val="24"/>
        </w:rPr>
        <w:t>Настоящее п</w:t>
      </w:r>
      <w:r w:rsidR="00D73968" w:rsidRPr="00D73968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="00D73968" w:rsidRPr="00D73968">
        <w:rPr>
          <w:rFonts w:ascii="Arial" w:hAnsi="Arial" w:cs="Arial"/>
          <w:sz w:val="24"/>
          <w:szCs w:val="24"/>
        </w:rPr>
        <w:t>.</w:t>
      </w:r>
    </w:p>
    <w:p w:rsidR="00841DAA" w:rsidRPr="00841DAA" w:rsidRDefault="00841DAA" w:rsidP="00D73968">
      <w:pPr>
        <w:spacing w:after="0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</w:t>
      </w:r>
      <w:proofErr w:type="gramStart"/>
      <w:r w:rsidRPr="00841DAA">
        <w:rPr>
          <w:rFonts w:ascii="Arial" w:hAnsi="Arial" w:cs="Arial"/>
          <w:sz w:val="24"/>
          <w:szCs w:val="24"/>
        </w:rPr>
        <w:t>.</w:t>
      </w:r>
      <w:proofErr w:type="gramEnd"/>
    </w:p>
    <w:p w:rsidR="00841DAA" w:rsidRPr="00841DAA" w:rsidRDefault="00841DAA" w:rsidP="00841DA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>.</w:t>
      </w:r>
    </w:p>
    <w:p w:rsidR="00841DAA" w:rsidRPr="00841DAA" w:rsidRDefault="00841DAA" w:rsidP="00841DAA">
      <w:pPr>
        <w:ind w:right="113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ind w:right="113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 xml:space="preserve">Глава </w:t>
      </w:r>
      <w:r w:rsidR="00D73968">
        <w:rPr>
          <w:rFonts w:ascii="Arial" w:hAnsi="Arial" w:cs="Arial"/>
          <w:sz w:val="24"/>
          <w:szCs w:val="24"/>
        </w:rPr>
        <w:t>Мазурского сельского</w:t>
      </w:r>
      <w:r w:rsidRPr="00841DAA">
        <w:rPr>
          <w:rFonts w:ascii="Arial" w:hAnsi="Arial" w:cs="Arial"/>
          <w:sz w:val="24"/>
          <w:szCs w:val="24"/>
        </w:rPr>
        <w:t xml:space="preserve"> п</w:t>
      </w:r>
      <w:r w:rsidR="0092153E">
        <w:rPr>
          <w:rFonts w:ascii="Arial" w:hAnsi="Arial" w:cs="Arial"/>
          <w:sz w:val="24"/>
          <w:szCs w:val="24"/>
        </w:rPr>
        <w:t xml:space="preserve">оселения </w:t>
      </w:r>
      <w:r w:rsidR="00D73968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D73968">
        <w:rPr>
          <w:rFonts w:ascii="Arial" w:hAnsi="Arial" w:cs="Arial"/>
          <w:sz w:val="24"/>
          <w:szCs w:val="24"/>
        </w:rPr>
        <w:t>Чигарев</w:t>
      </w:r>
      <w:proofErr w:type="spellEnd"/>
      <w:r w:rsidR="00D73968">
        <w:rPr>
          <w:rFonts w:ascii="Arial" w:hAnsi="Arial" w:cs="Arial"/>
          <w:sz w:val="24"/>
          <w:szCs w:val="24"/>
        </w:rPr>
        <w:t xml:space="preserve"> Д.В.</w:t>
      </w:r>
      <w:r w:rsidRPr="00841DA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841DAA" w:rsidRP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Pr="00841DAA" w:rsidRDefault="00841DAA" w:rsidP="003A372B">
      <w:pPr>
        <w:ind w:right="157"/>
        <w:jc w:val="right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86F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к постановлению администрации                                                                       </w:t>
      </w:r>
      <w:r w:rsidR="00D73968">
        <w:rPr>
          <w:rFonts w:ascii="Arial" w:hAnsi="Arial" w:cs="Arial"/>
          <w:sz w:val="24"/>
          <w:szCs w:val="24"/>
        </w:rPr>
        <w:t>Мазурского сельского</w:t>
      </w:r>
      <w:r w:rsidRPr="00841DAA">
        <w:rPr>
          <w:rFonts w:ascii="Arial" w:hAnsi="Arial" w:cs="Arial"/>
          <w:sz w:val="24"/>
          <w:szCs w:val="24"/>
        </w:rPr>
        <w:t xml:space="preserve"> поселения </w:t>
      </w:r>
      <w:r w:rsidR="006C24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D73968">
        <w:rPr>
          <w:rFonts w:ascii="Arial" w:hAnsi="Arial" w:cs="Arial"/>
          <w:sz w:val="24"/>
          <w:szCs w:val="24"/>
        </w:rPr>
        <w:t>от 24.06.2019 №48</w:t>
      </w:r>
    </w:p>
    <w:p w:rsidR="00841DAA" w:rsidRPr="00841DAA" w:rsidRDefault="00841DAA" w:rsidP="00841DAA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41DAA">
        <w:rPr>
          <w:rFonts w:ascii="Arial" w:hAnsi="Arial" w:cs="Arial"/>
          <w:b/>
          <w:sz w:val="24"/>
          <w:szCs w:val="24"/>
        </w:rPr>
        <w:t>Порядок</w:t>
      </w:r>
    </w:p>
    <w:p w:rsidR="00841DAA" w:rsidRPr="00841DAA" w:rsidRDefault="00841DAA" w:rsidP="00841DAA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41DAA">
        <w:rPr>
          <w:rFonts w:ascii="Arial" w:hAnsi="Arial" w:cs="Arial"/>
          <w:b/>
          <w:sz w:val="24"/>
          <w:szCs w:val="24"/>
        </w:rPr>
        <w:t xml:space="preserve">составления, утверждения и ведения бюджетной сметы </w:t>
      </w:r>
    </w:p>
    <w:p w:rsidR="00841DAA" w:rsidRPr="00841DAA" w:rsidRDefault="006C24B1" w:rsidP="00841DAA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841DAA" w:rsidRPr="00841DAA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b/>
          <w:sz w:val="24"/>
          <w:szCs w:val="24"/>
        </w:rPr>
        <w:t>Мазурского сельского</w:t>
      </w:r>
      <w:r w:rsidR="00841DAA" w:rsidRPr="00841DAA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1DAA" w:rsidRPr="00841DAA" w:rsidRDefault="00841DAA" w:rsidP="00841DAA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841DAA" w:rsidRPr="00841DAA" w:rsidRDefault="006C24B1" w:rsidP="00841DAA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 Общие положения</w:t>
      </w:r>
    </w:p>
    <w:p w:rsidR="00841DAA" w:rsidRPr="00841DAA" w:rsidRDefault="00841DAA" w:rsidP="006C24B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41DAA">
        <w:rPr>
          <w:rFonts w:ascii="Arial" w:eastAsia="Calibri" w:hAnsi="Arial" w:cs="Arial"/>
          <w:bCs/>
          <w:sz w:val="24"/>
          <w:szCs w:val="24"/>
        </w:rPr>
        <w:t>1.</w:t>
      </w:r>
      <w:r w:rsidR="006C24B1">
        <w:rPr>
          <w:rFonts w:ascii="Arial" w:eastAsia="Calibri" w:hAnsi="Arial" w:cs="Arial"/>
          <w:bCs/>
          <w:sz w:val="24"/>
          <w:szCs w:val="24"/>
        </w:rPr>
        <w:t>1.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841DAA">
        <w:rPr>
          <w:rFonts w:ascii="Arial" w:eastAsia="Calibri" w:hAnsi="Arial" w:cs="Arial"/>
          <w:bCs/>
          <w:sz w:val="24"/>
          <w:szCs w:val="24"/>
        </w:rPr>
        <w:t xml:space="preserve">Настоящий Порядок составления, утверждения и ведения бюджетной сметы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(далее – Порядок), </w:t>
      </w:r>
      <w:r w:rsidRPr="00841DAA">
        <w:rPr>
          <w:rFonts w:ascii="Arial" w:hAnsi="Arial" w:cs="Arial"/>
          <w:sz w:val="24"/>
          <w:szCs w:val="24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  <w:proofErr w:type="gramEnd"/>
    </w:p>
    <w:p w:rsidR="00841DAA" w:rsidRPr="00841DAA" w:rsidRDefault="006C24B1" w:rsidP="006C24B1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bookmarkStart w:id="0" w:name="Par6"/>
      <w:bookmarkEnd w:id="0"/>
      <w:r>
        <w:rPr>
          <w:rFonts w:ascii="Arial" w:eastAsia="Calibri" w:hAnsi="Arial" w:cs="Arial"/>
          <w:bCs/>
          <w:sz w:val="24"/>
          <w:szCs w:val="24"/>
        </w:rPr>
        <w:t>2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 Составление бюджетной сметы</w:t>
      </w:r>
    </w:p>
    <w:p w:rsidR="00D73968" w:rsidRDefault="00841DAA" w:rsidP="00D73968">
      <w:pPr>
        <w:autoSpaceDE w:val="0"/>
        <w:autoSpaceDN w:val="0"/>
        <w:spacing w:after="0"/>
        <w:rPr>
          <w:rFonts w:ascii="Arial" w:eastAsia="Calibri" w:hAnsi="Arial" w:cs="Arial"/>
          <w:bCs/>
          <w:sz w:val="24"/>
          <w:szCs w:val="24"/>
        </w:rPr>
      </w:pPr>
      <w:r w:rsidRPr="00841DAA">
        <w:rPr>
          <w:rFonts w:ascii="Arial" w:eastAsia="Calibri" w:hAnsi="Arial" w:cs="Arial"/>
          <w:bCs/>
          <w:sz w:val="24"/>
          <w:szCs w:val="24"/>
        </w:rPr>
        <w:t>2.</w:t>
      </w:r>
      <w:r w:rsidR="006C24B1">
        <w:rPr>
          <w:rFonts w:ascii="Arial" w:eastAsia="Calibri" w:hAnsi="Arial" w:cs="Arial"/>
          <w:bCs/>
          <w:sz w:val="24"/>
          <w:szCs w:val="24"/>
        </w:rPr>
        <w:t>1.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841DAA">
        <w:rPr>
          <w:rFonts w:ascii="Arial" w:eastAsia="Calibri" w:hAnsi="Arial" w:cs="Arial"/>
          <w:bCs/>
          <w:sz w:val="24"/>
          <w:szCs w:val="24"/>
        </w:rPr>
        <w:t xml:space="preserve">Бюджетная смета (далее – Смета) составляется в целях установления </w:t>
      </w:r>
      <w:bookmarkStart w:id="1" w:name="Par17"/>
      <w:bookmarkEnd w:id="1"/>
      <w:r w:rsidRPr="00841DAA">
        <w:rPr>
          <w:rFonts w:ascii="Arial" w:eastAsia="Calibri" w:hAnsi="Arial" w:cs="Arial"/>
          <w:sz w:val="24"/>
          <w:szCs w:val="24"/>
        </w:rPr>
        <w:t xml:space="preserve">объема и распределения направлений расходов бюджета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sz w:val="24"/>
          <w:szCs w:val="24"/>
        </w:rPr>
        <w:t>на срок решения о бюджете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sz w:val="24"/>
          <w:szCs w:val="24"/>
        </w:rPr>
        <w:t xml:space="preserve">на очередной финансовый год (на очередной финансовый год и плановый период) на основании доведенных до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sz w:val="24"/>
          <w:szCs w:val="24"/>
        </w:rPr>
        <w:t xml:space="preserve"> лимитов бюджетных обязательств на принятие и (или) исполнение бюджетных обязательств по обеспечению выполнения функций казенного учреждения</w:t>
      </w:r>
      <w:proofErr w:type="gramEnd"/>
      <w:r w:rsidRPr="00841DAA">
        <w:rPr>
          <w:rFonts w:ascii="Arial" w:eastAsia="Calibri" w:hAnsi="Arial" w:cs="Arial"/>
          <w:sz w:val="24"/>
          <w:szCs w:val="24"/>
        </w:rPr>
        <w:t xml:space="preserve"> (далее - лимиты бюджетных обязательств).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6C24B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841DAA" w:rsidRDefault="006C24B1" w:rsidP="00D73968">
      <w:pPr>
        <w:autoSpaceDE w:val="0"/>
        <w:autoSpaceDN w:val="0"/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>2.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="00841DAA" w:rsidRPr="00841DAA">
        <w:rPr>
          <w:rFonts w:ascii="Arial" w:eastAsia="Calibri" w:hAnsi="Arial" w:cs="Arial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2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Проект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на очередной финансовый год (на очередной финансовый год и плановый период) составляется при составлении проекта решения о 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бюджете </w:t>
      </w:r>
      <w:r w:rsidR="00D73968">
        <w:rPr>
          <w:rFonts w:ascii="Arial" w:hAnsi="Arial" w:cs="Arial"/>
          <w:sz w:val="24"/>
          <w:szCs w:val="24"/>
        </w:rPr>
        <w:t>Мазурского</w:t>
      </w:r>
      <w:proofErr w:type="gramEnd"/>
      <w:r w:rsidR="00D73968">
        <w:rPr>
          <w:rFonts w:ascii="Arial" w:hAnsi="Arial" w:cs="Arial"/>
          <w:sz w:val="24"/>
          <w:szCs w:val="24"/>
        </w:rPr>
        <w:t xml:space="preserve"> сельского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Проект сметы составляется по форме согласно </w:t>
      </w:r>
      <w:hyperlink r:id="rId9" w:history="1">
        <w:r w:rsidR="00841DAA" w:rsidRPr="00841DAA">
          <w:rPr>
            <w:rFonts w:ascii="Arial" w:eastAsia="Calibri" w:hAnsi="Arial" w:cs="Arial"/>
            <w:sz w:val="24"/>
            <w:szCs w:val="24"/>
          </w:rPr>
          <w:t>приложению № 1</w:t>
        </w:r>
      </w:hyperlink>
      <w:r w:rsidR="00841DAA" w:rsidRPr="00841DAA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Проект бюджетной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eastAsia="Calibri" w:hAnsi="Arial" w:cs="Arial"/>
          <w:bCs/>
          <w:sz w:val="24"/>
          <w:szCs w:val="24"/>
        </w:rPr>
        <w:t xml:space="preserve"> утверждается г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лавой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, в срок не позднее 15 ноября текущего года.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2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Смета составляется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дминистрацией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по форме, согласно </w:t>
      </w:r>
      <w:hyperlink r:id="rId10" w:history="1">
        <w:r w:rsidR="00841DAA"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="00841DAA" w:rsidRPr="00841DAA">
        <w:rPr>
          <w:rFonts w:ascii="Arial" w:eastAsia="Calibri" w:hAnsi="Arial" w:cs="Arial"/>
          <w:sz w:val="24"/>
          <w:szCs w:val="24"/>
        </w:rPr>
        <w:t>2  к настоящему П</w:t>
      </w:r>
      <w:r w:rsidR="003A372B">
        <w:rPr>
          <w:rFonts w:ascii="Arial" w:eastAsia="Calibri" w:hAnsi="Arial" w:cs="Arial"/>
          <w:sz w:val="24"/>
          <w:szCs w:val="24"/>
        </w:rPr>
        <w:t xml:space="preserve">орядку.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Смета (проект сметы) составляются на основании обоснований (расчетов) плановых сметных показателей, являющихся неотъемлемой частью сметы (проекта сметы).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Обоснования (расчеты) плановых сметных показателей составляются, по форме согласно </w:t>
      </w:r>
      <w:hyperlink r:id="rId11" w:history="1">
        <w:r w:rsidR="00841DAA"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="00841DAA" w:rsidRPr="00841DAA">
        <w:rPr>
          <w:rFonts w:ascii="Arial" w:eastAsia="Calibri" w:hAnsi="Arial" w:cs="Arial"/>
          <w:sz w:val="24"/>
          <w:szCs w:val="24"/>
        </w:rPr>
        <w:t>3 к настоящему Порядку и утверждаются в сроки, установленные для утверждения проекта сметы (сметы).</w:t>
      </w:r>
    </w:p>
    <w:p w:rsidR="00086F2F" w:rsidRPr="00841DAA" w:rsidRDefault="00086F2F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</w:p>
    <w:p w:rsidR="00841DAA" w:rsidRPr="00841DAA" w:rsidRDefault="006C24B1" w:rsidP="006C24B1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bookmarkStart w:id="2" w:name="Par36"/>
      <w:bookmarkEnd w:id="2"/>
      <w:r>
        <w:rPr>
          <w:rFonts w:ascii="Arial" w:eastAsia="Calibri" w:hAnsi="Arial" w:cs="Arial"/>
          <w:bCs/>
          <w:sz w:val="24"/>
          <w:szCs w:val="24"/>
        </w:rPr>
        <w:lastRenderedPageBreak/>
        <w:t>3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. Утверждение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41DAA" w:rsidRPr="003A372B" w:rsidRDefault="006C24B1" w:rsidP="003A372B">
      <w:pPr>
        <w:autoSpaceDE w:val="0"/>
        <w:autoSpaceDN w:val="0"/>
        <w:rPr>
          <w:rFonts w:ascii="Arial" w:eastAsia="Calibri" w:hAnsi="Arial" w:cs="Arial"/>
          <w:bCs/>
          <w:sz w:val="24"/>
          <w:szCs w:val="24"/>
        </w:rPr>
      </w:pPr>
      <w:bookmarkStart w:id="3" w:name="Par38"/>
      <w:bookmarkEnd w:id="3"/>
      <w:r>
        <w:rPr>
          <w:rFonts w:ascii="Arial" w:eastAsia="Calibri" w:hAnsi="Arial" w:cs="Arial"/>
          <w:bCs/>
          <w:sz w:val="24"/>
          <w:szCs w:val="24"/>
        </w:rPr>
        <w:t>3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>1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Смета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eastAsia="Calibri" w:hAnsi="Arial" w:cs="Arial"/>
          <w:bCs/>
          <w:sz w:val="24"/>
          <w:szCs w:val="24"/>
        </w:rPr>
        <w:t>, утверждается г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лавой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.              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Утверждение сметы осуществляется не позднее десяти рабочих дней, со дня </w:t>
      </w:r>
      <w:proofErr w:type="gramStart"/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доведения </w:t>
      </w:r>
      <w:r>
        <w:rPr>
          <w:rFonts w:ascii="Arial" w:hAnsi="Arial" w:cs="Arial"/>
          <w:sz w:val="24"/>
          <w:szCs w:val="24"/>
        </w:rPr>
        <w:t>ад</w:t>
      </w:r>
      <w:r w:rsidR="00841DAA" w:rsidRPr="00841DAA">
        <w:rPr>
          <w:rFonts w:ascii="Arial" w:hAnsi="Arial" w:cs="Arial"/>
          <w:sz w:val="24"/>
          <w:szCs w:val="24"/>
        </w:rPr>
        <w:t xml:space="preserve">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лимитов бюджетных обязательств</w:t>
      </w:r>
      <w:proofErr w:type="gramEnd"/>
      <w:r w:rsidR="00841DAA" w:rsidRPr="00841DAA">
        <w:rPr>
          <w:rFonts w:ascii="Arial" w:eastAsia="Calibri" w:hAnsi="Arial" w:cs="Arial"/>
          <w:bCs/>
          <w:sz w:val="24"/>
          <w:szCs w:val="24"/>
        </w:rPr>
        <w:t>.</w:t>
      </w:r>
    </w:p>
    <w:p w:rsidR="00841DAA" w:rsidRPr="00841DAA" w:rsidRDefault="006C24B1" w:rsidP="006C24B1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. Ведение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D73968" w:rsidRDefault="006C24B1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Ведением сметы в целях настоящего Порядка является внесение изменений в показатели сметы в пределах доведенных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лимитов бюджетных обязательств. </w:t>
      </w:r>
      <w:r w:rsidR="00D73968">
        <w:rPr>
          <w:rFonts w:ascii="Arial" w:eastAsia="Calibri" w:hAnsi="Arial" w:cs="Arial"/>
          <w:sz w:val="24"/>
          <w:szCs w:val="24"/>
        </w:rPr>
        <w:t xml:space="preserve">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Изменения показателей сметы составляются учреждением по форме, согласно </w:t>
      </w:r>
      <w:hyperlink r:id="rId12" w:history="1">
        <w:r w:rsidR="00841DAA"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="00841DAA" w:rsidRPr="00841DAA">
        <w:rPr>
          <w:rFonts w:ascii="Arial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 к настоящему Порядку.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</w:p>
    <w:p w:rsidR="00D73968" w:rsidRDefault="006C24B1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4" w:name="Par3"/>
      <w:bookmarkEnd w:id="4"/>
      <w:r w:rsidR="00841DAA" w:rsidRPr="00841DAA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86F2F">
        <w:rPr>
          <w:rFonts w:ascii="Arial" w:eastAsia="Calibri" w:hAnsi="Arial" w:cs="Arial"/>
          <w:sz w:val="24"/>
          <w:szCs w:val="24"/>
        </w:rPr>
        <w:t>-</w:t>
      </w:r>
      <w:r w:rsidR="00841DAA" w:rsidRPr="00841DAA">
        <w:rPr>
          <w:rFonts w:ascii="Arial" w:eastAsia="Calibri" w:hAnsi="Arial" w:cs="Arial"/>
          <w:sz w:val="24"/>
          <w:szCs w:val="24"/>
        </w:rPr>
        <w:t>и</w:t>
      </w:r>
      <w:proofErr w:type="gramEnd"/>
      <w:r w:rsidR="00841DAA" w:rsidRPr="00841DAA">
        <w:rPr>
          <w:rFonts w:ascii="Arial" w:eastAsia="Calibri" w:hAnsi="Arial" w:cs="Arial"/>
          <w:sz w:val="24"/>
          <w:szCs w:val="24"/>
        </w:rPr>
        <w:t>зменяющих объемы сметных назначений в случае изменения доведенных в установленном порядке лимитов бюджетных обязательств;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бюджетных средств и лимитов бюджетных обязательств;</w:t>
      </w:r>
      <w:bookmarkStart w:id="5" w:name="Par5"/>
      <w:bookmarkEnd w:id="5"/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086F2F">
        <w:rPr>
          <w:rFonts w:ascii="Arial" w:eastAsia="Calibri" w:hAnsi="Arial" w:cs="Arial"/>
          <w:sz w:val="24"/>
          <w:szCs w:val="24"/>
        </w:rPr>
        <w:t>-</w:t>
      </w:r>
      <w:r w:rsidR="00841DAA" w:rsidRPr="00841DAA">
        <w:rPr>
          <w:rFonts w:ascii="Arial" w:eastAsia="Calibri" w:hAnsi="Arial" w:cs="Arial"/>
          <w:sz w:val="24"/>
          <w:szCs w:val="24"/>
        </w:rPr>
        <w:t>и</w:t>
      </w:r>
      <w:proofErr w:type="gramEnd"/>
      <w:r w:rsidR="00841DAA" w:rsidRPr="00841DAA">
        <w:rPr>
          <w:rFonts w:ascii="Arial" w:eastAsia="Calibri" w:hAnsi="Arial" w:cs="Arial"/>
          <w:sz w:val="24"/>
          <w:szCs w:val="24"/>
        </w:rPr>
        <w:t>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>изменяющих иные показатели, предусмотренные Порядком ведения сметы.</w:t>
      </w:r>
      <w:r w:rsidR="00086F2F">
        <w:rPr>
          <w:rFonts w:ascii="Arial" w:eastAsia="Calibri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Изменения в смету формируются на основании изменений показателей обоснований (расчетов) плановых сметных показателей по форме, согласно </w:t>
      </w:r>
      <w:hyperlink r:id="rId13" w:history="1">
        <w:r w:rsidR="00841DAA"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="00841DAA" w:rsidRPr="00841DAA">
        <w:rPr>
          <w:rFonts w:ascii="Arial" w:hAnsi="Arial" w:cs="Arial"/>
          <w:sz w:val="24"/>
          <w:szCs w:val="24"/>
        </w:rPr>
        <w:t>5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 к настоящему Порядку.                         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, осуществляется изменение только показателей обоснований (расчетов) плановых сметных показателей. 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</w:t>
      </w: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4.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Внесение изменений в смету, требующих изменения показателей бюджетной росписи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, утверждается после внесения в установленном порядке изменений в бюджетную роспись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bookmarkStart w:id="6" w:name="Par15"/>
      <w:bookmarkEnd w:id="6"/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:rsidR="00841DAA" w:rsidRPr="00086F2F" w:rsidRDefault="006C24B1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5.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Утверждение изменений в показатели сметы и изменений обоснований (расчетов) плановых сметных показателей осуществляется в срок, 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не позднее десяти рабочих дней, со дня </w:t>
      </w:r>
      <w:proofErr w:type="gramStart"/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доведения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D73968">
        <w:rPr>
          <w:rFonts w:ascii="Arial" w:hAnsi="Arial" w:cs="Arial"/>
          <w:sz w:val="24"/>
          <w:szCs w:val="24"/>
        </w:rPr>
        <w:t>Мазурского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лимитов бюджетных обязательств</w:t>
      </w:r>
      <w:proofErr w:type="gramEnd"/>
      <w:r w:rsidR="00841DAA" w:rsidRPr="00841DAA">
        <w:rPr>
          <w:rFonts w:ascii="Arial" w:eastAsia="Calibri" w:hAnsi="Arial" w:cs="Arial"/>
          <w:bCs/>
          <w:sz w:val="24"/>
          <w:szCs w:val="24"/>
        </w:rPr>
        <w:t>.</w:t>
      </w:r>
    </w:p>
    <w:p w:rsidR="003A372B" w:rsidRDefault="003A372B">
      <w:pPr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92153E" w:rsidRPr="003A372B" w:rsidRDefault="0092153E" w:rsidP="003A3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72B" w:rsidRPr="003A372B" w:rsidRDefault="003A372B" w:rsidP="003A372B">
      <w:pPr>
        <w:tabs>
          <w:tab w:val="left" w:pos="59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3A372B" w:rsidRPr="003A372B" w:rsidRDefault="003A372B" w:rsidP="003A372B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Глава Мазурского сельского поселения</w:t>
      </w:r>
    </w:p>
    <w:p w:rsidR="003A372B" w:rsidRPr="003A372B" w:rsidRDefault="003A372B" w:rsidP="003A372B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Поворинского муниципального района</w:t>
      </w:r>
    </w:p>
    <w:p w:rsidR="003A372B" w:rsidRPr="003A372B" w:rsidRDefault="003A372B" w:rsidP="003A372B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ab/>
        <w:t xml:space="preserve">                   Воронежской  области</w:t>
      </w:r>
      <w:r w:rsidRPr="003A372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A372B" w:rsidRPr="003A372B" w:rsidRDefault="003A372B" w:rsidP="003A372B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 Д.В.ЧИГАРЕВ</w:t>
      </w:r>
    </w:p>
    <w:p w:rsidR="003A372B" w:rsidRPr="003A372B" w:rsidRDefault="003A372B" w:rsidP="003A37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72B" w:rsidRPr="003A372B" w:rsidRDefault="003A372B" w:rsidP="003A372B">
      <w:pPr>
        <w:tabs>
          <w:tab w:val="left" w:pos="35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>А К Т</w:t>
      </w:r>
    </w:p>
    <w:p w:rsidR="003A372B" w:rsidRPr="003A372B" w:rsidRDefault="003A372B" w:rsidP="003A3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об обнародования   пост</w:t>
      </w:r>
      <w:r w:rsidRPr="003A372B">
        <w:rPr>
          <w:rFonts w:ascii="Times New Roman" w:hAnsi="Times New Roman" w:cs="Times New Roman"/>
          <w:sz w:val="24"/>
          <w:szCs w:val="24"/>
        </w:rPr>
        <w:t>ановления     администрации  № 48 от 24.06</w:t>
      </w:r>
      <w:r w:rsidRPr="003A372B">
        <w:rPr>
          <w:rFonts w:ascii="Times New Roman" w:hAnsi="Times New Roman" w:cs="Times New Roman"/>
          <w:sz w:val="24"/>
          <w:szCs w:val="24"/>
        </w:rPr>
        <w:t xml:space="preserve">.2019   </w:t>
      </w:r>
      <w:r w:rsidRPr="003A372B">
        <w:rPr>
          <w:rFonts w:ascii="Times New Roman" w:hAnsi="Times New Roman" w:cs="Times New Roman"/>
          <w:sz w:val="24"/>
          <w:szCs w:val="24"/>
        </w:rPr>
        <w:t>«</w:t>
      </w:r>
      <w:r w:rsidRPr="003A372B">
        <w:rPr>
          <w:rFonts w:ascii="Times New Roman" w:hAnsi="Times New Roman" w:cs="Times New Roman"/>
          <w:sz w:val="24"/>
          <w:szCs w:val="24"/>
        </w:rPr>
        <w:t>Об утверждении Порядка составле</w:t>
      </w:r>
      <w:r w:rsidRPr="003A372B">
        <w:rPr>
          <w:rFonts w:ascii="Times New Roman" w:hAnsi="Times New Roman" w:cs="Times New Roman"/>
          <w:sz w:val="24"/>
          <w:szCs w:val="24"/>
        </w:rPr>
        <w:t>ния, утверждения и</w:t>
      </w:r>
      <w:r w:rsidRPr="003A372B">
        <w:rPr>
          <w:rFonts w:ascii="Times New Roman" w:hAnsi="Times New Roman" w:cs="Times New Roman"/>
          <w:sz w:val="24"/>
          <w:szCs w:val="24"/>
        </w:rPr>
        <w:t xml:space="preserve"> ведения бюджетной сметы администрации Мазурского</w:t>
      </w: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A372B">
        <w:rPr>
          <w:rFonts w:ascii="Times New Roman" w:hAnsi="Times New Roman" w:cs="Times New Roman"/>
          <w:sz w:val="24"/>
          <w:szCs w:val="24"/>
        </w:rPr>
        <w:t>»</w:t>
      </w:r>
    </w:p>
    <w:p w:rsidR="003A372B" w:rsidRPr="003A372B" w:rsidRDefault="003A372B" w:rsidP="003A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72B" w:rsidRPr="003A372B" w:rsidRDefault="003A372B" w:rsidP="003A372B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7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Pr="003A372B">
        <w:rPr>
          <w:rFonts w:ascii="Times New Roman" w:hAnsi="Times New Roman" w:cs="Times New Roman"/>
          <w:b w:val="0"/>
          <w:sz w:val="24"/>
          <w:szCs w:val="24"/>
        </w:rPr>
        <w:t xml:space="preserve">  Дата начала обнародования:  27.06</w:t>
      </w:r>
      <w:r w:rsidRPr="003A372B">
        <w:rPr>
          <w:rFonts w:ascii="Times New Roman" w:hAnsi="Times New Roman" w:cs="Times New Roman"/>
          <w:b w:val="0"/>
          <w:sz w:val="24"/>
          <w:szCs w:val="24"/>
        </w:rPr>
        <w:t xml:space="preserve">.2019    </w:t>
      </w:r>
    </w:p>
    <w:p w:rsidR="003A372B" w:rsidRPr="003A372B" w:rsidRDefault="003A372B" w:rsidP="003A372B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372B" w:rsidRPr="003A372B" w:rsidRDefault="003A372B" w:rsidP="003A372B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льмень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 xml:space="preserve"> ул.Луч,8</w:t>
      </w:r>
      <w:r w:rsidRPr="003A372B">
        <w:rPr>
          <w:rFonts w:ascii="Times New Roman" w:hAnsi="Times New Roman" w:cs="Times New Roman"/>
          <w:sz w:val="24"/>
          <w:szCs w:val="24"/>
        </w:rPr>
        <w:tab/>
      </w:r>
    </w:p>
    <w:p w:rsidR="003A372B" w:rsidRPr="003A372B" w:rsidRDefault="003A372B" w:rsidP="003A372B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азурка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 xml:space="preserve">  Маркса,17 .</w:t>
      </w:r>
    </w:p>
    <w:p w:rsidR="003A372B" w:rsidRPr="003A372B" w:rsidRDefault="003A372B" w:rsidP="003A372B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   Балабанова Светлана Александровна–специалист администрации Мазурского сельского поселения ,1989г.р.,зарегистрированная по адресу: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азурка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ул.Коммунальная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>, 18</w:t>
      </w:r>
    </w:p>
    <w:p w:rsidR="003A372B" w:rsidRPr="003A372B" w:rsidRDefault="003A372B" w:rsidP="003A372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ab/>
        <w:t xml:space="preserve"> состави</w:t>
      </w:r>
      <w:r w:rsidRPr="003A372B">
        <w:rPr>
          <w:rFonts w:ascii="Times New Roman" w:hAnsi="Times New Roman" w:cs="Times New Roman"/>
          <w:sz w:val="24"/>
          <w:szCs w:val="24"/>
        </w:rPr>
        <w:t>ли  настоящий  акт в том, что «27</w:t>
      </w:r>
      <w:r w:rsidRPr="003A3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>июня</w:t>
      </w:r>
      <w:r w:rsidRPr="003A372B">
        <w:rPr>
          <w:rFonts w:ascii="Times New Roman" w:hAnsi="Times New Roman" w:cs="Times New Roman"/>
          <w:sz w:val="24"/>
          <w:szCs w:val="24"/>
        </w:rPr>
        <w:t xml:space="preserve">  2019 года  на информационных стендах, расположенных  в зданиях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372B" w:rsidRPr="003A372B" w:rsidRDefault="003A372B" w:rsidP="003A372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азурка,пл.Революции,25</w:t>
      </w:r>
    </w:p>
    <w:p w:rsidR="003A372B" w:rsidRPr="003A372B" w:rsidRDefault="003A372B" w:rsidP="003A372B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- магазинов – 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 xml:space="preserve">азурка,пл.Коммунальная,2;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с.Ильмень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 xml:space="preserve">, ул.Советская,39 </w:t>
      </w:r>
    </w:p>
    <w:p w:rsidR="003A372B" w:rsidRPr="003A372B" w:rsidRDefault="003A372B" w:rsidP="003A372B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ab/>
        <w:t>- Ильменского СДК – 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льмень,ул.Советская,48;</w:t>
      </w:r>
    </w:p>
    <w:p w:rsidR="003A372B" w:rsidRPr="003A372B" w:rsidRDefault="003A372B" w:rsidP="003A372B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ab/>
        <w:t>- Мазурского СДК       - 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азурка,ул.Коммунальная,4</w:t>
      </w:r>
    </w:p>
    <w:p w:rsidR="003A372B" w:rsidRPr="003A372B" w:rsidRDefault="003A372B" w:rsidP="003A372B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A372B">
        <w:rPr>
          <w:rFonts w:ascii="Times New Roman" w:hAnsi="Times New Roman" w:cs="Times New Roman"/>
          <w:sz w:val="24"/>
          <w:szCs w:val="24"/>
        </w:rPr>
        <w:t>Кардаиловского</w:t>
      </w:r>
      <w:proofErr w:type="spellEnd"/>
      <w:r w:rsidRPr="003A372B">
        <w:rPr>
          <w:rFonts w:ascii="Times New Roman" w:hAnsi="Times New Roman" w:cs="Times New Roman"/>
          <w:sz w:val="24"/>
          <w:szCs w:val="24"/>
        </w:rPr>
        <w:t xml:space="preserve">  ФАП – с</w:t>
      </w:r>
      <w:proofErr w:type="gramStart"/>
      <w:r w:rsidRPr="003A37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>ардаиловка,ул.Горская,9</w:t>
      </w:r>
    </w:p>
    <w:p w:rsidR="003A372B" w:rsidRPr="003A372B" w:rsidRDefault="003A372B" w:rsidP="003A3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2B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3A372B">
        <w:rPr>
          <w:rFonts w:ascii="Times New Roman" w:hAnsi="Times New Roman" w:cs="Times New Roman"/>
          <w:sz w:val="24"/>
          <w:szCs w:val="24"/>
        </w:rPr>
        <w:t xml:space="preserve">  постановления администрации</w:t>
      </w:r>
      <w:r w:rsidRPr="003A37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372B">
        <w:rPr>
          <w:rFonts w:ascii="Times New Roman" w:hAnsi="Times New Roman" w:cs="Times New Roman"/>
          <w:sz w:val="24"/>
          <w:szCs w:val="24"/>
        </w:rPr>
        <w:t>№ 48 от 24.06.2019   «Об утверждении Порядка составления, утверждения и ведения бюджетной сметы администрации Мазурского сельского поселения»</w:t>
      </w:r>
    </w:p>
    <w:p w:rsidR="003A372B" w:rsidRPr="003A372B" w:rsidRDefault="003A372B" w:rsidP="003A372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72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A372B">
        <w:rPr>
          <w:rFonts w:ascii="Times New Roman" w:hAnsi="Times New Roman" w:cs="Times New Roman"/>
          <w:b w:val="0"/>
          <w:sz w:val="24"/>
          <w:szCs w:val="24"/>
        </w:rPr>
        <w:tab/>
        <w:t>Настоящий акт составлен в одном экземпляре и хранится с первым экземпляром обнародованного акта.</w:t>
      </w:r>
      <w:r w:rsidRPr="003A372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</w:p>
    <w:p w:rsidR="003A372B" w:rsidRPr="003A372B" w:rsidRDefault="003A372B" w:rsidP="003A372B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</w:t>
      </w:r>
      <w:r w:rsidRPr="003A37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3A372B">
        <w:rPr>
          <w:rFonts w:ascii="Times New Roman" w:hAnsi="Times New Roman" w:cs="Times New Roman"/>
          <w:sz w:val="24"/>
          <w:szCs w:val="24"/>
        </w:rPr>
        <w:t>Дата окончания обнародования   06.07</w:t>
      </w:r>
      <w:r w:rsidRPr="003A372B">
        <w:rPr>
          <w:rFonts w:ascii="Times New Roman" w:hAnsi="Times New Roman" w:cs="Times New Roman"/>
          <w:sz w:val="24"/>
          <w:szCs w:val="24"/>
        </w:rPr>
        <w:t>.2019</w:t>
      </w:r>
    </w:p>
    <w:p w:rsidR="003A372B" w:rsidRDefault="003A372B" w:rsidP="003A372B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A372B" w:rsidRPr="003A372B" w:rsidRDefault="003A372B" w:rsidP="003A372B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A372B" w:rsidRPr="003A372B" w:rsidRDefault="003A372B" w:rsidP="003A372B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>Егорова Л.В.________________________________</w:t>
      </w:r>
    </w:p>
    <w:p w:rsidR="003A372B" w:rsidRPr="003A372B" w:rsidRDefault="003A372B" w:rsidP="003A372B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72B" w:rsidRPr="003A372B" w:rsidRDefault="003A372B" w:rsidP="003A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>Артемова Е.В._______________________________</w:t>
      </w:r>
    </w:p>
    <w:p w:rsidR="003A372B" w:rsidRPr="003A372B" w:rsidRDefault="003A372B" w:rsidP="003A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72B" w:rsidRPr="003A372B" w:rsidRDefault="003A372B" w:rsidP="003A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72B">
        <w:rPr>
          <w:rFonts w:ascii="Times New Roman" w:hAnsi="Times New Roman" w:cs="Times New Roman"/>
          <w:sz w:val="24"/>
          <w:szCs w:val="24"/>
        </w:rPr>
        <w:t>Балабанова С.А.______________________________</w:t>
      </w:r>
    </w:p>
    <w:p w:rsidR="003A372B" w:rsidRDefault="003A372B" w:rsidP="003A372B"/>
    <w:p w:rsidR="003A372B" w:rsidRDefault="003A372B" w:rsidP="003A372B"/>
    <w:p w:rsidR="003A372B" w:rsidRDefault="003A372B">
      <w:pPr>
        <w:rPr>
          <w:rFonts w:ascii="Arial" w:hAnsi="Arial" w:cs="Arial"/>
          <w:sz w:val="24"/>
          <w:szCs w:val="24"/>
        </w:rPr>
      </w:pPr>
    </w:p>
    <w:sectPr w:rsidR="003A372B" w:rsidSect="005111F5">
      <w:type w:val="continuous"/>
      <w:pgSz w:w="11905" w:h="16838"/>
      <w:pgMar w:top="1134" w:right="850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2F" w:rsidRDefault="00C7372F" w:rsidP="005D009E">
      <w:pPr>
        <w:spacing w:after="0" w:line="240" w:lineRule="auto"/>
      </w:pPr>
      <w:r>
        <w:separator/>
      </w:r>
    </w:p>
  </w:endnote>
  <w:endnote w:type="continuationSeparator" w:id="0">
    <w:p w:rsidR="00C7372F" w:rsidRDefault="00C7372F" w:rsidP="005D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2F" w:rsidRDefault="00C7372F" w:rsidP="005D009E">
      <w:pPr>
        <w:spacing w:after="0" w:line="240" w:lineRule="auto"/>
      </w:pPr>
      <w:r>
        <w:separator/>
      </w:r>
    </w:p>
  </w:footnote>
  <w:footnote w:type="continuationSeparator" w:id="0">
    <w:p w:rsidR="00C7372F" w:rsidRDefault="00C7372F" w:rsidP="005D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9E"/>
    <w:rsid w:val="000170E5"/>
    <w:rsid w:val="00074722"/>
    <w:rsid w:val="00086F2F"/>
    <w:rsid w:val="000B065F"/>
    <w:rsid w:val="000E0249"/>
    <w:rsid w:val="000F0612"/>
    <w:rsid w:val="00125281"/>
    <w:rsid w:val="00140E5E"/>
    <w:rsid w:val="0018118E"/>
    <w:rsid w:val="001C4E0D"/>
    <w:rsid w:val="001D2345"/>
    <w:rsid w:val="002127E8"/>
    <w:rsid w:val="00225EEA"/>
    <w:rsid w:val="002A4051"/>
    <w:rsid w:val="002B673B"/>
    <w:rsid w:val="003A372B"/>
    <w:rsid w:val="003E79F8"/>
    <w:rsid w:val="003F47FA"/>
    <w:rsid w:val="00402FB6"/>
    <w:rsid w:val="00456087"/>
    <w:rsid w:val="004565E7"/>
    <w:rsid w:val="004E4A23"/>
    <w:rsid w:val="005111F5"/>
    <w:rsid w:val="00512AA2"/>
    <w:rsid w:val="00553C05"/>
    <w:rsid w:val="00594BCB"/>
    <w:rsid w:val="005C0262"/>
    <w:rsid w:val="005D009E"/>
    <w:rsid w:val="005F5AE3"/>
    <w:rsid w:val="0068398C"/>
    <w:rsid w:val="006A52E1"/>
    <w:rsid w:val="006A58F7"/>
    <w:rsid w:val="006C01C9"/>
    <w:rsid w:val="006C24B1"/>
    <w:rsid w:val="006C5107"/>
    <w:rsid w:val="006F267B"/>
    <w:rsid w:val="00717469"/>
    <w:rsid w:val="00795F73"/>
    <w:rsid w:val="007B2F75"/>
    <w:rsid w:val="007F22B4"/>
    <w:rsid w:val="00841DAA"/>
    <w:rsid w:val="008B638A"/>
    <w:rsid w:val="00912B6A"/>
    <w:rsid w:val="0092153E"/>
    <w:rsid w:val="009979C6"/>
    <w:rsid w:val="009B3AD2"/>
    <w:rsid w:val="00A02DE7"/>
    <w:rsid w:val="00A0342D"/>
    <w:rsid w:val="00A3575D"/>
    <w:rsid w:val="00A72064"/>
    <w:rsid w:val="00A761E0"/>
    <w:rsid w:val="00A946E4"/>
    <w:rsid w:val="00AD6B5E"/>
    <w:rsid w:val="00B176E1"/>
    <w:rsid w:val="00B22397"/>
    <w:rsid w:val="00BA2D37"/>
    <w:rsid w:val="00BB7BE7"/>
    <w:rsid w:val="00BC0A2F"/>
    <w:rsid w:val="00C52E29"/>
    <w:rsid w:val="00C55ACD"/>
    <w:rsid w:val="00C62F9F"/>
    <w:rsid w:val="00C67C27"/>
    <w:rsid w:val="00C7372F"/>
    <w:rsid w:val="00CF23BA"/>
    <w:rsid w:val="00D119E3"/>
    <w:rsid w:val="00D43DB9"/>
    <w:rsid w:val="00D66FE8"/>
    <w:rsid w:val="00D73968"/>
    <w:rsid w:val="00DF6375"/>
    <w:rsid w:val="00E00CDF"/>
    <w:rsid w:val="00E3120C"/>
    <w:rsid w:val="00F61DB4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09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09E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009E"/>
    <w:rPr>
      <w:vertAlign w:val="superscript"/>
    </w:rPr>
  </w:style>
  <w:style w:type="table" w:customStyle="1" w:styleId="1">
    <w:name w:val="Сетка таблицы1"/>
    <w:basedOn w:val="a1"/>
    <w:uiPriority w:val="39"/>
    <w:rsid w:val="005D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D00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23BA"/>
    <w:pPr>
      <w:ind w:left="720"/>
      <w:contextualSpacing/>
    </w:pPr>
  </w:style>
  <w:style w:type="paragraph" w:customStyle="1" w:styleId="ConsPlusNormal">
    <w:name w:val="ConsPlusNormal"/>
    <w:link w:val="ConsPlusNormal0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5C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5111F5"/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qFormat/>
    <w:rsid w:val="00511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5111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атьи закона"/>
    <w:basedOn w:val="a"/>
    <w:autoRedefine/>
    <w:rsid w:val="00841DA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153E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3A37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09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09E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009E"/>
    <w:rPr>
      <w:vertAlign w:val="superscript"/>
    </w:rPr>
  </w:style>
  <w:style w:type="table" w:customStyle="1" w:styleId="1">
    <w:name w:val="Сетка таблицы1"/>
    <w:basedOn w:val="a1"/>
    <w:uiPriority w:val="39"/>
    <w:rsid w:val="005D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D00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23BA"/>
    <w:pPr>
      <w:ind w:left="720"/>
      <w:contextualSpacing/>
    </w:pPr>
  </w:style>
  <w:style w:type="paragraph" w:customStyle="1" w:styleId="ConsPlusNormal">
    <w:name w:val="ConsPlusNormal"/>
    <w:link w:val="ConsPlusNormal0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5C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5111F5"/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qFormat/>
    <w:rsid w:val="00511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5111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атьи закона"/>
    <w:basedOn w:val="a"/>
    <w:autoRedefine/>
    <w:rsid w:val="00841DA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153E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3A37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E4564C6C3E3131F6C197F7A47EDC659877A94ECCA815FE695AC69DB75C78212CA2569591E29F405Cx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A3DEFAED8594964CB37650A997F4D7D2D7C63E71233E38CB774148011F5B5DFD594386CDFD389AiBL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E4564C6C3E3131F6C197F7A47EDC659877A94ECCA815FE695AC69DB75C78212CA2569591E29F405C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3DEFAED8594964CB37650A997F4D7D2D7C63E71233E38CB774148011F5B5DFD594386CDFD389AiBL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B69A-D7B8-481F-819F-2332D9CC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User</cp:lastModifiedBy>
  <cp:revision>3</cp:revision>
  <cp:lastPrinted>2019-06-27T07:28:00Z</cp:lastPrinted>
  <dcterms:created xsi:type="dcterms:W3CDTF">2019-06-27T05:25:00Z</dcterms:created>
  <dcterms:modified xsi:type="dcterms:W3CDTF">2019-06-27T07:28:00Z</dcterms:modified>
</cp:coreProperties>
</file>