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A" w:rsidRDefault="00F506AA" w:rsidP="00F506AA">
      <w:pPr>
        <w:pStyle w:val="f12"/>
        <w:ind w:firstLine="567"/>
        <w:rPr>
          <w:rFonts w:ascii="Arial" w:hAnsi="Arial" w:cs="Arial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DA1867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СОВЕТСКОГО </w:t>
      </w:r>
      <w:r w:rsidR="00F506AA">
        <w:rPr>
          <w:bCs/>
          <w:iCs/>
          <w:sz w:val="24"/>
          <w:szCs w:val="24"/>
        </w:rPr>
        <w:t xml:space="preserve"> СЕЛЬСКОГО ПОСЕЛЕНИЯ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КАЛАЧЕЕВСКОГО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</w:t>
      </w:r>
      <w:proofErr w:type="gramEnd"/>
      <w:r>
        <w:rPr>
          <w:bCs/>
          <w:iCs/>
          <w:sz w:val="24"/>
          <w:szCs w:val="24"/>
        </w:rPr>
        <w:t xml:space="preserve"> Е Ш Е Н И Е</w:t>
      </w:r>
    </w:p>
    <w:p w:rsidR="00F506AA" w:rsidRDefault="00F506AA" w:rsidP="00F506AA">
      <w:pPr>
        <w:jc w:val="center"/>
        <w:rPr>
          <w:b/>
          <w:bCs/>
          <w:iCs/>
          <w:sz w:val="32"/>
          <w:szCs w:val="32"/>
        </w:rPr>
      </w:pPr>
    </w:p>
    <w:p w:rsidR="00F506AA" w:rsidRDefault="00F506AA" w:rsidP="00F506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</w:t>
      </w:r>
      <w:r w:rsidR="00DF5430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 xml:space="preserve">» </w:t>
      </w:r>
      <w:r w:rsidR="003F4B53">
        <w:rPr>
          <w:sz w:val="24"/>
          <w:szCs w:val="24"/>
          <w:u w:val="single"/>
        </w:rPr>
        <w:t>сентября</w:t>
      </w:r>
      <w:r w:rsidR="00DF543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2019 г. №</w:t>
      </w:r>
      <w:r w:rsidR="00DF5430">
        <w:rPr>
          <w:sz w:val="24"/>
          <w:szCs w:val="24"/>
          <w:u w:val="single"/>
        </w:rPr>
        <w:t>141</w:t>
      </w:r>
      <w:r>
        <w:rPr>
          <w:sz w:val="24"/>
          <w:szCs w:val="24"/>
          <w:u w:val="single"/>
        </w:rPr>
        <w:t xml:space="preserve"> </w:t>
      </w:r>
    </w:p>
    <w:p w:rsidR="00F506AA" w:rsidRDefault="00BC51FC" w:rsidP="00F506AA">
      <w:r>
        <w:t xml:space="preserve">с. Советское </w:t>
      </w:r>
    </w:p>
    <w:p w:rsidR="00F506AA" w:rsidRDefault="00F506AA" w:rsidP="00F506AA">
      <w:pPr>
        <w:jc w:val="center"/>
        <w:rPr>
          <w:b/>
        </w:rPr>
      </w:pPr>
    </w:p>
    <w:p w:rsidR="00F506AA" w:rsidRDefault="00F506AA" w:rsidP="00F506AA">
      <w:pPr>
        <w:tabs>
          <w:tab w:val="left" w:pos="4253"/>
        </w:tabs>
        <w:ind w:right="566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 внесении изменений и дополнений в Устав </w:t>
      </w:r>
      <w:r w:rsidR="00DA1867">
        <w:rPr>
          <w:rFonts w:ascii="Times New Roman CYR" w:hAnsi="Times New Roman CYR"/>
          <w:sz w:val="24"/>
          <w:szCs w:val="24"/>
        </w:rPr>
        <w:t xml:space="preserve">Советского </w:t>
      </w:r>
      <w:r>
        <w:rPr>
          <w:rFonts w:ascii="Times New Roman CYR" w:hAnsi="Times New Roman CYR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F506AA" w:rsidRDefault="00F506AA" w:rsidP="00F506AA">
      <w:pPr>
        <w:rPr>
          <w:color w:val="FF0000"/>
          <w:sz w:val="24"/>
          <w:szCs w:val="24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Федеральным законом от 21.07.2005 г. № 97-ФЗ «О государственной регистрации Уставов муниципальных образований, в целях приведения Устава </w:t>
      </w:r>
      <w:r w:rsidR="00DA1867">
        <w:rPr>
          <w:color w:val="000000"/>
          <w:sz w:val="24"/>
          <w:szCs w:val="24"/>
          <w:lang w:eastAsia="ru-RU"/>
        </w:rPr>
        <w:t xml:space="preserve">Советского </w:t>
      </w:r>
      <w:r>
        <w:rPr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</w:t>
      </w:r>
      <w:r w:rsidR="00DA1867">
        <w:rPr>
          <w:color w:val="000000"/>
          <w:sz w:val="24"/>
          <w:szCs w:val="24"/>
          <w:lang w:eastAsia="ru-RU"/>
        </w:rPr>
        <w:t xml:space="preserve">Советского </w:t>
      </w:r>
      <w:r>
        <w:rPr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решил:</w:t>
      </w:r>
      <w:proofErr w:type="gramEnd"/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1. Внести в Устав </w:t>
      </w:r>
      <w:r w:rsidR="00DA1867">
        <w:rPr>
          <w:sz w:val="24"/>
          <w:szCs w:val="24"/>
          <w:lang w:eastAsia="ru-RU"/>
        </w:rPr>
        <w:t xml:space="preserve">Советского 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изменения согласно приложению.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3. Опубликовать настоящее решение в Вестнике муниципальных правовых актов </w:t>
      </w:r>
      <w:r w:rsidR="00DA1867">
        <w:rPr>
          <w:sz w:val="24"/>
          <w:szCs w:val="24"/>
          <w:lang w:eastAsia="ru-RU"/>
        </w:rPr>
        <w:t xml:space="preserve">Советского 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после его государственной регистрации.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506AA" w:rsidRDefault="00F506AA" w:rsidP="00F506AA">
      <w:pPr>
        <w:suppressAutoHyphens w:val="0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DA1867">
              <w:rPr>
                <w:sz w:val="24"/>
                <w:szCs w:val="24"/>
              </w:rPr>
              <w:t xml:space="preserve">Советского </w:t>
            </w:r>
            <w:r>
              <w:rPr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BC51FC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С.В.</w:t>
            </w:r>
          </w:p>
        </w:tc>
      </w:tr>
    </w:tbl>
    <w:p w:rsidR="00F506AA" w:rsidRDefault="00F506AA" w:rsidP="00F506AA">
      <w:pPr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DF5430" w:rsidRDefault="00DF5430" w:rsidP="000A3101">
      <w:pPr>
        <w:ind w:left="5672"/>
        <w:rPr>
          <w:sz w:val="24"/>
          <w:szCs w:val="24"/>
        </w:rPr>
      </w:pPr>
    </w:p>
    <w:p w:rsidR="000A3101" w:rsidRPr="00F37F7B" w:rsidRDefault="000A3101" w:rsidP="000A3101">
      <w:pPr>
        <w:ind w:left="5672"/>
        <w:rPr>
          <w:sz w:val="24"/>
          <w:szCs w:val="24"/>
        </w:rPr>
      </w:pPr>
      <w:r w:rsidRPr="00F37F7B">
        <w:rPr>
          <w:sz w:val="24"/>
          <w:szCs w:val="24"/>
        </w:rPr>
        <w:lastRenderedPageBreak/>
        <w:t xml:space="preserve">Приложение </w:t>
      </w:r>
    </w:p>
    <w:p w:rsidR="000A3101" w:rsidRPr="00F37F7B" w:rsidRDefault="000A3101" w:rsidP="000A3101">
      <w:pPr>
        <w:ind w:left="5672"/>
        <w:rPr>
          <w:sz w:val="24"/>
          <w:szCs w:val="24"/>
        </w:rPr>
      </w:pPr>
      <w:r w:rsidRPr="00F37F7B">
        <w:rPr>
          <w:sz w:val="24"/>
          <w:szCs w:val="24"/>
        </w:rPr>
        <w:t xml:space="preserve">к решению Совета народных депутатов </w:t>
      </w:r>
      <w:r w:rsidR="00DA1867" w:rsidRPr="00F37F7B">
        <w:rPr>
          <w:sz w:val="24"/>
          <w:szCs w:val="24"/>
        </w:rPr>
        <w:t xml:space="preserve">Советского </w:t>
      </w:r>
      <w:r w:rsidRPr="00F37F7B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0A3101" w:rsidRPr="00F37F7B" w:rsidRDefault="000A3101" w:rsidP="000A3101">
      <w:pPr>
        <w:ind w:left="5672"/>
        <w:rPr>
          <w:sz w:val="24"/>
          <w:szCs w:val="24"/>
        </w:rPr>
      </w:pPr>
      <w:r w:rsidRPr="00F37F7B">
        <w:rPr>
          <w:sz w:val="24"/>
          <w:szCs w:val="24"/>
        </w:rPr>
        <w:t xml:space="preserve">от </w:t>
      </w:r>
      <w:r w:rsidR="00DF5430">
        <w:rPr>
          <w:sz w:val="24"/>
          <w:szCs w:val="24"/>
        </w:rPr>
        <w:t>16.0</w:t>
      </w:r>
      <w:r w:rsidR="003F4B53">
        <w:rPr>
          <w:sz w:val="24"/>
          <w:szCs w:val="24"/>
        </w:rPr>
        <w:t>9</w:t>
      </w:r>
      <w:r w:rsidR="00DF5430">
        <w:rPr>
          <w:sz w:val="24"/>
          <w:szCs w:val="24"/>
        </w:rPr>
        <w:t>.</w:t>
      </w:r>
      <w:r w:rsidR="00B54291" w:rsidRPr="00F37F7B">
        <w:rPr>
          <w:sz w:val="24"/>
          <w:szCs w:val="24"/>
        </w:rPr>
        <w:t xml:space="preserve">2019 г. № </w:t>
      </w:r>
      <w:r w:rsidR="00DF5430">
        <w:rPr>
          <w:sz w:val="24"/>
          <w:szCs w:val="24"/>
        </w:rPr>
        <w:t>141</w:t>
      </w:r>
    </w:p>
    <w:p w:rsidR="000A3101" w:rsidRPr="00F37F7B" w:rsidRDefault="000A3101" w:rsidP="000A3101">
      <w:pPr>
        <w:tabs>
          <w:tab w:val="left" w:pos="6720"/>
        </w:tabs>
        <w:ind w:firstLine="567"/>
        <w:rPr>
          <w:rFonts w:eastAsia="Calibri"/>
          <w:sz w:val="24"/>
          <w:szCs w:val="24"/>
        </w:rPr>
      </w:pPr>
    </w:p>
    <w:p w:rsidR="000A3101" w:rsidRPr="00F37F7B" w:rsidRDefault="000A3101" w:rsidP="000A3101">
      <w:pPr>
        <w:pStyle w:val="a3"/>
        <w:tabs>
          <w:tab w:val="left" w:pos="6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7F7B" w:rsidRPr="00F37F7B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37F7B">
        <w:rPr>
          <w:rFonts w:ascii="Times New Roman" w:hAnsi="Times New Roman"/>
          <w:sz w:val="24"/>
          <w:szCs w:val="24"/>
        </w:rPr>
        <w:t>ИЗМЕНЕНИЯ И ДОПОЛНЕНИЯ</w:t>
      </w:r>
    </w:p>
    <w:p w:rsidR="000A3101" w:rsidRPr="00F37F7B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37F7B">
        <w:rPr>
          <w:rFonts w:ascii="Times New Roman" w:hAnsi="Times New Roman"/>
          <w:sz w:val="24"/>
          <w:szCs w:val="24"/>
        </w:rPr>
        <w:t xml:space="preserve"> В УСТАВ </w:t>
      </w:r>
      <w:r w:rsidR="00DA1867" w:rsidRPr="00F37F7B">
        <w:rPr>
          <w:rFonts w:ascii="Times New Roman" w:hAnsi="Times New Roman"/>
          <w:sz w:val="24"/>
          <w:szCs w:val="24"/>
        </w:rPr>
        <w:t xml:space="preserve">СОВЕТСКОГО </w:t>
      </w:r>
      <w:r w:rsidRPr="00F37F7B">
        <w:rPr>
          <w:rFonts w:ascii="Times New Roman" w:hAnsi="Times New Roman"/>
          <w:sz w:val="24"/>
          <w:szCs w:val="24"/>
        </w:rPr>
        <w:t xml:space="preserve"> СЕЛЬСКОГО ПОСЕЛЕНИЯ КАЛАЧЕЕВСКОГО МУНИЦИПАЛЬНОГО РАЙОНА </w:t>
      </w:r>
    </w:p>
    <w:p w:rsidR="000A3101" w:rsidRPr="00F37F7B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F7B"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0A3101" w:rsidRPr="00F37F7B" w:rsidRDefault="000A3101" w:rsidP="000A3101">
      <w:pPr>
        <w:tabs>
          <w:tab w:val="left" w:pos="6720"/>
        </w:tabs>
        <w:ind w:firstLine="567"/>
        <w:rPr>
          <w:sz w:val="24"/>
          <w:szCs w:val="24"/>
        </w:rPr>
      </w:pPr>
      <w:bookmarkStart w:id="0" w:name="_GoBack"/>
      <w:bookmarkEnd w:id="0"/>
    </w:p>
    <w:p w:rsidR="00FC671A" w:rsidRPr="00FC671A" w:rsidRDefault="00FC671A" w:rsidP="00FC671A">
      <w:pPr>
        <w:tabs>
          <w:tab w:val="left" w:pos="6720"/>
        </w:tabs>
        <w:suppressAutoHyphens w:val="0"/>
        <w:spacing w:before="100" w:beforeAutospacing="1" w:after="100" w:afterAutospacing="1" w:line="276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1. В статье 9 Устава «Вопросы местного</w:t>
      </w:r>
      <w:r w:rsidRPr="00FC671A">
        <w:rPr>
          <w:rFonts w:ascii="Arial" w:hAnsi="Arial" w:cs="Arial"/>
          <w:sz w:val="24"/>
          <w:szCs w:val="24"/>
        </w:rPr>
        <w:t xml:space="preserve"> </w:t>
      </w:r>
      <w:r w:rsidRPr="00FC671A">
        <w:rPr>
          <w:sz w:val="24"/>
          <w:szCs w:val="24"/>
        </w:rPr>
        <w:t>значения Советского сельского поселения»: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1.1. Пункт 17 изложить в следующей редакции: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C671A">
        <w:rPr>
          <w:sz w:val="24"/>
          <w:szCs w:val="24"/>
        </w:rPr>
        <w:t>;»</w:t>
      </w:r>
      <w:proofErr w:type="gramEnd"/>
      <w:r w:rsidRPr="00FC671A">
        <w:rPr>
          <w:sz w:val="24"/>
          <w:szCs w:val="24"/>
        </w:rPr>
        <w:t>.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1.2. Дополнить пунктом 30 следующего содержания: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FC671A">
        <w:rPr>
          <w:sz w:val="24"/>
          <w:szCs w:val="24"/>
        </w:rPr>
        <w:t>«30)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C671A">
        <w:rPr>
          <w:sz w:val="24"/>
          <w:szCs w:val="24"/>
        </w:rPr>
        <w:t xml:space="preserve"> </w:t>
      </w:r>
      <w:proofErr w:type="gramStart"/>
      <w:r w:rsidRPr="00FC671A">
        <w:rPr>
          <w:sz w:val="24"/>
          <w:szCs w:val="24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FC671A">
        <w:rPr>
          <w:sz w:val="24"/>
          <w:szCs w:val="24"/>
        </w:rPr>
        <w:t xml:space="preserve"> </w:t>
      </w:r>
      <w:proofErr w:type="gramStart"/>
      <w:r w:rsidRPr="00FC671A">
        <w:rPr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FC671A">
        <w:rPr>
          <w:sz w:val="24"/>
          <w:szCs w:val="24"/>
        </w:rPr>
        <w:t xml:space="preserve"> </w:t>
      </w:r>
      <w:proofErr w:type="gramStart"/>
      <w:r w:rsidRPr="00FC671A">
        <w:rPr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FC671A">
        <w:rPr>
          <w:sz w:val="24"/>
          <w:szCs w:val="24"/>
        </w:rPr>
        <w:t xml:space="preserve"> </w:t>
      </w:r>
      <w:proofErr w:type="gramStart"/>
      <w:r w:rsidRPr="00FC671A">
        <w:rPr>
          <w:sz w:val="24"/>
          <w:szCs w:val="24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FC671A">
        <w:rPr>
          <w:sz w:val="24"/>
          <w:szCs w:val="24"/>
        </w:rPr>
        <w:lastRenderedPageBreak/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FC671A">
        <w:rPr>
          <w:sz w:val="24"/>
          <w:szCs w:val="24"/>
        </w:rPr>
        <w:t xml:space="preserve"> </w:t>
      </w:r>
      <w:proofErr w:type="gramStart"/>
      <w:r w:rsidRPr="00FC671A">
        <w:rPr>
          <w:sz w:val="24"/>
          <w:szCs w:val="24"/>
        </w:rPr>
        <w:t>случаях</w:t>
      </w:r>
      <w:proofErr w:type="gramEnd"/>
      <w:r w:rsidRPr="00FC671A">
        <w:rPr>
          <w:sz w:val="24"/>
          <w:szCs w:val="24"/>
        </w:rPr>
        <w:t>, предусмотренных Градостроительным кодексом Российской Федерации.».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2. В части 1 статьи 10 Устава «Права органов местного самоуправления Советского сельского поселения на решение вопросов, не отнесенных к вопросам местного значения сельского поселения»: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2.1. Пункт 13 изложить в следующей редакции: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13) осуществление деятельности по обращению с животными без владельцев, обитающими на территории поселения</w:t>
      </w:r>
      <w:proofErr w:type="gramStart"/>
      <w:r w:rsidRPr="00FC671A">
        <w:rPr>
          <w:sz w:val="24"/>
          <w:szCs w:val="24"/>
        </w:rPr>
        <w:t>;»</w:t>
      </w:r>
      <w:proofErr w:type="gramEnd"/>
      <w:r w:rsidRPr="00FC671A">
        <w:rPr>
          <w:sz w:val="24"/>
          <w:szCs w:val="24"/>
        </w:rPr>
        <w:t>.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2.2. Дополнить пунктом 16 следующего содержания: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FC671A">
        <w:rPr>
          <w:sz w:val="24"/>
          <w:szCs w:val="24"/>
        </w:rPr>
        <w:t>.»</w:t>
      </w:r>
      <w:proofErr w:type="gramEnd"/>
      <w:r w:rsidRPr="00FC671A">
        <w:rPr>
          <w:sz w:val="24"/>
          <w:szCs w:val="24"/>
        </w:rPr>
        <w:t>.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3. В статье 19 «Публичные слушания, общественные обсуждения»: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3.1. В части 4 слова «по проектам и вопросам, указанным в части 3 настоящей статьи</w:t>
      </w:r>
      <w:proofErr w:type="gramStart"/>
      <w:r w:rsidRPr="00FC671A">
        <w:rPr>
          <w:sz w:val="24"/>
          <w:szCs w:val="24"/>
        </w:rPr>
        <w:t>,»</w:t>
      </w:r>
      <w:proofErr w:type="gramEnd"/>
      <w:r w:rsidRPr="00FC671A">
        <w:rPr>
          <w:sz w:val="24"/>
          <w:szCs w:val="24"/>
        </w:rPr>
        <w:t xml:space="preserve"> - исключить.».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4. Статью 2</w:t>
      </w:r>
      <w:r w:rsidR="00807F20">
        <w:rPr>
          <w:sz w:val="24"/>
          <w:szCs w:val="24"/>
        </w:rPr>
        <w:t>4</w:t>
      </w:r>
      <w:r w:rsidRPr="00FC671A">
        <w:rPr>
          <w:sz w:val="24"/>
          <w:szCs w:val="24"/>
        </w:rPr>
        <w:t xml:space="preserve">.1. дополнить абзацем следующего содержания: </w:t>
      </w:r>
    </w:p>
    <w:p w:rsid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r w:rsidRPr="00FC671A">
        <w:rPr>
          <w:sz w:val="24"/>
          <w:szCs w:val="24"/>
        </w:rP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Советского сельского поселения. В случае</w:t>
      </w:r>
      <w:proofErr w:type="gramStart"/>
      <w:r w:rsidRPr="00FC671A">
        <w:rPr>
          <w:sz w:val="24"/>
          <w:szCs w:val="24"/>
        </w:rPr>
        <w:t>,</w:t>
      </w:r>
      <w:proofErr w:type="gramEnd"/>
      <w:r w:rsidRPr="00FC671A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Советского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C671A">
        <w:rPr>
          <w:sz w:val="24"/>
          <w:szCs w:val="24"/>
        </w:rPr>
        <w:t>.».</w:t>
      </w:r>
      <w:proofErr w:type="gramEnd"/>
    </w:p>
    <w:p w:rsidR="00807F20" w:rsidRPr="00FC671A" w:rsidRDefault="00807F20" w:rsidP="00807F2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C671A">
        <w:rPr>
          <w:sz w:val="24"/>
          <w:szCs w:val="24"/>
        </w:rPr>
        <w:t>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807F20" w:rsidRPr="00FC671A" w:rsidRDefault="00807F20" w:rsidP="00807F2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C671A">
        <w:rPr>
          <w:sz w:val="24"/>
          <w:szCs w:val="24"/>
        </w:rPr>
        <w:t>.1. Часть 3 дополнить пунктом 3.4 следующего содержания:</w:t>
      </w:r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 xml:space="preserve">«3.4. </w:t>
      </w:r>
      <w:proofErr w:type="gramStart"/>
      <w:r w:rsidRPr="00FC671A">
        <w:rPr>
          <w:sz w:val="24"/>
          <w:szCs w:val="24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>1) предупреждение;</w:t>
      </w:r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FC671A">
        <w:rPr>
          <w:sz w:val="24"/>
          <w:szCs w:val="24"/>
          <w:lang w:eastAsia="ru-RU"/>
        </w:rPr>
        <w:t>."».</w:t>
      </w:r>
      <w:proofErr w:type="gramEnd"/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FC671A">
        <w:rPr>
          <w:sz w:val="24"/>
          <w:szCs w:val="24"/>
          <w:lang w:eastAsia="ru-RU"/>
        </w:rPr>
        <w:t xml:space="preserve">.2. Часть 3 </w:t>
      </w:r>
      <w:r w:rsidRPr="00FC671A">
        <w:rPr>
          <w:sz w:val="24"/>
          <w:szCs w:val="24"/>
        </w:rPr>
        <w:t>дополнить пунктом 3.5 следующего содержания:</w:t>
      </w:r>
    </w:p>
    <w:p w:rsidR="00807F20" w:rsidRPr="00FC671A" w:rsidRDefault="00807F20" w:rsidP="00807F20">
      <w:pPr>
        <w:autoSpaceDE w:val="0"/>
        <w:ind w:firstLine="54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>«3.5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определяется муниципальным правовым актом в соответствии с законом Воронежской области</w:t>
      </w:r>
      <w:proofErr w:type="gramStart"/>
      <w:r w:rsidRPr="00FC671A">
        <w:rPr>
          <w:sz w:val="24"/>
          <w:szCs w:val="24"/>
          <w:lang w:eastAsia="ru-RU"/>
        </w:rPr>
        <w:t>.».</w:t>
      </w:r>
      <w:proofErr w:type="gramEnd"/>
    </w:p>
    <w:p w:rsidR="00807F20" w:rsidRPr="00FC671A" w:rsidRDefault="00807F20" w:rsidP="00807F2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</w:t>
      </w:r>
      <w:r w:rsidRPr="00FC671A">
        <w:rPr>
          <w:sz w:val="24"/>
          <w:szCs w:val="24"/>
          <w:lang w:eastAsia="ru-RU"/>
        </w:rPr>
        <w:t xml:space="preserve">.3. </w:t>
      </w:r>
      <w:r w:rsidRPr="00FC671A">
        <w:rPr>
          <w:sz w:val="24"/>
          <w:szCs w:val="24"/>
        </w:rPr>
        <w:t>Часть 3 дополнить пунктом 3.6 следующего содержания:</w:t>
      </w:r>
    </w:p>
    <w:p w:rsidR="00807F20" w:rsidRPr="00FC671A" w:rsidRDefault="00807F20" w:rsidP="00807F20">
      <w:pPr>
        <w:autoSpaceDE w:val="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 xml:space="preserve">«3.6.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FC671A">
        <w:rPr>
          <w:sz w:val="24"/>
          <w:szCs w:val="24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FC671A">
        <w:rPr>
          <w:sz w:val="24"/>
          <w:szCs w:val="24"/>
          <w:lang w:eastAsia="ru-RU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FC671A">
        <w:rPr>
          <w:sz w:val="24"/>
          <w:szCs w:val="24"/>
          <w:lang w:eastAsia="ru-RU"/>
        </w:rPr>
        <w:t>.».</w:t>
      </w:r>
      <w:proofErr w:type="gramEnd"/>
    </w:p>
    <w:p w:rsidR="00807F20" w:rsidRPr="00FC671A" w:rsidRDefault="00807F20" w:rsidP="00807F20">
      <w:pPr>
        <w:autoSpaceDE w:val="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>5</w:t>
      </w:r>
      <w:r w:rsidRPr="00FC671A">
        <w:rPr>
          <w:sz w:val="24"/>
          <w:szCs w:val="24"/>
          <w:lang w:eastAsia="ru-RU"/>
        </w:rPr>
        <w:t>.4. Часть 4 статьи 33 дополнить пунктом 12 следующего содержания:</w:t>
      </w:r>
    </w:p>
    <w:p w:rsidR="00807F20" w:rsidRPr="00FC671A" w:rsidRDefault="00807F20" w:rsidP="00807F20">
      <w:pPr>
        <w:autoSpaceDE w:val="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 xml:space="preserve"> «12. Н</w:t>
      </w:r>
      <w:r w:rsidRPr="00FC671A">
        <w:rPr>
          <w:color w:val="000000"/>
          <w:sz w:val="24"/>
          <w:szCs w:val="24"/>
          <w:shd w:val="clear" w:color="auto" w:fill="FFFFFF"/>
        </w:rPr>
        <w:t xml:space="preserve"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</w:t>
      </w:r>
      <w:r w:rsidRPr="00FC671A">
        <w:rPr>
          <w:sz w:val="24"/>
          <w:szCs w:val="24"/>
          <w:lang w:eastAsia="ru-RU"/>
        </w:rPr>
        <w:t>если иное не установлено федеральными законами</w:t>
      </w:r>
      <w:proofErr w:type="gramStart"/>
      <w:r w:rsidRPr="00FC671A">
        <w:rPr>
          <w:sz w:val="24"/>
          <w:szCs w:val="24"/>
          <w:lang w:eastAsia="ru-RU"/>
        </w:rPr>
        <w:t>.".</w:t>
      </w:r>
      <w:proofErr w:type="gramEnd"/>
    </w:p>
    <w:p w:rsidR="00807F20" w:rsidRPr="00FC671A" w:rsidRDefault="00807F20" w:rsidP="00807F20">
      <w:pPr>
        <w:autoSpaceDE w:val="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>5</w:t>
      </w:r>
      <w:r w:rsidRPr="00FC671A">
        <w:rPr>
          <w:sz w:val="24"/>
          <w:szCs w:val="24"/>
          <w:lang w:eastAsia="ru-RU"/>
        </w:rPr>
        <w:t xml:space="preserve">.5. Статью 33 дополнить </w:t>
      </w:r>
      <w:r>
        <w:rPr>
          <w:sz w:val="24"/>
          <w:szCs w:val="24"/>
          <w:lang w:eastAsia="ru-RU"/>
        </w:rPr>
        <w:t xml:space="preserve">частью </w:t>
      </w:r>
      <w:r w:rsidRPr="00FC671A">
        <w:rPr>
          <w:sz w:val="24"/>
          <w:szCs w:val="24"/>
          <w:lang w:eastAsia="ru-RU"/>
        </w:rPr>
        <w:t>5.1. следующего содержания:</w:t>
      </w:r>
    </w:p>
    <w:p w:rsidR="00807F20" w:rsidRPr="00FC671A" w:rsidRDefault="00807F20" w:rsidP="00807F20">
      <w:pPr>
        <w:autoSpaceDE w:val="0"/>
        <w:jc w:val="both"/>
        <w:rPr>
          <w:color w:val="000000"/>
          <w:sz w:val="24"/>
          <w:szCs w:val="24"/>
          <w:shd w:val="clear" w:color="auto" w:fill="FFFFFF"/>
        </w:rPr>
      </w:pPr>
      <w:r w:rsidRPr="00FC671A">
        <w:rPr>
          <w:sz w:val="24"/>
          <w:szCs w:val="24"/>
          <w:lang w:eastAsia="ru-RU"/>
        </w:rPr>
        <w:t xml:space="preserve"> «5.1. </w:t>
      </w:r>
      <w:r w:rsidRPr="00FC671A">
        <w:rPr>
          <w:color w:val="000000"/>
          <w:sz w:val="24"/>
          <w:szCs w:val="24"/>
          <w:shd w:val="clear" w:color="auto" w:fill="FFFFFF"/>
        </w:rPr>
        <w:t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proofErr w:type="gramStart"/>
      <w:r w:rsidRPr="00FC671A">
        <w:rPr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807F20" w:rsidRPr="00FC671A" w:rsidRDefault="00807F20" w:rsidP="00807F20">
      <w:pPr>
        <w:autoSpaceDE w:val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ab/>
        <w:t>5</w:t>
      </w:r>
      <w:r w:rsidRPr="00FC671A">
        <w:rPr>
          <w:color w:val="000000"/>
          <w:sz w:val="24"/>
          <w:szCs w:val="24"/>
          <w:shd w:val="clear" w:color="auto" w:fill="FFFFFF"/>
        </w:rPr>
        <w:t xml:space="preserve">.6. </w:t>
      </w:r>
      <w:r w:rsidRPr="00FC671A">
        <w:rPr>
          <w:sz w:val="24"/>
          <w:szCs w:val="24"/>
          <w:lang w:eastAsia="ru-RU"/>
        </w:rPr>
        <w:t xml:space="preserve">Статью 33 дополнить </w:t>
      </w:r>
      <w:r>
        <w:rPr>
          <w:sz w:val="24"/>
          <w:szCs w:val="24"/>
          <w:lang w:eastAsia="ru-RU"/>
        </w:rPr>
        <w:t>частью</w:t>
      </w:r>
      <w:r w:rsidRPr="00FC671A">
        <w:rPr>
          <w:sz w:val="24"/>
          <w:szCs w:val="24"/>
          <w:lang w:eastAsia="ru-RU"/>
        </w:rPr>
        <w:t xml:space="preserve"> 5.2. следующего содержания:</w:t>
      </w:r>
    </w:p>
    <w:p w:rsidR="00807F20" w:rsidRPr="00FC671A" w:rsidRDefault="00807F20" w:rsidP="00807F20">
      <w:pPr>
        <w:autoSpaceDE w:val="0"/>
        <w:jc w:val="both"/>
        <w:rPr>
          <w:sz w:val="24"/>
          <w:szCs w:val="24"/>
          <w:lang w:eastAsia="ru-RU"/>
        </w:rPr>
      </w:pPr>
      <w:r w:rsidRPr="00FC671A">
        <w:rPr>
          <w:sz w:val="24"/>
          <w:szCs w:val="24"/>
          <w:lang w:eastAsia="ru-RU"/>
        </w:rPr>
        <w:t xml:space="preserve">«5.2. </w:t>
      </w:r>
      <w:proofErr w:type="gramStart"/>
      <w:r w:rsidRPr="00FC671A">
        <w:rPr>
          <w:color w:val="333333"/>
          <w:sz w:val="24"/>
          <w:szCs w:val="24"/>
          <w:lang w:eastAsia="ru-RU"/>
        </w:rPr>
        <w:t>Лицо, замещающее муниципальную должность депутата Совета народных депутатов Советского 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</w:t>
      </w:r>
      <w:proofErr w:type="gramEnd"/>
      <w:r w:rsidRPr="00FC671A">
        <w:rPr>
          <w:color w:val="333333"/>
          <w:sz w:val="24"/>
          <w:szCs w:val="24"/>
          <w:lang w:eastAsia="ru-RU"/>
        </w:rPr>
        <w:t xml:space="preserve"> сделок, предусмотренных </w:t>
      </w:r>
      <w:hyperlink r:id="rId6" w:anchor="dst100128" w:history="1">
        <w:r w:rsidRPr="00FC671A">
          <w:rPr>
            <w:sz w:val="24"/>
            <w:szCs w:val="24"/>
            <w:lang w:eastAsia="ru-RU"/>
          </w:rPr>
          <w:t>частью 1 статьи 3</w:t>
        </w:r>
      </w:hyperlink>
      <w:r w:rsidRPr="00FC671A">
        <w:rPr>
          <w:sz w:val="24"/>
          <w:szCs w:val="24"/>
          <w:lang w:eastAsia="ru-RU"/>
        </w:rPr>
        <w:t> </w:t>
      </w:r>
      <w:r w:rsidRPr="00FC671A">
        <w:rPr>
          <w:color w:val="333333"/>
          <w:sz w:val="24"/>
          <w:szCs w:val="24"/>
          <w:lang w:eastAsia="ru-RU"/>
        </w:rPr>
        <w:t xml:space="preserve">Федерального закона от 3 декабря 2012 года N 230-ФЗ "О </w:t>
      </w:r>
      <w:proofErr w:type="gramStart"/>
      <w:r w:rsidRPr="00FC671A">
        <w:rPr>
          <w:color w:val="333333"/>
          <w:sz w:val="24"/>
          <w:szCs w:val="24"/>
          <w:lang w:eastAsia="ru-RU"/>
        </w:rPr>
        <w:t>контроле за</w:t>
      </w:r>
      <w:proofErr w:type="gramEnd"/>
      <w:r w:rsidRPr="00FC671A">
        <w:rPr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FC671A">
        <w:rPr>
          <w:color w:val="333333"/>
          <w:sz w:val="24"/>
          <w:szCs w:val="24"/>
          <w:lang w:eastAsia="ru-RU"/>
        </w:rPr>
        <w:t>,</w:t>
      </w:r>
      <w:proofErr w:type="gramEnd"/>
      <w:r w:rsidRPr="00FC671A">
        <w:rPr>
          <w:color w:val="333333"/>
          <w:sz w:val="24"/>
          <w:szCs w:val="24"/>
          <w:lang w:eastAsia="ru-RU"/>
        </w:rPr>
        <w:t xml:space="preserve"> если в течение отчетного периода такие сделки не совершались, указанное лицо сообщает об этом губернатору Воронежск5ой области (руководителю высшего исполнительного </w:t>
      </w:r>
      <w:r w:rsidRPr="00FC671A">
        <w:rPr>
          <w:color w:val="333333"/>
          <w:sz w:val="24"/>
          <w:szCs w:val="24"/>
          <w:lang w:eastAsia="ru-RU"/>
        </w:rPr>
        <w:lastRenderedPageBreak/>
        <w:t>органа государственной власти субъекта Российской Федерации) в порядке, установленном законом Воронежской области».".</w:t>
      </w:r>
    </w:p>
    <w:p w:rsidR="00FC671A" w:rsidRPr="00FC671A" w:rsidRDefault="00807F20" w:rsidP="00FC671A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C671A" w:rsidRPr="00FC671A">
        <w:rPr>
          <w:sz w:val="24"/>
          <w:szCs w:val="24"/>
        </w:rPr>
        <w:t>. В статье 45 Устава «Правовые акты органов местного самоуправления Советского сельского поселения»:</w:t>
      </w:r>
    </w:p>
    <w:p w:rsidR="00FC671A" w:rsidRPr="00FC671A" w:rsidRDefault="00807F20" w:rsidP="00FC671A">
      <w:pPr>
        <w:autoSpaceDE w:val="0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FC671A" w:rsidRPr="00FC671A">
        <w:rPr>
          <w:sz w:val="24"/>
          <w:szCs w:val="24"/>
        </w:rPr>
        <w:t>.1. Часть 4 дополнить абзацем следующего содержания:</w:t>
      </w:r>
    </w:p>
    <w:p w:rsidR="00FC671A" w:rsidRPr="00FC671A" w:rsidRDefault="00FC671A" w:rsidP="00FC671A">
      <w:pPr>
        <w:autoSpaceDE w:val="0"/>
        <w:ind w:firstLine="567"/>
        <w:rPr>
          <w:sz w:val="24"/>
          <w:szCs w:val="24"/>
        </w:rPr>
      </w:pPr>
      <w:r w:rsidRPr="00FC671A">
        <w:rPr>
          <w:sz w:val="24"/>
          <w:szCs w:val="24"/>
        </w:rPr>
        <w:t>«Голос главы Советского сельского поселения учитывается при принятии решений Совета народных депутатов Советского сельского поселения как голос депутата Совета народных депутатов Советского сельского поселения</w:t>
      </w:r>
      <w:proofErr w:type="gramStart"/>
      <w:r w:rsidRPr="00FC671A">
        <w:rPr>
          <w:sz w:val="24"/>
          <w:szCs w:val="24"/>
        </w:rPr>
        <w:t>.».</w:t>
      </w:r>
      <w:proofErr w:type="gramEnd"/>
    </w:p>
    <w:p w:rsidR="00FC671A" w:rsidRPr="00FC671A" w:rsidRDefault="00807F20" w:rsidP="00FC671A">
      <w:pPr>
        <w:autoSpaceDE w:val="0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FC671A" w:rsidRPr="00FC671A">
        <w:rPr>
          <w:sz w:val="24"/>
          <w:szCs w:val="24"/>
        </w:rPr>
        <w:t>. В статье 63 Устава «Ответственность главы Советского сельского поселения перед государством»:</w:t>
      </w:r>
    </w:p>
    <w:p w:rsidR="00FC671A" w:rsidRPr="00FC671A" w:rsidRDefault="00807F20" w:rsidP="00FC671A">
      <w:pPr>
        <w:autoSpaceDE w:val="0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FC671A" w:rsidRPr="00FC671A">
        <w:rPr>
          <w:sz w:val="24"/>
          <w:szCs w:val="24"/>
        </w:rPr>
        <w:t>.1. Пункт 2 части 1 изложить в следующей редакции:</w:t>
      </w:r>
    </w:p>
    <w:p w:rsidR="00FC671A" w:rsidRPr="00FC671A" w:rsidRDefault="00FC671A" w:rsidP="00FC671A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FC671A">
        <w:rPr>
          <w:sz w:val="24"/>
          <w:szCs w:val="24"/>
        </w:rPr>
        <w:t>«2) совершения главой Советского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FC671A">
        <w:rPr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FC671A">
        <w:rPr>
          <w:sz w:val="24"/>
          <w:szCs w:val="24"/>
        </w:rPr>
        <w:t>.».</w:t>
      </w:r>
      <w:proofErr w:type="gramEnd"/>
    </w:p>
    <w:p w:rsidR="00413894" w:rsidRPr="00FC671A" w:rsidRDefault="00413894" w:rsidP="00FC671A">
      <w:pPr>
        <w:autoSpaceDE w:val="0"/>
        <w:ind w:firstLine="567"/>
        <w:jc w:val="both"/>
        <w:rPr>
          <w:sz w:val="24"/>
          <w:szCs w:val="24"/>
        </w:rPr>
      </w:pPr>
    </w:p>
    <w:sectPr w:rsidR="00413894" w:rsidRPr="00FC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9"/>
    <w:rsid w:val="000631B6"/>
    <w:rsid w:val="000A3101"/>
    <w:rsid w:val="0010528C"/>
    <w:rsid w:val="00113001"/>
    <w:rsid w:val="001307AB"/>
    <w:rsid w:val="002366D6"/>
    <w:rsid w:val="003F4B53"/>
    <w:rsid w:val="00410938"/>
    <w:rsid w:val="00413894"/>
    <w:rsid w:val="00521905"/>
    <w:rsid w:val="00603748"/>
    <w:rsid w:val="0063689F"/>
    <w:rsid w:val="00650B45"/>
    <w:rsid w:val="0072319E"/>
    <w:rsid w:val="00807F20"/>
    <w:rsid w:val="00956DFC"/>
    <w:rsid w:val="00957869"/>
    <w:rsid w:val="009C125C"/>
    <w:rsid w:val="00A86B90"/>
    <w:rsid w:val="00B54291"/>
    <w:rsid w:val="00BC51FC"/>
    <w:rsid w:val="00CD76A5"/>
    <w:rsid w:val="00D239AC"/>
    <w:rsid w:val="00D414FE"/>
    <w:rsid w:val="00DA1867"/>
    <w:rsid w:val="00DF5430"/>
    <w:rsid w:val="00E52E09"/>
    <w:rsid w:val="00F37F7B"/>
    <w:rsid w:val="00F506AA"/>
    <w:rsid w:val="00F85AE9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  <w:style w:type="paragraph" w:customStyle="1" w:styleId="msonormalbullet2gifbullet2gifbullet1gifbullet2gif">
    <w:name w:val="msonormalbullet2gifbullet2gifbullet1gifbullet2.gif"/>
    <w:basedOn w:val="a"/>
    <w:rsid w:val="00FC671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50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B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  <w:style w:type="paragraph" w:customStyle="1" w:styleId="msonormalbullet2gifbullet2gifbullet1gifbullet2gif">
    <w:name w:val="msonormalbullet2gifbullet2gifbullet1gifbullet2.gif"/>
    <w:basedOn w:val="a"/>
    <w:rsid w:val="00FC671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50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B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3B85-97D7-4F6D-87D4-FEAC0581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Admin</cp:lastModifiedBy>
  <cp:revision>37</cp:revision>
  <cp:lastPrinted>2019-09-12T06:16:00Z</cp:lastPrinted>
  <dcterms:created xsi:type="dcterms:W3CDTF">2019-04-04T13:14:00Z</dcterms:created>
  <dcterms:modified xsi:type="dcterms:W3CDTF">2019-09-12T06:22:00Z</dcterms:modified>
</cp:coreProperties>
</file>