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82" w:rsidRPr="009F7CDF" w:rsidRDefault="00637882" w:rsidP="006378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r w:rsidRPr="009F7CD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637882" w:rsidRPr="009F7CDF" w:rsidRDefault="00637882" w:rsidP="006378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7CDF">
        <w:rPr>
          <w:rFonts w:ascii="Arial" w:eastAsia="Times New Roman" w:hAnsi="Arial" w:cs="Arial"/>
          <w:b/>
          <w:sz w:val="28"/>
          <w:szCs w:val="28"/>
        </w:rPr>
        <w:t>АДМИНИСТРАЦИЯ МАНИНСКОГО СЕЛЬСКОГО ПОСЕЛЕНИЯ</w:t>
      </w:r>
    </w:p>
    <w:p w:rsidR="00637882" w:rsidRPr="009F7CDF" w:rsidRDefault="00637882" w:rsidP="006378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7CDF">
        <w:rPr>
          <w:rFonts w:ascii="Arial" w:eastAsia="Times New Roman" w:hAnsi="Arial" w:cs="Arial"/>
          <w:b/>
          <w:sz w:val="28"/>
          <w:szCs w:val="28"/>
        </w:rPr>
        <w:t>КАЛАЧЕЕВСКОГО МУНИЦИПАЛЬНОГО РАЙОНА</w:t>
      </w:r>
    </w:p>
    <w:p w:rsidR="00637882" w:rsidRPr="009F7CDF" w:rsidRDefault="00637882" w:rsidP="006378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7CDF">
        <w:rPr>
          <w:rFonts w:ascii="Arial" w:eastAsia="Times New Roman" w:hAnsi="Arial" w:cs="Arial"/>
          <w:b/>
          <w:sz w:val="28"/>
          <w:szCs w:val="28"/>
        </w:rPr>
        <w:t>ВОРОНЕЖСКОЙ ОБЛАСТИ</w:t>
      </w:r>
    </w:p>
    <w:p w:rsidR="00637882" w:rsidRPr="009F7CDF" w:rsidRDefault="00637882" w:rsidP="006378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37882" w:rsidRPr="009F7CDF" w:rsidRDefault="00637882" w:rsidP="0063788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7CD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37882" w:rsidRPr="009F7CDF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37882" w:rsidRPr="009F7CDF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7CDF">
        <w:rPr>
          <w:rFonts w:ascii="Arial" w:eastAsia="Times New Roman" w:hAnsi="Arial" w:cs="Arial"/>
          <w:sz w:val="24"/>
          <w:szCs w:val="24"/>
        </w:rPr>
        <w:t>от «</w:t>
      </w:r>
      <w:r w:rsidR="00F41F3F" w:rsidRPr="009F7CDF">
        <w:rPr>
          <w:rFonts w:ascii="Arial" w:eastAsia="Times New Roman" w:hAnsi="Arial" w:cs="Arial"/>
          <w:sz w:val="24"/>
          <w:szCs w:val="24"/>
        </w:rPr>
        <w:t>26</w:t>
      </w:r>
      <w:r w:rsidR="00AF6C5D" w:rsidRPr="009F7CDF">
        <w:rPr>
          <w:rFonts w:ascii="Arial" w:eastAsia="Times New Roman" w:hAnsi="Arial" w:cs="Arial"/>
          <w:sz w:val="24"/>
          <w:szCs w:val="24"/>
        </w:rPr>
        <w:t>» февраля</w:t>
      </w:r>
      <w:r w:rsidRPr="009F7CDF">
        <w:rPr>
          <w:rFonts w:ascii="Arial" w:eastAsia="Times New Roman" w:hAnsi="Arial" w:cs="Arial"/>
          <w:sz w:val="24"/>
          <w:szCs w:val="24"/>
        </w:rPr>
        <w:t xml:space="preserve"> 201</w:t>
      </w:r>
      <w:r w:rsidR="00AF6C5D" w:rsidRPr="009F7CDF">
        <w:rPr>
          <w:rFonts w:ascii="Arial" w:eastAsia="Times New Roman" w:hAnsi="Arial" w:cs="Arial"/>
          <w:sz w:val="24"/>
          <w:szCs w:val="24"/>
        </w:rPr>
        <w:t>9</w:t>
      </w:r>
      <w:r w:rsidRPr="009F7CDF">
        <w:rPr>
          <w:rFonts w:ascii="Arial" w:eastAsia="Times New Roman" w:hAnsi="Arial" w:cs="Arial"/>
          <w:sz w:val="24"/>
          <w:szCs w:val="24"/>
        </w:rPr>
        <w:t xml:space="preserve"> г. №</w:t>
      </w:r>
      <w:r w:rsidR="00F41F3F" w:rsidRPr="009F7CDF">
        <w:rPr>
          <w:rFonts w:ascii="Arial" w:eastAsia="Times New Roman" w:hAnsi="Arial" w:cs="Arial"/>
          <w:sz w:val="24"/>
          <w:szCs w:val="24"/>
        </w:rPr>
        <w:t>16</w:t>
      </w:r>
    </w:p>
    <w:p w:rsidR="00637882" w:rsidRPr="009F7CDF" w:rsidRDefault="00637882" w:rsidP="006378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37882" w:rsidRPr="009F7CDF" w:rsidTr="00753486">
        <w:trPr>
          <w:trHeight w:val="1718"/>
        </w:trPr>
        <w:tc>
          <w:tcPr>
            <w:tcW w:w="9606" w:type="dxa"/>
          </w:tcPr>
          <w:p w:rsidR="00637882" w:rsidRPr="00753486" w:rsidRDefault="00637882" w:rsidP="0075348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 внесении изменений в постановление</w:t>
            </w:r>
            <w:r w:rsidR="00450126"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от 24.12.2013 г. № 87«О муниципальной программе Манинского сельского поселения «Муниципальное управление на территории Манинского сельского поселения» (в редакции постановлений от 24.02.2014 г №9; от 14.10.2014г №50, от 26.12.2014 № 80, от 10.03.2015г №22,</w:t>
            </w:r>
            <w:r w:rsid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от 13.04.2016г. №72, от 13.04.2016г. №75,от 14.03.2017г. №12, от 23.03.2017г. №</w:t>
            </w:r>
            <w:r w:rsid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15,</w:t>
            </w:r>
            <w:r w:rsid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от 26.12.2017г №61; от 24.12.2018г №64</w:t>
            </w:r>
            <w:r w:rsidR="00AF6C5D"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; от 26.12.2018 г. №67</w:t>
            </w:r>
            <w:r w:rsidRPr="0075348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)</w:t>
            </w:r>
          </w:p>
          <w:p w:rsidR="00637882" w:rsidRPr="009F7CDF" w:rsidRDefault="00637882" w:rsidP="00AF6C5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637882" w:rsidRPr="009F7CDF" w:rsidRDefault="00637882" w:rsidP="0063788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37882" w:rsidRPr="009F7CDF" w:rsidRDefault="00637882" w:rsidP="006378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eastAsia="Times New Roman" w:hAnsi="Arial" w:cs="Arial"/>
          <w:bCs/>
          <w:sz w:val="24"/>
          <w:szCs w:val="24"/>
        </w:rPr>
        <w:t>В соответствии с постановлением администрации Манинского сельского поселения № 67 от 11.10.2013 г. «Об утверждении Порядка разработки, реализации и оценки эффективности муниципальных программ Манинского сельского поселения Калачеевского муниципального района Воронежской области», распоряжением администрации Манинского сельского поселения №19 от 11.10.2013 г. «Об утверждении перечня муниципальных программ Манинского сельского поселения Калачеевского муниципального района», администрация Манинского сельского поселения Калачеевского муниципального района</w:t>
      </w:r>
    </w:p>
    <w:p w:rsidR="00637882" w:rsidRPr="009F7CDF" w:rsidRDefault="00637882" w:rsidP="0063788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gramStart"/>
      <w:r w:rsidRPr="009F7CDF">
        <w:rPr>
          <w:rFonts w:ascii="Arial" w:eastAsia="Times New Roman" w:hAnsi="Arial" w:cs="Arial"/>
          <w:b/>
          <w:sz w:val="24"/>
          <w:szCs w:val="24"/>
        </w:rPr>
        <w:t>п</w:t>
      </w:r>
      <w:proofErr w:type="gramEnd"/>
      <w:r w:rsidRPr="009F7CDF">
        <w:rPr>
          <w:rFonts w:ascii="Arial" w:eastAsia="Times New Roman" w:hAnsi="Arial" w:cs="Arial"/>
          <w:b/>
          <w:sz w:val="24"/>
          <w:szCs w:val="24"/>
        </w:rPr>
        <w:t xml:space="preserve"> о с т а н о в л я е т:</w:t>
      </w:r>
    </w:p>
    <w:p w:rsidR="00637882" w:rsidRPr="009F7CDF" w:rsidRDefault="00637882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gramStart"/>
      <w:r w:rsidRPr="009F7CDF">
        <w:rPr>
          <w:rFonts w:ascii="Arial" w:eastAsia="Times New Roman" w:hAnsi="Arial" w:cs="Arial"/>
          <w:bCs/>
          <w:sz w:val="24"/>
          <w:szCs w:val="24"/>
        </w:rPr>
        <w:t xml:space="preserve">Внести изменения в постановление администрации Манинского сельского поселении № 87 от 24.12.2013 г. </w:t>
      </w:r>
      <w:r w:rsidRPr="009F7CDF">
        <w:rPr>
          <w:rFonts w:ascii="Arial" w:eastAsia="Times New Roman" w:hAnsi="Arial" w:cs="Arial"/>
          <w:bCs/>
          <w:sz w:val="24"/>
          <w:szCs w:val="24"/>
          <w:lang w:eastAsia="ar-SA"/>
        </w:rPr>
        <w:t>«О муниципальной программе Манинского сельского поселения «Муниципальное управление на территории Манинского сельского поселения »</w:t>
      </w:r>
      <w:r w:rsidRPr="009F7CDF">
        <w:rPr>
          <w:rFonts w:ascii="Arial" w:eastAsia="Times New Roman" w:hAnsi="Arial" w:cs="Arial"/>
          <w:bCs/>
          <w:sz w:val="24"/>
          <w:szCs w:val="24"/>
        </w:rPr>
        <w:t>, (в редакции постановлений от 24.02.2014г.№9, от 14.10.2014г.№50, от 26.12.2014 №80, от 10.03.2015г. №22, от 13.04.2016г. №72, от 13.04.2016г. №75, от 14.03.2017г. №12, от 23.03.2017г. №15,от</w:t>
      </w:r>
      <w:proofErr w:type="gramEnd"/>
      <w:r w:rsidRPr="009F7CDF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F7CDF">
        <w:rPr>
          <w:rFonts w:ascii="Arial" w:eastAsia="Times New Roman" w:hAnsi="Arial" w:cs="Arial"/>
          <w:bCs/>
          <w:sz w:val="24"/>
          <w:szCs w:val="24"/>
        </w:rPr>
        <w:t>26.12.2017г №61</w:t>
      </w:r>
      <w:r w:rsidRPr="009F7CDF">
        <w:rPr>
          <w:rFonts w:ascii="Arial" w:eastAsia="Times New Roman" w:hAnsi="Arial" w:cs="Arial"/>
          <w:bCs/>
          <w:sz w:val="24"/>
          <w:szCs w:val="24"/>
          <w:lang w:eastAsia="ar-SA"/>
        </w:rPr>
        <w:t>; от 24.12.2018г №64</w:t>
      </w:r>
      <w:r w:rsidR="00AF6C5D" w:rsidRPr="009F7CDF">
        <w:rPr>
          <w:rFonts w:ascii="Arial" w:eastAsia="Times New Roman" w:hAnsi="Arial" w:cs="Arial"/>
          <w:bCs/>
          <w:sz w:val="24"/>
          <w:szCs w:val="24"/>
          <w:lang w:eastAsia="ar-SA"/>
        </w:rPr>
        <w:t>; от 26.12.2018г. №67</w:t>
      </w:r>
      <w:r w:rsidRPr="009F7CDF">
        <w:rPr>
          <w:rFonts w:ascii="Arial" w:eastAsia="Times New Roman" w:hAnsi="Arial" w:cs="Arial"/>
          <w:bCs/>
          <w:sz w:val="24"/>
          <w:szCs w:val="24"/>
          <w:lang w:eastAsia="ar-SA"/>
        </w:rPr>
        <w:t>)</w:t>
      </w:r>
      <w:r w:rsidRPr="009F7CDF">
        <w:rPr>
          <w:rFonts w:ascii="Arial" w:eastAsia="Times New Roman" w:hAnsi="Arial" w:cs="Arial"/>
          <w:bCs/>
          <w:sz w:val="24"/>
          <w:szCs w:val="24"/>
        </w:rPr>
        <w:t>, изложив его в следующей редакции:</w:t>
      </w:r>
      <w:proofErr w:type="gramEnd"/>
    </w:p>
    <w:p w:rsidR="00637882" w:rsidRPr="009F7CDF" w:rsidRDefault="00645D0B" w:rsidP="00637882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hAnsi="Arial" w:cs="Arial"/>
          <w:bCs/>
          <w:sz w:val="24"/>
          <w:szCs w:val="24"/>
        </w:rPr>
        <w:t xml:space="preserve">1.1. </w:t>
      </w:r>
      <w:r w:rsidRPr="009F7CDF">
        <w:rPr>
          <w:rFonts w:ascii="Arial" w:hAnsi="Arial" w:cs="Arial"/>
          <w:sz w:val="24"/>
          <w:szCs w:val="24"/>
          <w:lang w:eastAsia="ar-SA"/>
        </w:rPr>
        <w:t>.Приложени</w:t>
      </w:r>
      <w:r w:rsidR="009F7CDF" w:rsidRPr="009F7CDF">
        <w:rPr>
          <w:rFonts w:ascii="Arial" w:hAnsi="Arial" w:cs="Arial"/>
          <w:sz w:val="24"/>
          <w:szCs w:val="24"/>
          <w:lang w:eastAsia="ar-SA"/>
        </w:rPr>
        <w:t>е</w:t>
      </w:r>
      <w:r w:rsidRPr="009F7CDF">
        <w:rPr>
          <w:rFonts w:ascii="Arial" w:hAnsi="Arial" w:cs="Arial"/>
          <w:sz w:val="24"/>
          <w:szCs w:val="24"/>
          <w:lang w:eastAsia="ar-SA"/>
        </w:rPr>
        <w:t xml:space="preserve"> 5 к муниципальной программе изложить в следующей редакции, </w:t>
      </w:r>
      <w:proofErr w:type="gramStart"/>
      <w:r w:rsidRPr="009F7CDF">
        <w:rPr>
          <w:rFonts w:ascii="Arial" w:hAnsi="Arial" w:cs="Arial"/>
          <w:sz w:val="24"/>
          <w:szCs w:val="24"/>
          <w:lang w:eastAsia="ar-SA"/>
        </w:rPr>
        <w:t>согласно приложени</w:t>
      </w:r>
      <w:r w:rsidR="009F7CDF" w:rsidRPr="009F7CDF">
        <w:rPr>
          <w:rFonts w:ascii="Arial" w:hAnsi="Arial" w:cs="Arial"/>
          <w:sz w:val="24"/>
          <w:szCs w:val="24"/>
          <w:lang w:eastAsia="ar-SA"/>
        </w:rPr>
        <w:t>я</w:t>
      </w:r>
      <w:proofErr w:type="gramEnd"/>
      <w:r w:rsidRPr="009F7CDF">
        <w:rPr>
          <w:rFonts w:ascii="Arial" w:hAnsi="Arial" w:cs="Arial"/>
          <w:sz w:val="24"/>
          <w:szCs w:val="24"/>
          <w:lang w:eastAsia="ar-SA"/>
        </w:rPr>
        <w:t xml:space="preserve"> 1 к настоящему постановлению</w:t>
      </w:r>
      <w:r w:rsidR="00637882" w:rsidRPr="009F7CD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37882" w:rsidRPr="009F7CDF" w:rsidRDefault="00753486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637882" w:rsidRPr="009F7CDF">
        <w:rPr>
          <w:rFonts w:ascii="Arial" w:eastAsia="Times New Roman" w:hAnsi="Arial" w:cs="Arial"/>
          <w:bCs/>
          <w:sz w:val="24"/>
          <w:szCs w:val="24"/>
        </w:rPr>
        <w:t>Опубликовать настоящее постановление в Вестнике муниципальных правовых актов Манинского сельского поселения Калачеевского муниципального района Воронежской области, разместить на официальном сайте администрации Манинского сельского поселения.</w:t>
      </w:r>
    </w:p>
    <w:p w:rsidR="00637882" w:rsidRPr="009F7CDF" w:rsidRDefault="00637882" w:rsidP="00637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eastAsia="Times New Roman" w:hAnsi="Arial" w:cs="Arial"/>
          <w:bCs/>
          <w:sz w:val="24"/>
          <w:szCs w:val="24"/>
        </w:rPr>
        <w:t xml:space="preserve">3. </w:t>
      </w:r>
      <w:proofErr w:type="gramStart"/>
      <w:r w:rsidRPr="009F7CDF">
        <w:rPr>
          <w:rFonts w:ascii="Arial" w:eastAsia="Times New Roman" w:hAnsi="Arial" w:cs="Arial"/>
          <w:bCs/>
          <w:sz w:val="24"/>
          <w:szCs w:val="24"/>
        </w:rPr>
        <w:t>Контроль за</w:t>
      </w:r>
      <w:proofErr w:type="gramEnd"/>
      <w:r w:rsidRPr="009F7CDF">
        <w:rPr>
          <w:rFonts w:ascii="Arial" w:eastAsia="Times New Roman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637882" w:rsidRPr="009F7CDF" w:rsidRDefault="00637882" w:rsidP="006378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F7CDF" w:rsidRDefault="009F7CDF" w:rsidP="006378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637882" w:rsidRPr="009F7CDF" w:rsidRDefault="00637882" w:rsidP="006378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F7CDF">
        <w:rPr>
          <w:rFonts w:ascii="Arial" w:eastAsia="Times New Roman" w:hAnsi="Arial" w:cs="Arial"/>
          <w:bCs/>
          <w:sz w:val="24"/>
          <w:szCs w:val="24"/>
        </w:rPr>
        <w:t xml:space="preserve">Глава </w:t>
      </w:r>
    </w:p>
    <w:p w:rsidR="00637882" w:rsidRPr="009F7CDF" w:rsidRDefault="00637882" w:rsidP="0063788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9F7CDF">
        <w:rPr>
          <w:rFonts w:ascii="Arial" w:eastAsia="Times New Roman" w:hAnsi="Arial" w:cs="Arial"/>
          <w:bCs/>
          <w:sz w:val="24"/>
          <w:szCs w:val="24"/>
        </w:rPr>
        <w:t>Манинского</w:t>
      </w:r>
      <w:proofErr w:type="spellEnd"/>
      <w:r w:rsidRPr="009F7CDF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Pr="009F7CDF">
        <w:rPr>
          <w:rFonts w:ascii="Arial" w:eastAsia="Times New Roman" w:hAnsi="Arial" w:cs="Arial"/>
          <w:bCs/>
          <w:sz w:val="24"/>
          <w:szCs w:val="24"/>
        </w:rPr>
        <w:t>В.И.Попиков</w:t>
      </w:r>
      <w:proofErr w:type="spellEnd"/>
    </w:p>
    <w:p w:rsidR="001A5E04" w:rsidRPr="009F7CDF" w:rsidRDefault="001A5E04">
      <w:pPr>
        <w:rPr>
          <w:rFonts w:ascii="Arial" w:hAnsi="Arial" w:cs="Arial"/>
          <w:sz w:val="24"/>
          <w:szCs w:val="24"/>
        </w:rPr>
      </w:pPr>
    </w:p>
    <w:p w:rsidR="00AF1390" w:rsidRPr="009F7CDF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F1390" w:rsidRPr="009F7CDF" w:rsidRDefault="00AF1390" w:rsidP="00AF1390">
      <w:pPr>
        <w:widowControl w:val="0"/>
        <w:tabs>
          <w:tab w:val="left" w:pos="765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45D0B" w:rsidRPr="009F7CDF" w:rsidRDefault="00645D0B" w:rsidP="009F7C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  <w:sectPr w:rsidR="00645D0B" w:rsidRPr="009F7CDF" w:rsidSect="00645D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1390" w:rsidRPr="009F7CDF" w:rsidRDefault="00AF1390" w:rsidP="009F7C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F7CDF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645D0B" w:rsidRPr="009F7CDF">
        <w:rPr>
          <w:rFonts w:ascii="Arial" w:eastAsia="Times New Roman" w:hAnsi="Arial" w:cs="Arial"/>
          <w:sz w:val="24"/>
          <w:szCs w:val="24"/>
        </w:rPr>
        <w:t>1</w:t>
      </w:r>
    </w:p>
    <w:p w:rsidR="00AF1390" w:rsidRPr="009F7CDF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F7CDF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AF1390" w:rsidRPr="009F7CDF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F7CDF">
        <w:rPr>
          <w:rFonts w:ascii="Arial" w:eastAsia="Times New Roman" w:hAnsi="Arial" w:cs="Arial"/>
          <w:sz w:val="24"/>
          <w:szCs w:val="24"/>
        </w:rPr>
        <w:t>Манинского сельского поселения</w:t>
      </w:r>
    </w:p>
    <w:p w:rsidR="00AF1390" w:rsidRPr="009F7CDF" w:rsidRDefault="00AF1390" w:rsidP="00AF13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F7CDF">
        <w:rPr>
          <w:rFonts w:ascii="Arial" w:eastAsia="Times New Roman" w:hAnsi="Arial" w:cs="Arial"/>
          <w:sz w:val="24"/>
          <w:szCs w:val="24"/>
        </w:rPr>
        <w:t xml:space="preserve"> от </w:t>
      </w:r>
      <w:r w:rsidR="00F41F3F" w:rsidRPr="009F7CDF">
        <w:rPr>
          <w:rFonts w:ascii="Arial" w:eastAsia="Times New Roman" w:hAnsi="Arial" w:cs="Arial"/>
          <w:sz w:val="24"/>
          <w:szCs w:val="24"/>
        </w:rPr>
        <w:t>26</w:t>
      </w:r>
      <w:r w:rsidRPr="009F7CDF">
        <w:rPr>
          <w:rFonts w:ascii="Arial" w:eastAsia="Times New Roman" w:hAnsi="Arial" w:cs="Arial"/>
          <w:sz w:val="24"/>
          <w:szCs w:val="24"/>
        </w:rPr>
        <w:t>.</w:t>
      </w:r>
      <w:r w:rsidR="00404AC5" w:rsidRPr="009F7CDF">
        <w:rPr>
          <w:rFonts w:ascii="Arial" w:eastAsia="Times New Roman" w:hAnsi="Arial" w:cs="Arial"/>
          <w:sz w:val="24"/>
          <w:szCs w:val="24"/>
        </w:rPr>
        <w:t>0</w:t>
      </w:r>
      <w:r w:rsidRPr="009F7CDF">
        <w:rPr>
          <w:rFonts w:ascii="Arial" w:eastAsia="Times New Roman" w:hAnsi="Arial" w:cs="Arial"/>
          <w:sz w:val="24"/>
          <w:szCs w:val="24"/>
        </w:rPr>
        <w:t>2.201</w:t>
      </w:r>
      <w:r w:rsidR="00404AC5" w:rsidRPr="009F7CDF">
        <w:rPr>
          <w:rFonts w:ascii="Arial" w:eastAsia="Times New Roman" w:hAnsi="Arial" w:cs="Arial"/>
          <w:sz w:val="24"/>
          <w:szCs w:val="24"/>
        </w:rPr>
        <w:t>9</w:t>
      </w:r>
      <w:r w:rsidRPr="009F7CDF">
        <w:rPr>
          <w:rFonts w:ascii="Arial" w:eastAsia="Times New Roman" w:hAnsi="Arial" w:cs="Arial"/>
          <w:sz w:val="24"/>
          <w:szCs w:val="24"/>
        </w:rPr>
        <w:t>г №</w:t>
      </w:r>
      <w:r w:rsidR="00F41F3F" w:rsidRPr="009F7CDF">
        <w:rPr>
          <w:rFonts w:ascii="Arial" w:eastAsia="Times New Roman" w:hAnsi="Arial" w:cs="Arial"/>
          <w:sz w:val="24"/>
          <w:szCs w:val="24"/>
        </w:rPr>
        <w:t>16</w:t>
      </w:r>
    </w:p>
    <w:p w:rsidR="00AF1390" w:rsidRPr="009F7CDF" w:rsidRDefault="00AF1390" w:rsidP="00AF139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AF1390" w:rsidRPr="009F7CDF" w:rsidRDefault="00AF1390" w:rsidP="00AF13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</w:rPr>
      </w:pPr>
      <w:r w:rsidRPr="009F7CDF">
        <w:rPr>
          <w:rFonts w:ascii="Arial" w:eastAsia="Times New Roman" w:hAnsi="Arial" w:cs="Arial"/>
          <w:b/>
          <w:kern w:val="2"/>
          <w:sz w:val="24"/>
          <w:szCs w:val="24"/>
        </w:rPr>
        <w:t>План реализации муниципальной программы   Манинского сельского поселения «</w:t>
      </w:r>
      <w:r w:rsidRPr="009F7CDF">
        <w:rPr>
          <w:rFonts w:ascii="Arial" w:eastAsia="Times New Roman" w:hAnsi="Arial" w:cs="Arial"/>
          <w:b/>
          <w:sz w:val="24"/>
          <w:szCs w:val="24"/>
        </w:rPr>
        <w:t>Муниципальное управление территории Манинского сельского поселения на 2014-2021 годы» на 201</w:t>
      </w:r>
      <w:r w:rsidR="00404AC5" w:rsidRPr="009F7CDF">
        <w:rPr>
          <w:rFonts w:ascii="Arial" w:eastAsia="Times New Roman" w:hAnsi="Arial" w:cs="Arial"/>
          <w:b/>
          <w:sz w:val="24"/>
          <w:szCs w:val="24"/>
        </w:rPr>
        <w:t>9</w:t>
      </w:r>
      <w:r w:rsidRPr="009F7CDF">
        <w:rPr>
          <w:rFonts w:ascii="Arial" w:eastAsia="Times New Roman" w:hAnsi="Arial" w:cs="Arial"/>
          <w:b/>
          <w:sz w:val="24"/>
          <w:szCs w:val="24"/>
        </w:rPr>
        <w:t xml:space="preserve"> год</w:t>
      </w: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189"/>
        <w:gridCol w:w="2602"/>
        <w:gridCol w:w="1696"/>
        <w:gridCol w:w="1601"/>
        <w:gridCol w:w="1547"/>
        <w:gridCol w:w="2446"/>
        <w:gridCol w:w="1892"/>
        <w:gridCol w:w="1584"/>
      </w:tblGrid>
      <w:tr w:rsidR="00AF1390" w:rsidRPr="009F7CDF" w:rsidTr="00450126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4501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подпрограммы</w:t>
            </w:r>
            <w:proofErr w:type="gramStart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,о</w:t>
            </w:r>
            <w:proofErr w:type="gramEnd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сновного</w:t>
            </w:r>
            <w:proofErr w:type="spellEnd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proofErr w:type="gramStart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66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КБК (местный бюджет)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начала реализации мероприятия в очередном финансовом году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окончания реализации</w:t>
            </w:r>
            <w:r w:rsidR="00450126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F1390" w:rsidRPr="009F7CDF" w:rsidTr="00450126">
        <w:trPr>
          <w:tblHeader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66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Муниципальное управление на территории Манинского сельского поселения на 2014-2021 годы»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404AC5" w:rsidP="00645D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  <w:r w:rsidR="00645D0B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166,3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Подготовка проектов решений Совета депутатов Манинского сельского поселения, нормативных право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вых актов 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администрации  Манинского сельского поселения по вопросам организации бюджетного процесса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Проведение эффективной политики в области доходов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404AC5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404AC5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Достижение устойчи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Основное мероприятие 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Повышение эффективности бюджетных расходов и реализация механизмов </w:t>
            </w:r>
            <w:proofErr w:type="gramStart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контроля за</w:t>
            </w:r>
            <w:proofErr w:type="gramEnd"/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исполнением бюджета»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04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404AC5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каче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ственного и своевре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менного исполнения  бюджета Манинского сельского поселения.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Переход на формиро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вание и исполнение бюджета Манинского сельского поселения на основе программного метода (планирование, контроль и последующая 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lastRenderedPageBreak/>
              <w:t>оценка эффективности ис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пользования бюджет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доля расходов  бюджета Манинского сельского поселения, формируемых в рам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ках муниципальных программ, к общему объему расходов  бюджета Манинского сельского поселения составит 100 процентов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661039" w:rsidP="00661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</w:t>
            </w:r>
            <w:r w:rsidR="00AF1390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сновное мероприятие 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деятельности администрации Манинского сельского поселения, расходы которой не учтены в других мероприятиях муниципальной программы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 Манинского    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404AC5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404AC5" w:rsidP="00AF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Обеспечение реализа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softHyphen/>
              <w:t>ции управленческой и организационной деятельности администрации Манинского поселения</w:t>
            </w:r>
          </w:p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914 0104 03104 92010</w:t>
            </w:r>
          </w:p>
          <w:p w:rsidR="00AF1390" w:rsidRPr="009F7CDF" w:rsidRDefault="00AF1390" w:rsidP="00AF6C5D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914 0102 03104 92020</w:t>
            </w:r>
          </w:p>
          <w:p w:rsidR="00AF1390" w:rsidRPr="009F7CDF" w:rsidRDefault="00AF1390" w:rsidP="00AF6C5D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4A2F92" w:rsidP="00AF6C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645D0B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290,3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  <w:p w:rsidR="00AF1390" w:rsidRPr="009F7CDF" w:rsidRDefault="00AF1390" w:rsidP="004A2F92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6</w:t>
            </w:r>
            <w:r w:rsidR="004A2F92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92</w:t>
            </w:r>
            <w:r w:rsidR="00661039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,</w:t>
            </w:r>
            <w:r w:rsidR="004A2F92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</w:tr>
      <w:tr w:rsidR="00AF1390" w:rsidRPr="009F7CDF" w:rsidTr="0045012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Основное мероприятие5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выполнения других обязательств органов местного самоуправления Манинского сельского поселения, расходы которых не учтены в других мероприятиях муниципальной программы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5012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Администрация</w:t>
            </w:r>
            <w:r w:rsidR="00450126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 xml:space="preserve"> </w:t>
            </w: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Манинского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A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01.01. 201</w:t>
            </w:r>
            <w:r w:rsidR="004A2F92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4A2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31.12. 201</w:t>
            </w:r>
            <w:r w:rsidR="004A2F92"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Манинского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914 0203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03105 51180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914 0309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03105 20570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914 0314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03105 91440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914 1001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03105 90470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914 1403</w:t>
            </w:r>
          </w:p>
          <w:p w:rsidR="00AF1390" w:rsidRPr="009F7CDF" w:rsidRDefault="00AF1390" w:rsidP="00AF6C5D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kern w:val="2"/>
                <w:sz w:val="24"/>
                <w:szCs w:val="24"/>
              </w:rPr>
              <w:t>03105 98530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9F7CDF" w:rsidRDefault="00AF1390" w:rsidP="00AF6C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4A2F92" w:rsidRPr="009F7CD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A2F92" w:rsidRPr="009F7CD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AF1390" w:rsidRPr="009F7CDF" w:rsidRDefault="004A2F92" w:rsidP="00AF6C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AF1390" w:rsidRPr="009F7CDF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  <w:p w:rsidR="00AF1390" w:rsidRPr="009F7CDF" w:rsidRDefault="004A2F92" w:rsidP="00AF6C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661039" w:rsidRPr="009F7CD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  <w:p w:rsidR="00AF1390" w:rsidRPr="009F7CDF" w:rsidRDefault="004A2F92" w:rsidP="00AF6C5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65,0</w:t>
            </w:r>
          </w:p>
          <w:p w:rsidR="00AF1390" w:rsidRPr="009F7CDF" w:rsidRDefault="00661039" w:rsidP="004A2F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4A2F92" w:rsidRPr="009F7CD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F7CD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4A2F92" w:rsidRPr="009F7CDF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bookmarkEnd w:id="0"/>
    </w:tbl>
    <w:p w:rsidR="00AF1390" w:rsidRPr="009F7CDF" w:rsidRDefault="00AF1390" w:rsidP="00914D12">
      <w:pPr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AF1390" w:rsidRPr="009F7CDF" w:rsidSect="009F7C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4"/>
  </w:num>
  <w:num w:numId="5">
    <w:abstractNumId w:val="24"/>
  </w:num>
  <w:num w:numId="6">
    <w:abstractNumId w:val="20"/>
  </w:num>
  <w:num w:numId="7">
    <w:abstractNumId w:val="9"/>
  </w:num>
  <w:num w:numId="8">
    <w:abstractNumId w:val="0"/>
  </w:num>
  <w:num w:numId="9">
    <w:abstractNumId w:val="32"/>
  </w:num>
  <w:num w:numId="10">
    <w:abstractNumId w:val="34"/>
  </w:num>
  <w:num w:numId="11">
    <w:abstractNumId w:val="18"/>
  </w:num>
  <w:num w:numId="12">
    <w:abstractNumId w:val="17"/>
  </w:num>
  <w:num w:numId="13">
    <w:abstractNumId w:val="29"/>
  </w:num>
  <w:num w:numId="14">
    <w:abstractNumId w:val="23"/>
  </w:num>
  <w:num w:numId="15">
    <w:abstractNumId w:val="13"/>
  </w:num>
  <w:num w:numId="16">
    <w:abstractNumId w:val="19"/>
  </w:num>
  <w:num w:numId="17">
    <w:abstractNumId w:val="2"/>
  </w:num>
  <w:num w:numId="18">
    <w:abstractNumId w:val="16"/>
  </w:num>
  <w:num w:numId="19">
    <w:abstractNumId w:val="12"/>
  </w:num>
  <w:num w:numId="20">
    <w:abstractNumId w:val="21"/>
  </w:num>
  <w:num w:numId="21">
    <w:abstractNumId w:val="33"/>
  </w:num>
  <w:num w:numId="22">
    <w:abstractNumId w:val="3"/>
  </w:num>
  <w:num w:numId="23">
    <w:abstractNumId w:val="22"/>
  </w:num>
  <w:num w:numId="24">
    <w:abstractNumId w:val="25"/>
  </w:num>
  <w:num w:numId="25">
    <w:abstractNumId w:val="27"/>
  </w:num>
  <w:num w:numId="26">
    <w:abstractNumId w:val="30"/>
  </w:num>
  <w:num w:numId="27">
    <w:abstractNumId w:val="31"/>
  </w:num>
  <w:num w:numId="28">
    <w:abstractNumId w:val="28"/>
  </w:num>
  <w:num w:numId="29">
    <w:abstractNumId w:val="8"/>
  </w:num>
  <w:num w:numId="30">
    <w:abstractNumId w:val="1"/>
  </w:num>
  <w:num w:numId="31">
    <w:abstractNumId w:val="11"/>
  </w:num>
  <w:num w:numId="32">
    <w:abstractNumId w:val="7"/>
  </w:num>
  <w:num w:numId="33">
    <w:abstractNumId w:val="26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882"/>
    <w:rsid w:val="001A5E04"/>
    <w:rsid w:val="00272ED9"/>
    <w:rsid w:val="002C47F4"/>
    <w:rsid w:val="00404AC5"/>
    <w:rsid w:val="00450126"/>
    <w:rsid w:val="0048200B"/>
    <w:rsid w:val="004A2F92"/>
    <w:rsid w:val="00536534"/>
    <w:rsid w:val="00637882"/>
    <w:rsid w:val="00645D0B"/>
    <w:rsid w:val="00661039"/>
    <w:rsid w:val="00736F84"/>
    <w:rsid w:val="00753486"/>
    <w:rsid w:val="00914D12"/>
    <w:rsid w:val="0096347F"/>
    <w:rsid w:val="009B0905"/>
    <w:rsid w:val="009F7CDF"/>
    <w:rsid w:val="00AF1390"/>
    <w:rsid w:val="00AF6C5D"/>
    <w:rsid w:val="00CD146C"/>
    <w:rsid w:val="00F4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2ED9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72ED9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72ED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8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2ED9"/>
    <w:rPr>
      <w:rFonts w:ascii="AG Souvenir" w:eastAsia="Calibri" w:hAnsi="AG Souvenir" w:cs="Times New Roman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72ED9"/>
    <w:rPr>
      <w:rFonts w:ascii="Arial" w:eastAsia="Calibri" w:hAnsi="Arial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72ED9"/>
  </w:style>
  <w:style w:type="paragraph" w:customStyle="1" w:styleId="21">
    <w:name w:val="Основной текст 21"/>
    <w:basedOn w:val="a"/>
    <w:uiPriority w:val="99"/>
    <w:rsid w:val="00272ED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272ED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footer"/>
    <w:basedOn w:val="a"/>
    <w:link w:val="a5"/>
    <w:uiPriority w:val="99"/>
    <w:rsid w:val="00272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72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72ED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Без интервала1"/>
    <w:uiPriority w:val="99"/>
    <w:rsid w:val="00272E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List Paragraph"/>
    <w:basedOn w:val="a"/>
    <w:uiPriority w:val="99"/>
    <w:qFormat/>
    <w:rsid w:val="00272ED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272ED9"/>
  </w:style>
  <w:style w:type="paragraph" w:styleId="a7">
    <w:name w:val="Body Text"/>
    <w:basedOn w:val="a"/>
    <w:link w:val="a8"/>
    <w:uiPriority w:val="99"/>
    <w:rsid w:val="00272E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272ED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272E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272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272ED9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uiPriority w:val="99"/>
    <w:rsid w:val="00272ED9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272ED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2ED9"/>
    <w:rPr>
      <w:rFonts w:ascii="Tahoma" w:eastAsia="Calibri" w:hAnsi="Tahoma" w:cs="Times New Roman"/>
      <w:sz w:val="16"/>
      <w:szCs w:val="16"/>
    </w:rPr>
  </w:style>
  <w:style w:type="paragraph" w:styleId="af0">
    <w:name w:val="Normal (Web)"/>
    <w:basedOn w:val="a"/>
    <w:uiPriority w:val="99"/>
    <w:rsid w:val="002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5"/>
    <w:uiPriority w:val="99"/>
    <w:locked/>
    <w:rsid w:val="00272ED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uiPriority w:val="99"/>
    <w:rsid w:val="00272ED9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272ED9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2ED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2ED9"/>
    <w:rPr>
      <w:rFonts w:ascii="Times New Roman" w:eastAsia="Calibri" w:hAnsi="Times New Roman" w:cs="Times New Roman"/>
      <w:sz w:val="16"/>
      <w:szCs w:val="16"/>
    </w:rPr>
  </w:style>
  <w:style w:type="table" w:styleId="af2">
    <w:name w:val="Table Grid"/>
    <w:basedOn w:val="a1"/>
    <w:uiPriority w:val="99"/>
    <w:rsid w:val="00272E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272ED9"/>
    <w:rPr>
      <w:color w:val="0000FF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272ED9"/>
  </w:style>
  <w:style w:type="numbering" w:customStyle="1" w:styleId="110">
    <w:name w:val="Нет списка11"/>
    <w:next w:val="a2"/>
    <w:uiPriority w:val="99"/>
    <w:semiHidden/>
    <w:unhideWhenUsed/>
    <w:rsid w:val="00272ED9"/>
  </w:style>
  <w:style w:type="numbering" w:customStyle="1" w:styleId="210">
    <w:name w:val="Нет списка21"/>
    <w:next w:val="a2"/>
    <w:uiPriority w:val="99"/>
    <w:semiHidden/>
    <w:unhideWhenUsed/>
    <w:rsid w:val="00272ED9"/>
  </w:style>
  <w:style w:type="table" w:customStyle="1" w:styleId="15">
    <w:name w:val="Сетка таблицы1"/>
    <w:basedOn w:val="a1"/>
    <w:next w:val="af2"/>
    <w:uiPriority w:val="99"/>
    <w:rsid w:val="00272E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EE4B-8F64-4970-B6A4-778DEBC6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Manino</cp:lastModifiedBy>
  <cp:revision>10</cp:revision>
  <cp:lastPrinted>2019-03-04T13:18:00Z</cp:lastPrinted>
  <dcterms:created xsi:type="dcterms:W3CDTF">2018-12-28T16:08:00Z</dcterms:created>
  <dcterms:modified xsi:type="dcterms:W3CDTF">2019-03-04T13:19:00Z</dcterms:modified>
</cp:coreProperties>
</file>