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66" w:rsidRDefault="00913F66" w:rsidP="00913F66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b/>
          <w:sz w:val="22"/>
          <w:szCs w:val="22"/>
        </w:rPr>
        <w:t xml:space="preserve">             АДМИНИСТРАЦИЯ </w:t>
      </w:r>
      <w:r>
        <w:rPr>
          <w:sz w:val="22"/>
          <w:szCs w:val="22"/>
        </w:rPr>
        <w:t xml:space="preserve">                                      </w:t>
      </w:r>
    </w:p>
    <w:p w:rsidR="00913F66" w:rsidRDefault="00913F66" w:rsidP="00913F66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МУНИЦИПАЛЬНОГО ОБРАЗОВАНИЯ                     </w:t>
      </w:r>
    </w:p>
    <w:p w:rsidR="00913F66" w:rsidRDefault="00913F66" w:rsidP="00913F6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ФАДЕЕВСКИЙ СЕЛЬСОВЕТ                         </w:t>
      </w:r>
      <w:r>
        <w:rPr>
          <w:bCs/>
          <w:sz w:val="22"/>
          <w:szCs w:val="22"/>
        </w:rPr>
        <w:t xml:space="preserve"> </w:t>
      </w:r>
    </w:p>
    <w:p w:rsidR="00913F66" w:rsidRDefault="00913F66" w:rsidP="00913F6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ПОНОМАРЕВСКОГО РАЙОНА                        </w:t>
      </w:r>
    </w:p>
    <w:p w:rsidR="00913F66" w:rsidRDefault="00913F66" w:rsidP="00913F6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ОРЕНБУРГСКОЙ ОБЛАСТИ</w:t>
      </w:r>
    </w:p>
    <w:p w:rsidR="00913F66" w:rsidRDefault="00913F66" w:rsidP="00913F66">
      <w:pPr>
        <w:rPr>
          <w:b/>
          <w:bCs/>
          <w:sz w:val="28"/>
          <w:szCs w:val="28"/>
        </w:rPr>
      </w:pPr>
    </w:p>
    <w:p w:rsidR="00913F66" w:rsidRDefault="00913F66" w:rsidP="00913F6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proofErr w:type="spellStart"/>
      <w:r>
        <w:rPr>
          <w:sz w:val="20"/>
          <w:szCs w:val="20"/>
        </w:rPr>
        <w:t>п.Фадеевский</w:t>
      </w:r>
      <w:proofErr w:type="spellEnd"/>
      <w:r>
        <w:rPr>
          <w:sz w:val="20"/>
          <w:szCs w:val="20"/>
        </w:rPr>
        <w:t>, Совхозная ул.,3</w:t>
      </w:r>
    </w:p>
    <w:p w:rsidR="00913F66" w:rsidRDefault="00913F66" w:rsidP="00913F6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Пономаревский район, 461786</w:t>
      </w:r>
    </w:p>
    <w:p w:rsidR="00913F66" w:rsidRDefault="00913F66" w:rsidP="00913F6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тел.8(35357)2-43-32, факс 8(35357)2-43-78</w:t>
      </w:r>
    </w:p>
    <w:p w:rsidR="00913F66" w:rsidRDefault="00913F66" w:rsidP="00913F66">
      <w:pPr>
        <w:pStyle w:val="a4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4" w:history="1">
        <w:r>
          <w:rPr>
            <w:rStyle w:val="a3"/>
            <w:sz w:val="20"/>
            <w:lang w:val="en-US"/>
          </w:rPr>
          <w:t>fadeevka</w:t>
        </w:r>
        <w:r>
          <w:rPr>
            <w:rStyle w:val="a3"/>
            <w:sz w:val="20"/>
          </w:rPr>
          <w:t>-</w:t>
        </w:r>
        <w:r>
          <w:rPr>
            <w:rStyle w:val="a3"/>
            <w:sz w:val="20"/>
            <w:lang w:val="en-US"/>
          </w:rPr>
          <w:t>sovet</w:t>
        </w:r>
        <w:r>
          <w:rPr>
            <w:rStyle w:val="a3"/>
            <w:sz w:val="20"/>
          </w:rPr>
          <w:t>@</w:t>
        </w:r>
        <w:r>
          <w:rPr>
            <w:rStyle w:val="a3"/>
            <w:sz w:val="20"/>
            <w:lang w:val="en-US"/>
          </w:rPr>
          <w:t>mail</w:t>
        </w:r>
        <w:r>
          <w:rPr>
            <w:rStyle w:val="a3"/>
            <w:sz w:val="20"/>
          </w:rPr>
          <w:t>.</w:t>
        </w:r>
        <w:r>
          <w:rPr>
            <w:rStyle w:val="a3"/>
            <w:sz w:val="20"/>
            <w:lang w:val="en-US"/>
          </w:rPr>
          <w:t>ru</w:t>
        </w:r>
      </w:hyperlink>
    </w:p>
    <w:p w:rsidR="00913F66" w:rsidRDefault="00913F66" w:rsidP="00913F66">
      <w:pPr>
        <w:pStyle w:val="a5"/>
        <w:spacing w:line="240" w:lineRule="auto"/>
        <w:ind w:firstLine="0"/>
        <w:jc w:val="left"/>
        <w:rPr>
          <w:sz w:val="20"/>
          <w:szCs w:val="20"/>
        </w:rPr>
      </w:pPr>
    </w:p>
    <w:p w:rsidR="00913F66" w:rsidRDefault="00913F66" w:rsidP="00913F66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ПОСТАНОВЛЕНИЕ</w:t>
      </w:r>
    </w:p>
    <w:p w:rsidR="00913F66" w:rsidRDefault="00913F66" w:rsidP="00913F66">
      <w:pPr>
        <w:ind w:right="-108"/>
        <w:rPr>
          <w:b/>
          <w:sz w:val="28"/>
          <w:szCs w:val="28"/>
        </w:rPr>
      </w:pPr>
    </w:p>
    <w:p w:rsidR="00913F66" w:rsidRDefault="00913F66" w:rsidP="00913F66">
      <w:pPr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      11.02.2020 г.    № 4-п</w:t>
      </w:r>
    </w:p>
    <w:p w:rsidR="00913F66" w:rsidRDefault="00913F66" w:rsidP="00913F66">
      <w:pPr>
        <w:ind w:right="-108"/>
        <w:rPr>
          <w:sz w:val="28"/>
          <w:szCs w:val="28"/>
        </w:rPr>
      </w:pPr>
    </w:p>
    <w:p w:rsidR="00913F66" w:rsidRDefault="00913F66" w:rsidP="00913F66">
      <w:pPr>
        <w:ind w:right="-108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О внесении изменений и дополнений </w:t>
      </w:r>
    </w:p>
    <w:p w:rsidR="00913F66" w:rsidRDefault="00913F66" w:rsidP="00913F66">
      <w:pPr>
        <w:ind w:right="-108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в постановление администрации </w:t>
      </w:r>
    </w:p>
    <w:p w:rsidR="00913F66" w:rsidRDefault="00913F66" w:rsidP="00913F66">
      <w:pPr>
        <w:ind w:right="-108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муниципального образования </w:t>
      </w:r>
    </w:p>
    <w:p w:rsidR="00913F66" w:rsidRDefault="00913F66" w:rsidP="00913F66">
      <w:pPr>
        <w:ind w:right="-108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Фадеевский сельсовет от</w:t>
      </w:r>
    </w:p>
    <w:p w:rsidR="00913F66" w:rsidRDefault="00913F66" w:rsidP="00913F66">
      <w:pPr>
        <w:keepNext/>
        <w:outlineLvl w:val="0"/>
        <w:rPr>
          <w:bCs/>
          <w:kern w:val="32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18.10.2017 № 29-п «</w:t>
      </w:r>
      <w:r>
        <w:rPr>
          <w:bCs/>
          <w:kern w:val="32"/>
          <w:sz w:val="28"/>
          <w:szCs w:val="28"/>
        </w:rPr>
        <w:t xml:space="preserve">Об утверждении </w:t>
      </w:r>
    </w:p>
    <w:p w:rsidR="00913F66" w:rsidRDefault="00913F66" w:rsidP="00913F66">
      <w:pPr>
        <w:keepNext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порядка ведения, формирования </w:t>
      </w:r>
    </w:p>
    <w:p w:rsidR="00913F66" w:rsidRDefault="00913F66" w:rsidP="00913F66">
      <w:pPr>
        <w:keepNext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перечня  муниципального имущества </w:t>
      </w:r>
    </w:p>
    <w:p w:rsidR="00913F66" w:rsidRDefault="00913F66" w:rsidP="00913F66">
      <w:pPr>
        <w:keepNext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для поддержки субъектов малого </w:t>
      </w:r>
    </w:p>
    <w:p w:rsidR="00913F66" w:rsidRDefault="00913F66" w:rsidP="00913F66">
      <w:pPr>
        <w:keepNext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и среднего предпринимательства»</w:t>
      </w:r>
    </w:p>
    <w:p w:rsidR="00913F66" w:rsidRDefault="00913F66" w:rsidP="00913F66">
      <w:pPr>
        <w:keepNext/>
        <w:outlineLvl w:val="0"/>
        <w:rPr>
          <w:bCs/>
          <w:kern w:val="32"/>
          <w:sz w:val="28"/>
          <w:szCs w:val="28"/>
        </w:rPr>
      </w:pPr>
    </w:p>
    <w:p w:rsidR="00913F66" w:rsidRDefault="00913F66" w:rsidP="00913F66">
      <w:pPr>
        <w:pStyle w:val="a4"/>
        <w:shd w:val="clear" w:color="auto" w:fill="FFFFFF"/>
        <w:spacing w:after="0"/>
        <w:ind w:firstLine="709"/>
        <w:jc w:val="both"/>
        <w:rPr>
          <w:color w:val="1F282C"/>
          <w:sz w:val="28"/>
          <w:szCs w:val="28"/>
        </w:rPr>
      </w:pPr>
      <w:r>
        <w:rPr>
          <w:color w:val="1F282C"/>
          <w:sz w:val="28"/>
          <w:szCs w:val="28"/>
        </w:rPr>
        <w:t>В соответствии с протестом прокурора Пономаревского района от 05.02.2020 № 7-1-2020-Д,</w:t>
      </w:r>
      <w:r>
        <w:rPr>
          <w:color w:val="000000"/>
          <w:sz w:val="26"/>
          <w:szCs w:val="26"/>
          <w:lang w:bidi="ru-RU"/>
        </w:rPr>
        <w:t xml:space="preserve"> </w:t>
      </w:r>
      <w:r>
        <w:rPr>
          <w:color w:val="1F282C"/>
          <w:sz w:val="28"/>
          <w:szCs w:val="28"/>
          <w:lang w:bidi="ru-RU"/>
        </w:rPr>
        <w:t>на постановление администрации муниципального образования Фадеевский сельсовет от 18.10.2017</w:t>
      </w:r>
      <w:r>
        <w:rPr>
          <w:color w:val="1F282C"/>
          <w:sz w:val="28"/>
          <w:szCs w:val="28"/>
          <w:lang w:bidi="ru-RU"/>
        </w:rPr>
        <w:tab/>
        <w:t>№</w:t>
      </w:r>
      <w:r>
        <w:rPr>
          <w:color w:val="1F282C"/>
          <w:sz w:val="28"/>
          <w:szCs w:val="28"/>
          <w:lang w:bidi="ru-RU"/>
        </w:rPr>
        <w:tab/>
        <w:t>29-п «Об утверждении порядка ведения, формирования перечня муниципального имущества для поддержки субъектов малого и среднего предпринимательства»,</w:t>
      </w:r>
      <w:r>
        <w:rPr>
          <w:color w:val="1F282C"/>
          <w:sz w:val="28"/>
          <w:szCs w:val="28"/>
        </w:rPr>
        <w:t xml:space="preserve"> в целях приведения правового акта органа местного самоуправления в   соответствии с требованиями действующего законодательства:</w:t>
      </w:r>
    </w:p>
    <w:p w:rsidR="00913F66" w:rsidRDefault="00913F66" w:rsidP="00913F66">
      <w:pPr>
        <w:pStyle w:val="consplustitle"/>
        <w:shd w:val="clear" w:color="auto" w:fill="FFFFFF"/>
        <w:spacing w:before="0" w:beforeAutospacing="0" w:after="0" w:afterAutospacing="0"/>
        <w:ind w:firstLine="709"/>
        <w:jc w:val="both"/>
        <w:rPr>
          <w:color w:val="1F282C"/>
          <w:sz w:val="28"/>
          <w:szCs w:val="28"/>
        </w:rPr>
      </w:pPr>
      <w:r>
        <w:rPr>
          <w:color w:val="1F282C"/>
          <w:sz w:val="28"/>
          <w:szCs w:val="28"/>
        </w:rPr>
        <w:t xml:space="preserve">1. Внести в </w:t>
      </w:r>
      <w:r>
        <w:rPr>
          <w:rStyle w:val="apple-converted-space"/>
          <w:color w:val="1F282C"/>
          <w:sz w:val="28"/>
          <w:szCs w:val="28"/>
        </w:rPr>
        <w:t xml:space="preserve"> Порядок формирования, ведения, обязательного опубликования перечня муниципального имущества </w:t>
      </w:r>
      <w:r>
        <w:rPr>
          <w:color w:val="1F282C"/>
          <w:sz w:val="28"/>
          <w:szCs w:val="28"/>
          <w:lang w:bidi="ru-RU"/>
        </w:rPr>
        <w:t>муниципального образования Фадеевский сельсовет</w:t>
      </w:r>
      <w:r>
        <w:rPr>
          <w:rStyle w:val="apple-converted-space"/>
          <w:color w:val="1F282C"/>
          <w:sz w:val="28"/>
          <w:szCs w:val="28"/>
        </w:rPr>
        <w:t xml:space="preserve"> Пономаревского района,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color w:val="1F282C"/>
          <w:sz w:val="28"/>
          <w:szCs w:val="28"/>
        </w:rPr>
        <w:t>, утвержденное  постановлением  администрации муниципального образования Фадеевский  сельсовет 18.10.2017</w:t>
      </w:r>
      <w:r>
        <w:rPr>
          <w:color w:val="1F282C"/>
          <w:sz w:val="28"/>
          <w:szCs w:val="28"/>
        </w:rPr>
        <w:tab/>
        <w:t xml:space="preserve">№ 29-п, следующие изменений и дополнения:  </w:t>
      </w:r>
    </w:p>
    <w:p w:rsidR="00913F66" w:rsidRDefault="00913F66" w:rsidP="00913F66">
      <w:pPr>
        <w:pStyle w:val="consplustitle"/>
        <w:shd w:val="clear" w:color="auto" w:fill="FFFFFF"/>
        <w:spacing w:before="0" w:beforeAutospacing="0" w:after="0" w:afterAutospacing="0"/>
        <w:ind w:firstLine="709"/>
        <w:jc w:val="both"/>
        <w:rPr>
          <w:color w:val="1F282C"/>
          <w:sz w:val="28"/>
          <w:szCs w:val="28"/>
        </w:rPr>
      </w:pPr>
      <w:r>
        <w:rPr>
          <w:color w:val="1F282C"/>
          <w:sz w:val="28"/>
          <w:szCs w:val="28"/>
        </w:rPr>
        <w:t>1.2.  пункт 11       изложить в следующей редакции:</w:t>
      </w:r>
    </w:p>
    <w:p w:rsidR="00913F66" w:rsidRDefault="00913F66" w:rsidP="00913F66">
      <w:pPr>
        <w:pStyle w:val="consplustitle"/>
        <w:shd w:val="clear" w:color="auto" w:fill="FFFFFF"/>
        <w:spacing w:before="0" w:beforeAutospacing="0" w:after="0" w:afterAutospacing="0"/>
        <w:ind w:firstLine="709"/>
        <w:jc w:val="both"/>
        <w:rPr>
          <w:color w:val="1F282C"/>
          <w:sz w:val="28"/>
          <w:szCs w:val="28"/>
        </w:rPr>
      </w:pPr>
      <w:r>
        <w:rPr>
          <w:color w:val="1F282C"/>
          <w:sz w:val="28"/>
          <w:szCs w:val="28"/>
        </w:rPr>
        <w:t xml:space="preserve">     «11.   Перечни подлежат обязательному опубликованию в средствах массовой информации, а также размещению в информационно-</w:t>
      </w:r>
      <w:r>
        <w:rPr>
          <w:color w:val="1F282C"/>
          <w:sz w:val="28"/>
          <w:szCs w:val="28"/>
        </w:rPr>
        <w:lastRenderedPageBreak/>
        <w:t>телекоммуникационной сети "Интернет" на официальном  сайте администрации муниципального образования Фадеевский сельсовет.»</w:t>
      </w:r>
    </w:p>
    <w:p w:rsidR="00913F66" w:rsidRDefault="00913F66" w:rsidP="00913F66">
      <w:pPr>
        <w:pStyle w:val="consplustitle"/>
        <w:shd w:val="clear" w:color="auto" w:fill="FFFFFF"/>
        <w:spacing w:before="0" w:beforeAutospacing="0" w:after="0" w:afterAutospacing="0"/>
        <w:ind w:firstLine="709"/>
        <w:jc w:val="both"/>
        <w:rPr>
          <w:color w:val="1F282C"/>
          <w:sz w:val="28"/>
          <w:szCs w:val="28"/>
        </w:rPr>
      </w:pPr>
      <w:r>
        <w:rPr>
          <w:color w:val="1F282C"/>
          <w:sz w:val="28"/>
          <w:szCs w:val="28"/>
        </w:rPr>
        <w:t xml:space="preserve">2. Настоящее постановление вступает в силу после его обнародования.  </w:t>
      </w:r>
    </w:p>
    <w:p w:rsidR="00913F66" w:rsidRDefault="00913F66" w:rsidP="00913F66">
      <w:pPr>
        <w:pStyle w:val="consplustitle"/>
        <w:shd w:val="clear" w:color="auto" w:fill="FFFFFF"/>
        <w:spacing w:before="0" w:beforeAutospacing="0" w:after="0" w:afterAutospacing="0"/>
        <w:ind w:firstLine="709"/>
        <w:jc w:val="both"/>
        <w:rPr>
          <w:color w:val="1F282C"/>
          <w:sz w:val="28"/>
          <w:szCs w:val="28"/>
        </w:rPr>
      </w:pPr>
      <w:r>
        <w:rPr>
          <w:color w:val="1F282C"/>
          <w:sz w:val="28"/>
          <w:szCs w:val="28"/>
        </w:rPr>
        <w:t xml:space="preserve"> 3. Контроль за постановлением оставляю за собой.</w:t>
      </w:r>
    </w:p>
    <w:p w:rsidR="00913F66" w:rsidRDefault="00913F66" w:rsidP="00913F66">
      <w:pPr>
        <w:pStyle w:val="consplustitle"/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</w:p>
    <w:p w:rsidR="00913F66" w:rsidRDefault="00913F66" w:rsidP="00913F66">
      <w:pPr>
        <w:pStyle w:val="consplustitle"/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</w:p>
    <w:p w:rsidR="00913F66" w:rsidRDefault="00913F66" w:rsidP="00913F66">
      <w:pPr>
        <w:pStyle w:val="consplustitle"/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  <w:r>
        <w:rPr>
          <w:color w:val="1F282C"/>
          <w:sz w:val="28"/>
          <w:szCs w:val="28"/>
        </w:rPr>
        <w:t>Глава  сельсовета                                                                       С.И.Воробьев</w:t>
      </w:r>
    </w:p>
    <w:p w:rsidR="00362ADA" w:rsidRDefault="00362ADA"/>
    <w:sectPr w:rsidR="00362ADA" w:rsidSect="0036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13F66"/>
    <w:rsid w:val="00362ADA"/>
    <w:rsid w:val="00461B1F"/>
    <w:rsid w:val="005B6D13"/>
    <w:rsid w:val="008B4538"/>
    <w:rsid w:val="00913F66"/>
    <w:rsid w:val="00A24A60"/>
    <w:rsid w:val="00D35DD8"/>
    <w:rsid w:val="00EE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13F66"/>
    <w:rPr>
      <w:color w:val="0000FF"/>
      <w:u w:val="single"/>
    </w:rPr>
  </w:style>
  <w:style w:type="paragraph" w:styleId="a4">
    <w:name w:val="Normal (Web)"/>
    <w:aliases w:val="Обычный (Web),Обычный (Web)1,Обычный (веб) Знак1,Обычный (веб) Знак Знак"/>
    <w:basedOn w:val="a"/>
    <w:semiHidden/>
    <w:unhideWhenUsed/>
    <w:qFormat/>
    <w:rsid w:val="00913F66"/>
    <w:pPr>
      <w:spacing w:after="120"/>
    </w:pPr>
  </w:style>
  <w:style w:type="paragraph" w:customStyle="1" w:styleId="a5">
    <w:name w:val="Обычный.Обычный для диссертации"/>
    <w:uiPriority w:val="99"/>
    <w:qFormat/>
    <w:rsid w:val="00913F6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basedOn w:val="a"/>
    <w:qFormat/>
    <w:rsid w:val="00913F6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13F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deevka-so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Company>Microsoft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1</cp:revision>
  <dcterms:created xsi:type="dcterms:W3CDTF">2020-02-17T05:48:00Z</dcterms:created>
  <dcterms:modified xsi:type="dcterms:W3CDTF">2020-02-17T05:49:00Z</dcterms:modified>
</cp:coreProperties>
</file>