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AF" w:rsidRDefault="006362AF" w:rsidP="00636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2AF" w:rsidRDefault="006362AF" w:rsidP="00636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 Климовский район</w:t>
      </w:r>
    </w:p>
    <w:p w:rsidR="006362AF" w:rsidRDefault="006362AF" w:rsidP="00636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Сытобудская сельская администрация</w:t>
      </w:r>
    </w:p>
    <w:p w:rsidR="006362AF" w:rsidRDefault="006362AF" w:rsidP="00636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2AF" w:rsidRDefault="006362AF" w:rsidP="00636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2AF" w:rsidRDefault="006362AF" w:rsidP="00636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362AF" w:rsidRDefault="006362AF" w:rsidP="00636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4B87" w:rsidRPr="00895E81" w:rsidRDefault="00744B87" w:rsidP="00636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E81">
        <w:rPr>
          <w:rFonts w:ascii="Times New Roman" w:hAnsi="Times New Roman" w:cs="Times New Roman"/>
          <w:sz w:val="24"/>
          <w:szCs w:val="24"/>
        </w:rPr>
        <w:t>о</w:t>
      </w:r>
      <w:r w:rsidR="006362AF" w:rsidRPr="00895E81">
        <w:rPr>
          <w:rFonts w:ascii="Times New Roman" w:hAnsi="Times New Roman" w:cs="Times New Roman"/>
          <w:sz w:val="24"/>
          <w:szCs w:val="24"/>
        </w:rPr>
        <w:t xml:space="preserve">т </w:t>
      </w:r>
      <w:r w:rsidR="00E560B4">
        <w:rPr>
          <w:rFonts w:ascii="Times New Roman" w:hAnsi="Times New Roman" w:cs="Times New Roman"/>
          <w:sz w:val="24"/>
          <w:szCs w:val="24"/>
        </w:rPr>
        <w:t>31.10.</w:t>
      </w:r>
      <w:r w:rsidR="006362AF" w:rsidRPr="00895E81">
        <w:rPr>
          <w:rFonts w:ascii="Times New Roman" w:hAnsi="Times New Roman" w:cs="Times New Roman"/>
          <w:sz w:val="24"/>
          <w:szCs w:val="24"/>
        </w:rPr>
        <w:t>20</w:t>
      </w:r>
      <w:r w:rsidR="00E560B4">
        <w:rPr>
          <w:rFonts w:ascii="Times New Roman" w:hAnsi="Times New Roman" w:cs="Times New Roman"/>
          <w:sz w:val="24"/>
          <w:szCs w:val="24"/>
        </w:rPr>
        <w:t xml:space="preserve">23 </w:t>
      </w:r>
      <w:r w:rsidRPr="00895E81">
        <w:rPr>
          <w:rFonts w:ascii="Times New Roman" w:hAnsi="Times New Roman" w:cs="Times New Roman"/>
          <w:sz w:val="24"/>
          <w:szCs w:val="24"/>
        </w:rPr>
        <w:t xml:space="preserve">г.                       </w:t>
      </w:r>
      <w:r w:rsidR="006362AF" w:rsidRPr="00895E81">
        <w:rPr>
          <w:rFonts w:ascii="Times New Roman" w:hAnsi="Times New Roman" w:cs="Times New Roman"/>
          <w:sz w:val="24"/>
          <w:szCs w:val="24"/>
        </w:rPr>
        <w:t xml:space="preserve"> </w:t>
      </w:r>
      <w:r w:rsidR="00E560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362AF" w:rsidRPr="00895E81">
        <w:rPr>
          <w:rFonts w:ascii="Times New Roman" w:hAnsi="Times New Roman" w:cs="Times New Roman"/>
          <w:sz w:val="24"/>
          <w:szCs w:val="24"/>
        </w:rPr>
        <w:t xml:space="preserve">  №  </w:t>
      </w:r>
      <w:r w:rsidR="00E560B4">
        <w:rPr>
          <w:rFonts w:ascii="Times New Roman" w:hAnsi="Times New Roman" w:cs="Times New Roman"/>
          <w:sz w:val="24"/>
          <w:szCs w:val="24"/>
        </w:rPr>
        <w:t>51-р</w:t>
      </w:r>
    </w:p>
    <w:p w:rsidR="006362AF" w:rsidRPr="00895E81" w:rsidRDefault="006362AF" w:rsidP="006362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5E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5E81">
        <w:rPr>
          <w:rFonts w:ascii="Times New Roman" w:hAnsi="Times New Roman" w:cs="Times New Roman"/>
          <w:sz w:val="24"/>
          <w:szCs w:val="24"/>
        </w:rPr>
        <w:t>. Сытая Буда</w:t>
      </w:r>
    </w:p>
    <w:p w:rsidR="006362AF" w:rsidRPr="00895E81" w:rsidRDefault="006362AF" w:rsidP="00636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2AF" w:rsidRPr="00895E81" w:rsidRDefault="006362AF" w:rsidP="006362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637"/>
      </w:tblGrid>
      <w:tr w:rsidR="00744B87" w:rsidRPr="00895E81" w:rsidTr="00C950CB">
        <w:tc>
          <w:tcPr>
            <w:tcW w:w="5637" w:type="dxa"/>
            <w:shd w:val="clear" w:color="auto" w:fill="auto"/>
          </w:tcPr>
          <w:p w:rsidR="00744B87" w:rsidRPr="00895E81" w:rsidRDefault="00744B87" w:rsidP="00744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81">
              <w:rPr>
                <w:rFonts w:ascii="Times New Roman" w:hAnsi="Times New Roman" w:cs="Times New Roman"/>
                <w:sz w:val="24"/>
                <w:szCs w:val="24"/>
              </w:rPr>
              <w:t xml:space="preserve">Об индексации в 2023 году размера пенсий за выслугу лет лицам, </w:t>
            </w:r>
            <w:r w:rsidR="00895E81" w:rsidRPr="00895E81">
              <w:rPr>
                <w:rFonts w:ascii="Times New Roman" w:hAnsi="Times New Roman" w:cs="Times New Roman"/>
                <w:bCs/>
                <w:sz w:val="24"/>
                <w:szCs w:val="24"/>
              </w:rPr>
              <w:t>замещавшим должности муниципальной службы Сытобудского сельского поселения</w:t>
            </w:r>
          </w:p>
        </w:tc>
      </w:tr>
    </w:tbl>
    <w:p w:rsidR="00744B87" w:rsidRPr="00895E81" w:rsidRDefault="00744B87" w:rsidP="00744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B87" w:rsidRPr="00895E81" w:rsidRDefault="00744B87" w:rsidP="00744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B87" w:rsidRPr="00895E81" w:rsidRDefault="00744B87" w:rsidP="00744B8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E81">
        <w:rPr>
          <w:rFonts w:ascii="Times New Roman" w:hAnsi="Times New Roman" w:cs="Times New Roman"/>
          <w:sz w:val="24"/>
          <w:szCs w:val="24"/>
        </w:rPr>
        <w:t xml:space="preserve">В соответствии с решением Сытобудского сельского Совета народных депутатов </w:t>
      </w:r>
      <w:r w:rsidRPr="00895E8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95E81" w:rsidRPr="00895E81">
        <w:rPr>
          <w:rFonts w:ascii="Times New Roman" w:hAnsi="Times New Roman" w:cs="Times New Roman"/>
          <w:bCs/>
          <w:sz w:val="24"/>
          <w:szCs w:val="24"/>
        </w:rPr>
        <w:t>30</w:t>
      </w:r>
      <w:r w:rsidRPr="00895E81">
        <w:rPr>
          <w:rFonts w:ascii="Times New Roman" w:hAnsi="Times New Roman" w:cs="Times New Roman"/>
          <w:bCs/>
          <w:sz w:val="24"/>
          <w:szCs w:val="24"/>
        </w:rPr>
        <w:t>.05.201</w:t>
      </w:r>
      <w:r w:rsidR="00895E81" w:rsidRPr="00895E81">
        <w:rPr>
          <w:rFonts w:ascii="Times New Roman" w:hAnsi="Times New Roman" w:cs="Times New Roman"/>
          <w:bCs/>
          <w:sz w:val="24"/>
          <w:szCs w:val="24"/>
        </w:rPr>
        <w:t>6</w:t>
      </w:r>
      <w:r w:rsidRPr="00895E81">
        <w:rPr>
          <w:rFonts w:ascii="Times New Roman" w:hAnsi="Times New Roman" w:cs="Times New Roman"/>
          <w:bCs/>
          <w:sz w:val="24"/>
          <w:szCs w:val="24"/>
        </w:rPr>
        <w:t xml:space="preserve"> г. № 3-1</w:t>
      </w:r>
      <w:r w:rsidR="00895E81" w:rsidRPr="00895E81">
        <w:rPr>
          <w:rFonts w:ascii="Times New Roman" w:hAnsi="Times New Roman" w:cs="Times New Roman"/>
          <w:bCs/>
          <w:sz w:val="24"/>
          <w:szCs w:val="24"/>
        </w:rPr>
        <w:t>35</w:t>
      </w:r>
      <w:r w:rsidRPr="00895E81">
        <w:rPr>
          <w:rFonts w:ascii="Times New Roman" w:hAnsi="Times New Roman" w:cs="Times New Roman"/>
          <w:sz w:val="24"/>
          <w:szCs w:val="24"/>
        </w:rPr>
        <w:t xml:space="preserve"> «</w:t>
      </w:r>
      <w:r w:rsidR="00895E81" w:rsidRPr="00895E81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установления, выплаты и перерасчета пенсии за выслугу лет лицам, замещавшим должности муниципальной службы Сытобудского сельского поселения</w:t>
      </w:r>
      <w:r w:rsidRPr="00895E81">
        <w:rPr>
          <w:rFonts w:ascii="Times New Roman" w:hAnsi="Times New Roman" w:cs="Times New Roman"/>
          <w:bCs/>
          <w:sz w:val="24"/>
          <w:szCs w:val="24"/>
        </w:rPr>
        <w:t>»</w:t>
      </w:r>
      <w:r w:rsidRPr="00895E81">
        <w:rPr>
          <w:rFonts w:ascii="Times New Roman" w:hAnsi="Times New Roman" w:cs="Times New Roman"/>
          <w:sz w:val="24"/>
          <w:szCs w:val="24"/>
        </w:rPr>
        <w:t xml:space="preserve"> (</w:t>
      </w:r>
      <w:r w:rsidR="00895E81" w:rsidRPr="00895E81">
        <w:rPr>
          <w:rFonts w:ascii="Times New Roman" w:hAnsi="Times New Roman" w:cs="Times New Roman"/>
          <w:bCs/>
          <w:sz w:val="24"/>
          <w:szCs w:val="24"/>
        </w:rPr>
        <w:t>в редакции решения от 05.11.2019 г. № 4-38,от 20.07.2023 г. № 4-241</w:t>
      </w:r>
      <w:r w:rsidRPr="00895E81">
        <w:rPr>
          <w:rFonts w:ascii="Times New Roman" w:hAnsi="Times New Roman" w:cs="Times New Roman"/>
          <w:bCs/>
          <w:sz w:val="24"/>
          <w:szCs w:val="24"/>
        </w:rPr>
        <w:t>)</w:t>
      </w:r>
      <w:r w:rsidR="00507620">
        <w:rPr>
          <w:rFonts w:ascii="Times New Roman" w:hAnsi="Times New Roman" w:cs="Times New Roman"/>
          <w:bCs/>
          <w:sz w:val="24"/>
          <w:szCs w:val="24"/>
        </w:rPr>
        <w:t>,</w:t>
      </w:r>
      <w:bookmarkStart w:id="0" w:name="_GoBack"/>
      <w:bookmarkEnd w:id="0"/>
      <w:r w:rsidR="00507620" w:rsidRPr="00507620">
        <w:rPr>
          <w:rFonts w:ascii="Times New Roman" w:eastAsia="Times New Roman" w:hAnsi="Times New Roman" w:cs="Times New Roman"/>
          <w:bCs/>
          <w:sz w:val="24"/>
          <w:szCs w:val="24"/>
        </w:rPr>
        <w:t>Указом Губернатора Брянской области от 21 сентября 2023 года № 119 «Об индексации в 2023 году размера пенсий за выслугу лет лицам, замещавшим государственные должности государственной службы Брянской области, должности государственной гражданской службы Брянской области»</w:t>
      </w:r>
    </w:p>
    <w:p w:rsidR="00744B87" w:rsidRPr="00895E81" w:rsidRDefault="00744B87" w:rsidP="00744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B87" w:rsidRPr="00895E81" w:rsidRDefault="00744B87" w:rsidP="00744B8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E81">
        <w:rPr>
          <w:rFonts w:ascii="Times New Roman" w:hAnsi="Times New Roman" w:cs="Times New Roman"/>
          <w:sz w:val="24"/>
          <w:szCs w:val="24"/>
        </w:rPr>
        <w:t xml:space="preserve">Произвести индексацию размера пенсии за выслугу лет лицам, </w:t>
      </w:r>
      <w:r w:rsidR="00895E81" w:rsidRPr="00895E81">
        <w:rPr>
          <w:rFonts w:ascii="Times New Roman" w:hAnsi="Times New Roman" w:cs="Times New Roman"/>
          <w:bCs/>
          <w:sz w:val="24"/>
          <w:szCs w:val="24"/>
        </w:rPr>
        <w:t xml:space="preserve">замещавшим должности муниципальной службы Сытобудского сельского поселения </w:t>
      </w:r>
      <w:r w:rsidRPr="00895E81">
        <w:rPr>
          <w:rFonts w:ascii="Times New Roman" w:hAnsi="Times New Roman" w:cs="Times New Roman"/>
          <w:sz w:val="24"/>
          <w:szCs w:val="24"/>
        </w:rPr>
        <w:t>с применением коэффициента 1,061 исходя из уровня инфляции, в пределах средств, предусмотренных на эти цели в бюджете Сытобудского сельского поселения Климовского муниципального района Брянской области на 2023 финансовый год.</w:t>
      </w:r>
    </w:p>
    <w:p w:rsidR="00744B87" w:rsidRPr="00895E81" w:rsidRDefault="00744B87" w:rsidP="00744B8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E81">
        <w:rPr>
          <w:rFonts w:ascii="Times New Roman" w:hAnsi="Times New Roman" w:cs="Times New Roman"/>
          <w:sz w:val="24"/>
          <w:szCs w:val="24"/>
        </w:rPr>
        <w:t>Установить, что при увеличении пенсий указанных в п.1 настоящего распоряжения размер подлежит округлению до целого рубля в сторону увеличения.</w:t>
      </w:r>
    </w:p>
    <w:p w:rsidR="00744B87" w:rsidRPr="00895E81" w:rsidRDefault="00744B87" w:rsidP="00744B8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E81">
        <w:rPr>
          <w:rFonts w:ascii="Times New Roman" w:hAnsi="Times New Roman" w:cs="Times New Roman"/>
          <w:sz w:val="24"/>
          <w:szCs w:val="24"/>
        </w:rPr>
        <w:t xml:space="preserve">Настоящее распоряжение  вступает в силу и распространяется на </w:t>
      </w:r>
      <w:proofErr w:type="gramStart"/>
      <w:r w:rsidRPr="00895E81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895E81">
        <w:rPr>
          <w:rFonts w:ascii="Times New Roman" w:hAnsi="Times New Roman" w:cs="Times New Roman"/>
          <w:sz w:val="24"/>
          <w:szCs w:val="24"/>
        </w:rPr>
        <w:t xml:space="preserve"> возникшие с 01.10.2023 года.</w:t>
      </w:r>
    </w:p>
    <w:p w:rsidR="00744B87" w:rsidRPr="00895E81" w:rsidRDefault="00744B87" w:rsidP="00744B8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E81">
        <w:rPr>
          <w:rFonts w:ascii="Times New Roman" w:hAnsi="Times New Roman" w:cs="Times New Roman"/>
          <w:sz w:val="24"/>
          <w:szCs w:val="24"/>
        </w:rPr>
        <w:t>Контроль за исполнением данного распоряжения оставляю за собой.</w:t>
      </w:r>
    </w:p>
    <w:p w:rsidR="00744B87" w:rsidRPr="00744B87" w:rsidRDefault="00744B87" w:rsidP="00744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2AF" w:rsidRDefault="006362AF" w:rsidP="00636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2AF" w:rsidRDefault="006362AF" w:rsidP="00636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2AF" w:rsidRPr="00895E81" w:rsidRDefault="006362AF" w:rsidP="00636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E81">
        <w:rPr>
          <w:rFonts w:ascii="Times New Roman" w:hAnsi="Times New Roman" w:cs="Times New Roman"/>
          <w:sz w:val="24"/>
          <w:szCs w:val="24"/>
        </w:rPr>
        <w:t>Глава Сытобудской</w:t>
      </w:r>
    </w:p>
    <w:p w:rsidR="006362AF" w:rsidRPr="00895E81" w:rsidRDefault="006362AF" w:rsidP="00636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E81">
        <w:rPr>
          <w:rFonts w:ascii="Times New Roman" w:hAnsi="Times New Roman" w:cs="Times New Roman"/>
          <w:sz w:val="24"/>
          <w:szCs w:val="24"/>
        </w:rPr>
        <w:t xml:space="preserve">сельской администрации:                                        </w:t>
      </w:r>
      <w:proofErr w:type="spellStart"/>
      <w:r w:rsidRPr="00895E81">
        <w:rPr>
          <w:rFonts w:ascii="Times New Roman" w:hAnsi="Times New Roman" w:cs="Times New Roman"/>
          <w:sz w:val="24"/>
          <w:szCs w:val="24"/>
        </w:rPr>
        <w:t>С.А.Борсукова</w:t>
      </w:r>
      <w:proofErr w:type="spellEnd"/>
    </w:p>
    <w:p w:rsidR="006362AF" w:rsidRPr="00895E81" w:rsidRDefault="006362AF" w:rsidP="006362AF">
      <w:pPr>
        <w:rPr>
          <w:sz w:val="24"/>
          <w:szCs w:val="24"/>
        </w:rPr>
      </w:pPr>
    </w:p>
    <w:p w:rsidR="00E92776" w:rsidRDefault="00E92776"/>
    <w:sectPr w:rsidR="00E92776" w:rsidSect="0041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83B"/>
    <w:multiLevelType w:val="hybridMultilevel"/>
    <w:tmpl w:val="4020985E"/>
    <w:lvl w:ilvl="0" w:tplc="C7406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86454"/>
    <w:multiLevelType w:val="hybridMultilevel"/>
    <w:tmpl w:val="EF30C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2AF"/>
    <w:rsid w:val="00024EE7"/>
    <w:rsid w:val="0012758A"/>
    <w:rsid w:val="001A6AAB"/>
    <w:rsid w:val="00414580"/>
    <w:rsid w:val="00507620"/>
    <w:rsid w:val="006362AF"/>
    <w:rsid w:val="00701473"/>
    <w:rsid w:val="00744B87"/>
    <w:rsid w:val="00764347"/>
    <w:rsid w:val="00895E81"/>
    <w:rsid w:val="00E560B4"/>
    <w:rsid w:val="00E92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2023-10-20T09:05:00Z</cp:lastPrinted>
  <dcterms:created xsi:type="dcterms:W3CDTF">2023-10-24T20:41:00Z</dcterms:created>
  <dcterms:modified xsi:type="dcterms:W3CDTF">2023-10-31T09:15:00Z</dcterms:modified>
</cp:coreProperties>
</file>