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1" w:rsidRPr="00050CB1" w:rsidRDefault="00050CB1" w:rsidP="00050CB1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«</w:t>
      </w:r>
      <w:r w:rsidR="00BE53A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0D0E4B">
        <w:rPr>
          <w:rFonts w:ascii="Times New Roman" w:hAnsi="Times New Roman" w:cs="Times New Roman"/>
          <w:b/>
          <w:sz w:val="26"/>
          <w:szCs w:val="26"/>
        </w:rPr>
        <w:t>КОТОР</w:t>
      </w:r>
      <w:r w:rsidR="00BE53A6">
        <w:rPr>
          <w:rFonts w:ascii="Times New Roman" w:hAnsi="Times New Roman" w:cs="Times New Roman"/>
          <w:b/>
          <w:sz w:val="26"/>
          <w:szCs w:val="26"/>
        </w:rPr>
        <w:t>Ь</w:t>
      </w:r>
      <w:r w:rsidRPr="00050CB1">
        <w:rPr>
          <w:rFonts w:ascii="Times New Roman" w:hAnsi="Times New Roman" w:cs="Times New Roman"/>
          <w:b/>
          <w:sz w:val="26"/>
          <w:szCs w:val="26"/>
        </w:rPr>
        <w:t>»</w:t>
      </w: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50CB1" w:rsidRPr="00050CB1" w:rsidRDefault="00050CB1" w:rsidP="00050CB1">
      <w:pPr>
        <w:rPr>
          <w:rFonts w:ascii="Times New Roman" w:hAnsi="Times New Roman" w:cs="Times New Roman"/>
          <w:sz w:val="24"/>
          <w:szCs w:val="24"/>
        </w:rPr>
      </w:pPr>
    </w:p>
    <w:p w:rsidR="00050CB1" w:rsidRPr="00050CB1" w:rsidRDefault="00050CB1" w:rsidP="00050CB1">
      <w:pPr>
        <w:rPr>
          <w:rFonts w:ascii="Times New Roman" w:hAnsi="Times New Roman" w:cs="Times New Roman"/>
          <w:sz w:val="24"/>
          <w:szCs w:val="24"/>
        </w:rPr>
      </w:pPr>
      <w:r w:rsidRPr="00050CB1">
        <w:rPr>
          <w:rFonts w:ascii="Times New Roman" w:hAnsi="Times New Roman" w:cs="Times New Roman"/>
          <w:sz w:val="24"/>
          <w:szCs w:val="24"/>
        </w:rPr>
        <w:t>«</w:t>
      </w:r>
      <w:r w:rsidR="005D416E">
        <w:rPr>
          <w:rFonts w:ascii="Times New Roman" w:hAnsi="Times New Roman" w:cs="Times New Roman"/>
          <w:sz w:val="24"/>
          <w:szCs w:val="24"/>
        </w:rPr>
        <w:t>03</w:t>
      </w:r>
      <w:r w:rsidRPr="00050CB1">
        <w:rPr>
          <w:rFonts w:ascii="Times New Roman" w:hAnsi="Times New Roman" w:cs="Times New Roman"/>
          <w:sz w:val="24"/>
          <w:szCs w:val="24"/>
        </w:rPr>
        <w:t xml:space="preserve">» </w:t>
      </w:r>
      <w:r w:rsidR="00BE53A6">
        <w:rPr>
          <w:rFonts w:ascii="Times New Roman" w:hAnsi="Times New Roman" w:cs="Times New Roman"/>
          <w:sz w:val="24"/>
          <w:szCs w:val="24"/>
        </w:rPr>
        <w:t>апреля</w:t>
      </w:r>
      <w:r w:rsidRPr="00050CB1"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          № </w:t>
      </w:r>
      <w:r w:rsidR="000D0E4B">
        <w:rPr>
          <w:rFonts w:ascii="Times New Roman" w:hAnsi="Times New Roman" w:cs="Times New Roman"/>
          <w:sz w:val="24"/>
          <w:szCs w:val="24"/>
        </w:rPr>
        <w:t>10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ВЫЯВЛЕНИЯ И ОСВОБОЖДЕНИЯ ТЕРРИТОРИИ </w:t>
      </w:r>
      <w:r w:rsidR="00BE53A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r w:rsidR="000D0E4B">
        <w:rPr>
          <w:rFonts w:ascii="Times New Roman" w:hAnsi="Times New Roman" w:cs="Times New Roman"/>
          <w:b/>
          <w:sz w:val="26"/>
          <w:szCs w:val="26"/>
        </w:rPr>
        <w:t>КОТОР</w:t>
      </w:r>
      <w:r w:rsidR="00BE53A6">
        <w:rPr>
          <w:rFonts w:ascii="Times New Roman" w:hAnsi="Times New Roman" w:cs="Times New Roman"/>
          <w:b/>
          <w:sz w:val="26"/>
          <w:szCs w:val="26"/>
        </w:rPr>
        <w:t>Ь»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ОТ САМОВОЛЬНО УСТАНОВЛЕННЫХ НЕКАПИТАЛЬНЫХ СООРУЖЕНИЙ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color w:val="392C69"/>
          <w:sz w:val="26"/>
          <w:szCs w:val="26"/>
        </w:rPr>
      </w:pPr>
    </w:p>
    <w:p w:rsidR="00050CB1" w:rsidRPr="00050CB1" w:rsidRDefault="00BE53A6" w:rsidP="00050C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0CB1" w:rsidRPr="00050CB1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0D0E4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ело </w:t>
      </w:r>
      <w:r w:rsidR="000D0E4B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50CB1" w:rsidRPr="00050CB1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="00050CB1" w:rsidRPr="00050CB1">
        <w:rPr>
          <w:rFonts w:ascii="Times New Roman" w:hAnsi="Times New Roman" w:cs="Times New Roman"/>
          <w:sz w:val="26"/>
          <w:szCs w:val="26"/>
        </w:rPr>
        <w:t xml:space="preserve">» </w:t>
      </w:r>
      <w:r w:rsidR="00050CB1" w:rsidRPr="00050CB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 Утвердить Порядок выявления и освобождения территории </w:t>
      </w:r>
      <w:r w:rsidRPr="00050CB1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50CB1">
        <w:rPr>
          <w:rFonts w:ascii="Times New Roman" w:hAnsi="Times New Roman" w:cs="Times New Roman"/>
          <w:sz w:val="26"/>
          <w:szCs w:val="26"/>
        </w:rPr>
        <w:t xml:space="preserve">от самовольно установленных некапитальных сооружений. </w:t>
      </w:r>
    </w:p>
    <w:p w:rsidR="00050CB1" w:rsidRPr="00050CB1" w:rsidRDefault="00050CB1" w:rsidP="00050CB1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2. Настоящее решение подлежит обнародованию и</w:t>
      </w:r>
      <w:r w:rsidRPr="00050CB1">
        <w:rPr>
          <w:rFonts w:ascii="Times New Roman" w:hAnsi="Times New Roman" w:cs="Times New Roman"/>
          <w:iCs/>
          <w:sz w:val="26"/>
          <w:szCs w:val="26"/>
        </w:rPr>
        <w:t xml:space="preserve"> размещению на официальном сайте органов местного самоуправления сельского поселения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iCs/>
          <w:sz w:val="26"/>
          <w:szCs w:val="26"/>
        </w:rPr>
        <w:t xml:space="preserve">» </w:t>
      </w:r>
      <w:hyperlink r:id="rId5" w:history="1">
        <w:r w:rsidR="000D0E4B" w:rsidRPr="00EE112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http</w:t>
        </w:r>
        <w:r w:rsidR="000D0E4B" w:rsidRPr="00EE1126">
          <w:rPr>
            <w:rStyle w:val="a3"/>
            <w:rFonts w:ascii="Times New Roman" w:hAnsi="Times New Roman" w:cs="Times New Roman"/>
            <w:iCs/>
            <w:sz w:val="26"/>
            <w:szCs w:val="26"/>
          </w:rPr>
          <w:t>://</w:t>
        </w:r>
        <w:proofErr w:type="spellStart"/>
        <w:r w:rsidR="000D0E4B" w:rsidRPr="00EE112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spkotor</w:t>
        </w:r>
        <w:proofErr w:type="spellEnd"/>
        <w:r w:rsidR="000D0E4B" w:rsidRPr="00EE1126">
          <w:rPr>
            <w:rStyle w:val="a3"/>
            <w:rFonts w:ascii="Times New Roman" w:hAnsi="Times New Roman" w:cs="Times New Roman"/>
            <w:iCs/>
            <w:sz w:val="26"/>
            <w:szCs w:val="26"/>
          </w:rPr>
          <w:t>.</w:t>
        </w:r>
        <w:proofErr w:type="spellStart"/>
        <w:r w:rsidR="000D0E4B" w:rsidRPr="00EE112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ru</w:t>
        </w:r>
        <w:proofErr w:type="spellEnd"/>
        <w:r w:rsidR="000D0E4B" w:rsidRPr="00EE1126">
          <w:rPr>
            <w:rStyle w:val="a3"/>
            <w:rFonts w:ascii="Times New Roman" w:hAnsi="Times New Roman" w:cs="Times New Roman"/>
            <w:iCs/>
            <w:sz w:val="26"/>
            <w:szCs w:val="26"/>
          </w:rPr>
          <w:t>/</w:t>
        </w:r>
      </w:hyperlink>
      <w:r w:rsidRPr="00050CB1">
        <w:rPr>
          <w:rFonts w:ascii="Times New Roman" w:hAnsi="Times New Roman" w:cs="Times New Roman"/>
          <w:iCs/>
          <w:sz w:val="26"/>
          <w:szCs w:val="26"/>
        </w:rPr>
        <w:t>.</w:t>
      </w:r>
    </w:p>
    <w:p w:rsidR="00050CB1" w:rsidRPr="00050CB1" w:rsidRDefault="00050CB1" w:rsidP="00050C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iCs/>
          <w:sz w:val="26"/>
          <w:szCs w:val="26"/>
        </w:rPr>
        <w:t>3. Настоящее решение вступает в силу со дня его обнародования.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BE53A6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</w:t>
      </w:r>
      <w:r w:rsidR="000D0E4B">
        <w:rPr>
          <w:rFonts w:ascii="Times New Roman" w:hAnsi="Times New Roman" w:cs="Times New Roman"/>
          <w:sz w:val="26"/>
          <w:szCs w:val="26"/>
        </w:rPr>
        <w:t>С.П. Бухлов</w:t>
      </w:r>
    </w:p>
    <w:p w:rsidR="00050CB1" w:rsidRPr="00050CB1" w:rsidRDefault="00050CB1" w:rsidP="00050CB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к решению сельской Думы</w:t>
      </w: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D416E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>»</w:t>
      </w:r>
    </w:p>
    <w:p w:rsidR="00050CB1" w:rsidRPr="00050CB1" w:rsidRDefault="00BE53A6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D416E">
        <w:rPr>
          <w:rFonts w:ascii="Times New Roman" w:hAnsi="Times New Roman" w:cs="Times New Roman"/>
          <w:sz w:val="26"/>
          <w:szCs w:val="26"/>
        </w:rPr>
        <w:t>03</w:t>
      </w:r>
      <w:r w:rsidR="00050CB1" w:rsidRPr="00050CB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50CB1" w:rsidRPr="00050CB1">
        <w:rPr>
          <w:rFonts w:ascii="Times New Roman" w:hAnsi="Times New Roman" w:cs="Times New Roman"/>
          <w:sz w:val="26"/>
          <w:szCs w:val="26"/>
        </w:rPr>
        <w:t xml:space="preserve">. 2024  №  </w:t>
      </w:r>
      <w:r w:rsidR="005D416E">
        <w:rPr>
          <w:rFonts w:ascii="Times New Roman" w:hAnsi="Times New Roman" w:cs="Times New Roman"/>
          <w:sz w:val="26"/>
          <w:szCs w:val="26"/>
        </w:rPr>
        <w:t>10</w:t>
      </w:r>
      <w:r w:rsidR="00050CB1" w:rsidRPr="00050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ВЫЯВЛЕНИЯ И ОСВОБОЖДЕНИЯ ТЕРРИТОРИИ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«</w:t>
      </w:r>
      <w:r w:rsidR="00BE53A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0D0E4B">
        <w:rPr>
          <w:rFonts w:ascii="Times New Roman" w:hAnsi="Times New Roman" w:cs="Times New Roman"/>
          <w:b/>
          <w:sz w:val="26"/>
          <w:szCs w:val="26"/>
        </w:rPr>
        <w:t>КОТОРЬ</w:t>
      </w:r>
      <w:r w:rsidRPr="00050CB1">
        <w:rPr>
          <w:rFonts w:ascii="Times New Roman" w:hAnsi="Times New Roman" w:cs="Times New Roman"/>
          <w:b/>
          <w:sz w:val="26"/>
          <w:szCs w:val="26"/>
        </w:rPr>
        <w:t>»</w:t>
      </w:r>
      <w:r w:rsidR="00BE5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ОТ САМОВОЛЬНО </w:t>
      </w:r>
      <w:proofErr w:type="gramStart"/>
      <w:r w:rsidRPr="00050CB1">
        <w:rPr>
          <w:rFonts w:ascii="Times New Roman" w:hAnsi="Times New Roman" w:cs="Times New Roman"/>
          <w:b/>
          <w:bCs/>
          <w:sz w:val="26"/>
          <w:szCs w:val="26"/>
        </w:rPr>
        <w:t>УСТАНОВЛЕННЫХ</w:t>
      </w:r>
      <w:proofErr w:type="gramEnd"/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НЕКАПИТАЛЬНЫХ СООРУЖЕНИЙ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5D416E">
      <w:pPr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Настоящий Порядок выявления и освобождения территории муниципального образования сельское поселение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>»</w:t>
      </w:r>
      <w:r w:rsidR="00BE53A6">
        <w:rPr>
          <w:rFonts w:ascii="Times New Roman" w:hAnsi="Times New Roman" w:cs="Times New Roman"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sz w:val="26"/>
          <w:szCs w:val="26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1.2. 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сельское поселение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 на земельных участках, находящихся в муниципальной собственности </w:t>
      </w:r>
      <w:bookmarkStart w:id="0" w:name="_GoBack"/>
      <w:bookmarkEnd w:id="0"/>
      <w:r w:rsidRPr="00050CB1">
        <w:rPr>
          <w:rFonts w:ascii="Times New Roman" w:hAnsi="Times New Roman" w:cs="Times New Roman"/>
          <w:sz w:val="26"/>
          <w:szCs w:val="26"/>
        </w:rPr>
        <w:t xml:space="preserve">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сельское поселение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>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земельный участок.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- киоски, павильоны, лотки, летние кафе, прицепы (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тонары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) всех типов;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ограждения, заборы; </w:t>
      </w:r>
    </w:p>
    <w:p w:rsidR="00050CB1" w:rsidRPr="00050CB1" w:rsidRDefault="00050CB1" w:rsidP="005D416E">
      <w:pPr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</w:t>
      </w:r>
      <w:r w:rsidRPr="00050CB1">
        <w:rPr>
          <w:rFonts w:ascii="Times New Roman" w:hAnsi="Times New Roman" w:cs="Times New Roman"/>
          <w:sz w:val="26"/>
          <w:szCs w:val="26"/>
        </w:rPr>
        <w:lastRenderedPageBreak/>
        <w:t xml:space="preserve">(технологического присоединения) к сетям инженерно-технического обеспечения, размещенные для хозяйственно-бытовых нужд). 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«</w:t>
      </w:r>
      <w:r w:rsidR="000D0E4B">
        <w:rPr>
          <w:rFonts w:ascii="Times New Roman" w:hAnsi="Times New Roman" w:cs="Times New Roman"/>
          <w:b/>
          <w:sz w:val="26"/>
          <w:szCs w:val="26"/>
        </w:rPr>
        <w:t>с</w:t>
      </w:r>
      <w:r w:rsidR="00BE53A6">
        <w:rPr>
          <w:rFonts w:ascii="Times New Roman" w:hAnsi="Times New Roman" w:cs="Times New Roman"/>
          <w:b/>
          <w:sz w:val="26"/>
          <w:szCs w:val="26"/>
        </w:rPr>
        <w:t xml:space="preserve">ело </w:t>
      </w:r>
      <w:r w:rsidR="000D0E4B">
        <w:rPr>
          <w:rFonts w:ascii="Times New Roman" w:hAnsi="Times New Roman" w:cs="Times New Roman"/>
          <w:b/>
          <w:sz w:val="26"/>
          <w:szCs w:val="26"/>
        </w:rPr>
        <w:t>Которь</w:t>
      </w:r>
      <w:r w:rsidRPr="00050CB1">
        <w:rPr>
          <w:rFonts w:ascii="Times New Roman" w:hAnsi="Times New Roman" w:cs="Times New Roman"/>
          <w:b/>
          <w:sz w:val="26"/>
          <w:szCs w:val="26"/>
        </w:rPr>
        <w:t>»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от самовольно установленных некапитальных сооружений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5D41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0CB1">
        <w:rPr>
          <w:rFonts w:ascii="Times New Roman" w:hAnsi="Times New Roman" w:cs="Times New Roman"/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сельское поселение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 от самовольно установленных некапитальных сооружений (далее - Комиссия). </w:t>
      </w:r>
    </w:p>
    <w:p w:rsidR="00050CB1" w:rsidRPr="00050CB1" w:rsidRDefault="00050CB1" w:rsidP="005D4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2.2. Состав Комиссии утверждается постановлением администрации сельского поселения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 (далее - Администрация). </w:t>
      </w:r>
    </w:p>
    <w:p w:rsidR="00050CB1" w:rsidRPr="00050CB1" w:rsidRDefault="00050CB1" w:rsidP="005D4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Сведения о сооружениях могут быть выявлены Комиссией путем непосредственного обнаружения их на территории муниципального образования сельское поселение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2.5. В целях установления владельцев сооружений Комиссия: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2.5.1. Направляет запросы в МО МВД России «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 района Калужской области, управляющие компании, в иные органы и организации при необходимости, проводит опросы населения;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0CB1" w:rsidRPr="00050CB1" w:rsidRDefault="00050CB1" w:rsidP="005D41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2.5.3.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Размещает в средствах массовой информации и на официальном сайте органов местного самоуправления сельского поселения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>»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его в муниципальную собственность.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2.6. Если в течение одного месяца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После чего Администрация вступает во владение такой вещью в соответствии с постановлением и обращается в суд с заявлением о признании движимой вещи </w:t>
      </w:r>
      <w:r w:rsidRPr="00050CB1">
        <w:rPr>
          <w:rFonts w:ascii="Times New Roman" w:hAnsi="Times New Roman" w:cs="Times New Roman"/>
          <w:sz w:val="26"/>
          <w:szCs w:val="26"/>
        </w:rPr>
        <w:lastRenderedPageBreak/>
        <w:t xml:space="preserve">бесхозяйной и передаче ее в муниципальную собственность в порядке, установленном законодательством Российской Федерации. </w:t>
      </w:r>
    </w:p>
    <w:p w:rsidR="00050CB1" w:rsidRPr="00050CB1" w:rsidRDefault="00050CB1" w:rsidP="00386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После принятия постановления</w:t>
      </w:r>
      <w:r w:rsidR="00BE53A6">
        <w:rPr>
          <w:rFonts w:ascii="Times New Roman" w:hAnsi="Times New Roman" w:cs="Times New Roman"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sz w:val="26"/>
          <w:szCs w:val="26"/>
        </w:rPr>
        <w:t>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постановления о принятии некапитального сооружения в муниципальную собственность сельского поселения «</w:t>
      </w:r>
      <w:r w:rsidR="000D0E4B">
        <w:rPr>
          <w:rFonts w:ascii="Times New Roman" w:hAnsi="Times New Roman" w:cs="Times New Roman"/>
          <w:sz w:val="26"/>
          <w:szCs w:val="26"/>
        </w:rPr>
        <w:t>село Которь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2.8. Администрация разрабатывает проект постановления администрации о демонтаже некапитального сооружения.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В постановлении</w:t>
      </w:r>
      <w:r w:rsidR="00BE53A6">
        <w:rPr>
          <w:rFonts w:ascii="Times New Roman" w:hAnsi="Times New Roman" w:cs="Times New Roman"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sz w:val="26"/>
          <w:szCs w:val="26"/>
        </w:rPr>
        <w:t xml:space="preserve">Администрации о демонтаже некапитального сооружения указываются: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срок демонтажа некапитального сооружения.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Демонтированный самовольно установленный объект подлежит утилизации не позднее пяти рабочих дней с момента проведения работ по демонтажу некапитального сооружения. </w:t>
      </w:r>
    </w:p>
    <w:p w:rsidR="00050CB1" w:rsidRPr="00050CB1" w:rsidRDefault="00050CB1" w:rsidP="00386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2.9. После утилизации самовольно установленного объекта Администрация подготавливает проект постановления о списании указанного объекта.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2.10. В случае если владелец сооружения установлен: </w:t>
      </w:r>
    </w:p>
    <w:p w:rsidR="00050CB1" w:rsidRPr="00050CB1" w:rsidRDefault="00050CB1" w:rsidP="0038658B">
      <w:pPr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050CB1" w:rsidRPr="00050CB1" w:rsidRDefault="00050CB1" w:rsidP="0038658B">
      <w:pPr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обязании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 освободить земельный участок путем демонтажа сооружения. </w:t>
      </w:r>
    </w:p>
    <w:p w:rsidR="00050CB1" w:rsidRPr="00050CB1" w:rsidRDefault="00050CB1" w:rsidP="00050CB1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951FC7" w:rsidRDefault="00050CB1" w:rsidP="00050CB1">
      <w:pPr>
        <w:spacing w:after="0" w:line="240" w:lineRule="auto"/>
        <w:ind w:right="255"/>
        <w:jc w:val="center"/>
        <w:rPr>
          <w:b/>
          <w:sz w:val="26"/>
          <w:szCs w:val="26"/>
        </w:rPr>
      </w:pPr>
    </w:p>
    <w:p w:rsidR="00050CB1" w:rsidRPr="00951FC7" w:rsidRDefault="00050CB1" w:rsidP="00050CB1">
      <w:pPr>
        <w:rPr>
          <w:sz w:val="26"/>
          <w:szCs w:val="26"/>
        </w:rPr>
      </w:pPr>
    </w:p>
    <w:p w:rsidR="00CC68C4" w:rsidRDefault="00CC68C4"/>
    <w:sectPr w:rsidR="00CC68C4" w:rsidSect="007C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CB1"/>
    <w:rsid w:val="00050CB1"/>
    <w:rsid w:val="000D0E4B"/>
    <w:rsid w:val="00274DDB"/>
    <w:rsid w:val="0038658B"/>
    <w:rsid w:val="005D416E"/>
    <w:rsid w:val="005F6ABD"/>
    <w:rsid w:val="00613949"/>
    <w:rsid w:val="006B08EB"/>
    <w:rsid w:val="00BE53A6"/>
    <w:rsid w:val="00CC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t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2024-04-10T08:46:00Z</cp:lastPrinted>
  <dcterms:created xsi:type="dcterms:W3CDTF">2024-04-19T08:24:00Z</dcterms:created>
  <dcterms:modified xsi:type="dcterms:W3CDTF">2024-04-19T08:24:00Z</dcterms:modified>
</cp:coreProperties>
</file>