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55" w:rsidRPr="00652357" w:rsidRDefault="00F82B55" w:rsidP="00167FC4">
      <w:pPr>
        <w:tabs>
          <w:tab w:val="left" w:pos="2475"/>
        </w:tabs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82B55" w:rsidRPr="00652357" w:rsidRDefault="007611E7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НОВОЮРК</w:t>
      </w:r>
      <w:r w:rsidR="000B4978" w:rsidRPr="00652357">
        <w:rPr>
          <w:rFonts w:ascii="Times New Roman" w:hAnsi="Times New Roman" w:cs="Times New Roman"/>
          <w:sz w:val="24"/>
          <w:szCs w:val="24"/>
        </w:rPr>
        <w:t>ОВИЧСКАЯ</w:t>
      </w:r>
      <w:r w:rsidR="00F82B55" w:rsidRPr="00652357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F82B55" w:rsidRPr="00652357" w:rsidRDefault="00F82B55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КЛИМОВСКОГО РАЙОНА БРЯНСКОЙ ОБЛАСТИ</w:t>
      </w:r>
    </w:p>
    <w:p w:rsidR="00F82B55" w:rsidRPr="00652357" w:rsidRDefault="00F82B55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7FC4" w:rsidRPr="00652357" w:rsidRDefault="00167FC4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978" w:rsidRPr="00652357" w:rsidRDefault="000B4978" w:rsidP="00167F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 xml:space="preserve">№ </w:t>
      </w:r>
      <w:r w:rsidR="00EC2DFD"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CE2D43" w:rsidRPr="00CE2D43">
        <w:rPr>
          <w:rFonts w:ascii="Times New Roman" w:hAnsi="Times New Roman" w:cs="Times New Roman"/>
          <w:sz w:val="24"/>
          <w:szCs w:val="24"/>
        </w:rPr>
        <w:t>7</w:t>
      </w:r>
    </w:p>
    <w:p w:rsidR="001243FA" w:rsidRPr="00652357" w:rsidRDefault="000B4978" w:rsidP="008545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«</w:t>
      </w:r>
      <w:r w:rsidR="009C60BA">
        <w:rPr>
          <w:rFonts w:ascii="Times New Roman" w:hAnsi="Times New Roman" w:cs="Times New Roman"/>
          <w:sz w:val="24"/>
          <w:szCs w:val="24"/>
        </w:rPr>
        <w:t>2</w:t>
      </w:r>
      <w:r w:rsidR="00920031">
        <w:rPr>
          <w:rFonts w:ascii="Times New Roman" w:hAnsi="Times New Roman" w:cs="Times New Roman"/>
          <w:sz w:val="24"/>
          <w:szCs w:val="24"/>
        </w:rPr>
        <w:t>8</w:t>
      </w:r>
      <w:r w:rsidR="00796A72" w:rsidRPr="00652357">
        <w:rPr>
          <w:rFonts w:ascii="Times New Roman" w:hAnsi="Times New Roman" w:cs="Times New Roman"/>
          <w:sz w:val="24"/>
          <w:szCs w:val="24"/>
        </w:rPr>
        <w:t>»</w:t>
      </w:r>
      <w:r w:rsidR="0057382B"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920031">
        <w:rPr>
          <w:rFonts w:ascii="Times New Roman" w:hAnsi="Times New Roman" w:cs="Times New Roman"/>
          <w:sz w:val="24"/>
          <w:szCs w:val="24"/>
        </w:rPr>
        <w:t>марта</w:t>
      </w:r>
      <w:r w:rsidR="00796A72" w:rsidRPr="00652357">
        <w:rPr>
          <w:rFonts w:ascii="Times New Roman" w:hAnsi="Times New Roman" w:cs="Times New Roman"/>
          <w:sz w:val="24"/>
          <w:szCs w:val="24"/>
        </w:rPr>
        <w:t xml:space="preserve"> 20</w:t>
      </w:r>
      <w:r w:rsidR="00C97E46">
        <w:rPr>
          <w:rFonts w:ascii="Times New Roman" w:hAnsi="Times New Roman" w:cs="Times New Roman"/>
          <w:sz w:val="24"/>
          <w:szCs w:val="24"/>
        </w:rPr>
        <w:t>2</w:t>
      </w:r>
      <w:r w:rsidR="00920031">
        <w:rPr>
          <w:rFonts w:ascii="Times New Roman" w:hAnsi="Times New Roman" w:cs="Times New Roman"/>
          <w:sz w:val="24"/>
          <w:szCs w:val="24"/>
        </w:rPr>
        <w:t>4</w:t>
      </w:r>
      <w:r w:rsidR="00E850A4"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796A72" w:rsidRPr="00652357">
        <w:rPr>
          <w:rFonts w:ascii="Times New Roman" w:hAnsi="Times New Roman" w:cs="Times New Roman"/>
          <w:sz w:val="24"/>
          <w:szCs w:val="24"/>
        </w:rPr>
        <w:t>г.</w:t>
      </w:r>
    </w:p>
    <w:p w:rsidR="001243FA" w:rsidRPr="00652357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с</w:t>
      </w:r>
      <w:r w:rsidR="00796A72" w:rsidRPr="00652357">
        <w:t>.</w:t>
      </w:r>
      <w:r w:rsidR="0083306B" w:rsidRPr="00652357">
        <w:t xml:space="preserve"> </w:t>
      </w:r>
      <w:r w:rsidR="00C264A5" w:rsidRPr="00652357">
        <w:t>Новые Юрковичи</w:t>
      </w:r>
    </w:p>
    <w:p w:rsidR="00796A72" w:rsidRPr="00652357" w:rsidRDefault="00796A72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О результатах оценки эффективности</w:t>
      </w: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 xml:space="preserve"> реализации муни</w:t>
      </w:r>
      <w:r w:rsidR="00A71960" w:rsidRPr="00652357">
        <w:t>ципальных программ</w:t>
      </w:r>
      <w:r w:rsidR="00263296" w:rsidRPr="00652357">
        <w:t xml:space="preserve">  </w:t>
      </w:r>
    </w:p>
    <w:p w:rsidR="001243FA" w:rsidRPr="00652357" w:rsidRDefault="007611E7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Новоюрк</w:t>
      </w:r>
      <w:r w:rsidR="000B4978" w:rsidRPr="00652357">
        <w:t>овичского</w:t>
      </w:r>
      <w:r w:rsidR="00A71960" w:rsidRPr="00652357">
        <w:t xml:space="preserve"> сельского поселения за 20</w:t>
      </w:r>
      <w:r w:rsidR="00C97E46">
        <w:t>2</w:t>
      </w:r>
      <w:r w:rsidR="00920031">
        <w:t>3</w:t>
      </w:r>
      <w:r w:rsidR="001243FA" w:rsidRPr="00652357">
        <w:t xml:space="preserve"> год</w:t>
      </w:r>
    </w:p>
    <w:p w:rsidR="00F82B55" w:rsidRPr="00652357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652357">
        <w:t>В соответствии с Порядком разработки, реализации и оценки эффективности муни</w:t>
      </w:r>
      <w:r w:rsidR="00796A72" w:rsidRPr="00652357">
        <w:t xml:space="preserve">ципальных программ </w:t>
      </w:r>
      <w:r w:rsidR="007611E7" w:rsidRPr="00652357">
        <w:t>Новоюрк</w:t>
      </w:r>
      <w:r w:rsidR="000B4978" w:rsidRPr="00652357">
        <w:t>овичского</w:t>
      </w:r>
      <w:r w:rsidRPr="00652357">
        <w:t xml:space="preserve"> сельского поселения, утвержденным постановлен</w:t>
      </w:r>
      <w:r w:rsidR="00796A72" w:rsidRPr="00652357">
        <w:t xml:space="preserve">ием </w:t>
      </w:r>
      <w:proofErr w:type="spellStart"/>
      <w:r w:rsidR="00F33A7D" w:rsidRPr="00652357">
        <w:t>Новоюрковичской</w:t>
      </w:r>
      <w:proofErr w:type="spellEnd"/>
      <w:r w:rsidR="00F33A7D" w:rsidRPr="00652357">
        <w:t xml:space="preserve"> сельской администрации</w:t>
      </w:r>
      <w:r w:rsidR="000B4978" w:rsidRPr="00652357">
        <w:t xml:space="preserve"> от </w:t>
      </w:r>
      <w:r w:rsidR="007F4971" w:rsidRPr="00652357">
        <w:t>15</w:t>
      </w:r>
      <w:r w:rsidR="00796A72" w:rsidRPr="00652357">
        <w:t xml:space="preserve">.10.2012 № </w:t>
      </w:r>
      <w:r w:rsidR="007F4971" w:rsidRPr="00652357">
        <w:t>41</w:t>
      </w:r>
    </w:p>
    <w:p w:rsidR="00186D33" w:rsidRPr="00652357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</w:p>
    <w:p w:rsidR="001243FA" w:rsidRPr="00652357" w:rsidRDefault="00A71960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>ПОСТАНОВЛЯЮ</w:t>
      </w:r>
      <w:r w:rsidR="001243FA" w:rsidRPr="00652357">
        <w:t>:</w:t>
      </w:r>
    </w:p>
    <w:p w:rsidR="00186D33" w:rsidRPr="00652357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</w:p>
    <w:p w:rsidR="00796A72" w:rsidRPr="00652357" w:rsidRDefault="001243FA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 xml:space="preserve">Утвердить результаты оценки эффективности реализации муниципальных программ </w:t>
      </w:r>
      <w:r w:rsidR="00247179" w:rsidRPr="00652357">
        <w:t xml:space="preserve"> </w:t>
      </w:r>
      <w:r w:rsidR="007611E7" w:rsidRPr="00652357">
        <w:t>Новоюрко</w:t>
      </w:r>
      <w:r w:rsidR="000B4978" w:rsidRPr="00652357">
        <w:t>вичского</w:t>
      </w:r>
      <w:r w:rsidR="00796A72" w:rsidRPr="00652357">
        <w:t xml:space="preserve"> сельского поселения з</w:t>
      </w:r>
      <w:r w:rsidR="00A71960" w:rsidRPr="00652357">
        <w:t xml:space="preserve">а </w:t>
      </w:r>
      <w:r w:rsidR="00E850A4" w:rsidRPr="00652357">
        <w:t>202</w:t>
      </w:r>
      <w:r w:rsidR="00920031">
        <w:t>3</w:t>
      </w:r>
      <w:r w:rsidR="00A71960" w:rsidRPr="00652357">
        <w:t xml:space="preserve"> год (</w:t>
      </w:r>
      <w:r w:rsidR="007611E7" w:rsidRPr="00652357">
        <w:t>п</w:t>
      </w:r>
      <w:r w:rsidR="00A71960" w:rsidRPr="00652357">
        <w:t>риложение №1, приложение №2).</w:t>
      </w:r>
    </w:p>
    <w:p w:rsidR="000B4978" w:rsidRPr="00652357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 xml:space="preserve">Настоящее постановление разместить на официальном сайте </w:t>
      </w:r>
      <w:r w:rsidR="007611E7" w:rsidRPr="00652357">
        <w:t>Новоюрк</w:t>
      </w:r>
      <w:r w:rsidR="000B4978" w:rsidRPr="00652357">
        <w:t>овичской</w:t>
      </w:r>
      <w:r w:rsidRPr="00652357">
        <w:t xml:space="preserve"> сельской администрации.</w:t>
      </w:r>
    </w:p>
    <w:p w:rsidR="001243FA" w:rsidRPr="00652357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proofErr w:type="gramStart"/>
      <w:r w:rsidRPr="00652357">
        <w:t>Контроль за</w:t>
      </w:r>
      <w:proofErr w:type="gramEnd"/>
      <w:r w:rsidRPr="00652357">
        <w:t xml:space="preserve"> исполнением настоящего постановления оставляю за собой.</w:t>
      </w:r>
    </w:p>
    <w:p w:rsidR="00796A72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 </w:t>
      </w:r>
    </w:p>
    <w:p w:rsidR="00796A72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A72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78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611E7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</w:t>
      </w:r>
      <w:r w:rsidR="000B4978" w:rsidRPr="00652357">
        <w:rPr>
          <w:rFonts w:ascii="Times New Roman" w:hAnsi="Times New Roman" w:cs="Times New Roman"/>
          <w:sz w:val="24"/>
          <w:szCs w:val="24"/>
          <w:lang w:eastAsia="ru-RU"/>
        </w:rPr>
        <w:t>вичско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</w:p>
    <w:p w:rsidR="0071556A" w:rsidRPr="00652357" w:rsidRDefault="000B4978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Н.П. Прокопенко</w:t>
      </w:r>
    </w:p>
    <w:p w:rsidR="0071556A" w:rsidRPr="00652357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1556A" w:rsidRPr="00652357" w:rsidRDefault="0071556A" w:rsidP="00167FC4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от 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60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200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C60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5456F" w:rsidRPr="009C60B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2003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5456F" w:rsidRPr="009C60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C60B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97E46" w:rsidRPr="009C60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2003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A3B1B" w:rsidRPr="009C6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0B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9C60BA" w:rsidRPr="009C6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D43" w:rsidRPr="00CE2D4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1556A" w:rsidRPr="00652357" w:rsidRDefault="0071556A" w:rsidP="003A3B1B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муниципальных программ </w:t>
      </w:r>
      <w:r w:rsidR="00EC532A"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</w:t>
      </w:r>
      <w:r w:rsidR="00C97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9200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1556A" w:rsidRPr="00652357" w:rsidRDefault="00A9264E" w:rsidP="005A1926">
      <w:pPr>
        <w:shd w:val="clear" w:color="auto" w:fill="FFFFFF"/>
        <w:spacing w:after="0" w:line="276" w:lineRule="auto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Приложением «Методика оценки эффективности реализации муниципальных программ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к Порядку разработки, реализации и оценки эффективности муниципальных программ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постановлением администрации  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C30CCD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C532A" w:rsidRPr="00652357">
        <w:rPr>
          <w:rFonts w:ascii="Times New Roman" w:hAnsi="Times New Roman" w:cs="Times New Roman"/>
          <w:sz w:val="24"/>
          <w:szCs w:val="24"/>
        </w:rPr>
        <w:t>15.10.2012 № 41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40ED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W w:w="9735" w:type="dxa"/>
        <w:jc w:val="center"/>
        <w:tblInd w:w="-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9"/>
        <w:gridCol w:w="3195"/>
        <w:gridCol w:w="1986"/>
        <w:gridCol w:w="1296"/>
        <w:gridCol w:w="1310"/>
        <w:gridCol w:w="1409"/>
      </w:tblGrid>
      <w:tr w:rsidR="002439C4" w:rsidRPr="00652357" w:rsidTr="00A432D5">
        <w:trPr>
          <w:trHeight w:val="360"/>
          <w:jc w:val="center"/>
        </w:trPr>
        <w:tc>
          <w:tcPr>
            <w:tcW w:w="539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260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реализацию муниципальной программы (руб.)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 исполнения</w:t>
            </w:r>
          </w:p>
        </w:tc>
      </w:tr>
      <w:tr w:rsidR="002439C4" w:rsidRPr="00652357" w:rsidTr="00A432D5">
        <w:trPr>
          <w:trHeight w:val="285"/>
          <w:jc w:val="center"/>
        </w:trPr>
        <w:tc>
          <w:tcPr>
            <w:tcW w:w="539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76266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266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9C4" w:rsidRPr="00652357" w:rsidTr="00A432D5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E23422" w:rsidRDefault="00A408E7" w:rsidP="0092003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«Реализация полномочий </w:t>
            </w:r>
            <w:proofErr w:type="spellStart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Новоюрковичской</w:t>
            </w:r>
            <w:proofErr w:type="spellEnd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  <w:r w:rsidR="002439C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(202</w:t>
            </w:r>
            <w:r w:rsidR="00920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0A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20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39C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439C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2439C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E23422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ED2" w:rsidRPr="00344768" w:rsidRDefault="001F0ED2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F55" w:rsidRPr="00344768" w:rsidRDefault="00443F55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344768" w:rsidRDefault="00344768" w:rsidP="002405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2428209,09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DB" w:rsidRPr="00344768" w:rsidRDefault="004014D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F55" w:rsidRPr="00344768" w:rsidRDefault="00443F55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344768" w:rsidRDefault="00344768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2309784,54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408E7" w:rsidRPr="00344768" w:rsidRDefault="00A408E7" w:rsidP="000876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768" w:rsidRPr="0034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95,12</w:t>
            </w:r>
            <w:r w:rsidR="002D64D8" w:rsidRPr="0034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39C4" w:rsidRPr="00652357" w:rsidTr="00A432D5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2439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</w:t>
            </w:r>
            <w:r w:rsidR="001273B0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чском</w:t>
            </w:r>
            <w:proofErr w:type="spellEnd"/>
            <w:r w:rsidR="001273B0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2021-2023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A432D5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E23422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652357">
              <w:t xml:space="preserve">Муниципальная программа 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>«</w:t>
            </w:r>
            <w:r w:rsidRPr="00652357">
              <w:rPr>
                <w:rStyle w:val="a4"/>
                <w:b w:val="0"/>
              </w:rPr>
              <w:t>Комплексное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развитие транспортной инфраструктуры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Новоюрковичского</w:t>
            </w:r>
            <w:proofErr w:type="spellEnd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A432D5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E23422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>Муниципальная программа «</w:t>
            </w:r>
            <w:proofErr w:type="gramStart"/>
            <w:r w:rsidRPr="00652357">
              <w:t>К</w:t>
            </w:r>
            <w:r w:rsidRPr="00652357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развития систем коммунальной инфраструктуры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52357">
              <w:rPr>
                <w:rStyle w:val="a4"/>
                <w:b w:val="0"/>
              </w:rPr>
              <w:t>Новоюрковичского</w:t>
            </w:r>
            <w:proofErr w:type="spellEnd"/>
            <w:r w:rsidRPr="00652357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52357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A432D5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E23422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 xml:space="preserve">Муниципальная программа </w:t>
            </w:r>
            <w:r w:rsidRPr="00652357">
              <w:lastRenderedPageBreak/>
              <w:t>«</w:t>
            </w:r>
            <w:proofErr w:type="gramStart"/>
            <w:r w:rsidRPr="00652357">
              <w:t>К</w:t>
            </w:r>
            <w:r w:rsidRPr="00652357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развития систем социальной инфраструктуры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52357">
              <w:rPr>
                <w:rStyle w:val="a4"/>
                <w:b w:val="0"/>
              </w:rPr>
              <w:t>Новоюрковичского</w:t>
            </w:r>
            <w:proofErr w:type="spellEnd"/>
            <w:r w:rsidRPr="00652357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52357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4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не производилось 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ограниченности средств бюджета</w:t>
            </w:r>
          </w:p>
        </w:tc>
      </w:tr>
      <w:tr w:rsidR="00350A1F" w:rsidRPr="00652357" w:rsidTr="00A432D5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A1F" w:rsidRPr="00652357" w:rsidRDefault="00E23422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A1F" w:rsidRPr="00E23422" w:rsidRDefault="002D26A0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E23422">
              <w:rPr>
                <w:bCs/>
              </w:rPr>
              <w:t xml:space="preserve">Муниципальная целевая программа «Энергосбережение  и повышение энергетической эффективности на территории </w:t>
            </w:r>
            <w:proofErr w:type="spellStart"/>
            <w:r w:rsidRPr="00E23422">
              <w:t>Новоюрковичского</w:t>
            </w:r>
            <w:proofErr w:type="spellEnd"/>
            <w:r w:rsidRPr="00E23422">
              <w:t xml:space="preserve"> </w:t>
            </w:r>
            <w:r w:rsidRPr="00E23422">
              <w:rPr>
                <w:bCs/>
              </w:rPr>
              <w:t xml:space="preserve"> сельского поселения на 2021-2023</w:t>
            </w:r>
            <w:r w:rsidR="00652357" w:rsidRPr="00E23422">
              <w:rPr>
                <w:bCs/>
              </w:rPr>
              <w:t xml:space="preserve"> </w:t>
            </w:r>
            <w:r w:rsidRPr="00E23422">
              <w:rPr>
                <w:bCs/>
              </w:rPr>
              <w:t>годы».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0A1F" w:rsidRPr="00E23422" w:rsidRDefault="002D26A0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50A1F" w:rsidRPr="00E23422" w:rsidRDefault="002D26A0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</w:tbl>
    <w:p w:rsidR="00220659" w:rsidRPr="00652357" w:rsidRDefault="00220659" w:rsidP="00167FC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E65" w:rsidRDefault="00DF0E65" w:rsidP="00DF0E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031" w:rsidRDefault="00920031" w:rsidP="00DF0E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031" w:rsidRDefault="00920031" w:rsidP="00DF0E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031" w:rsidRDefault="00920031" w:rsidP="00DF0E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031" w:rsidRDefault="00920031" w:rsidP="00DF0E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031" w:rsidRDefault="00920031" w:rsidP="00DF0E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D5" w:rsidRDefault="00A432D5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D5" w:rsidRDefault="00A432D5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D5" w:rsidRDefault="00A432D5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D5" w:rsidRDefault="00A432D5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D5" w:rsidRDefault="00A432D5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D5" w:rsidRDefault="00A432D5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D5" w:rsidRDefault="00A432D5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D5" w:rsidRDefault="00A432D5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D5" w:rsidRDefault="00A432D5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A42" w:rsidRPr="00652357" w:rsidRDefault="00263A42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F0E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65E0" w:rsidRPr="006523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от  </w:t>
      </w:r>
      <w:r w:rsidR="009C60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200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9080D" w:rsidRPr="009C60BA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2003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9080D" w:rsidRPr="009C60BA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92003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C60BA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79080D" w:rsidRPr="009C6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D4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65E0" w:rsidRPr="007C4FCC" w:rsidRDefault="009065E0" w:rsidP="00263A42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42" w:rsidRPr="007C4FCC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за 202</w:t>
      </w:r>
      <w:r w:rsidR="009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63A42" w:rsidRPr="007C4FCC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</w:t>
      </w:r>
      <w:r w:rsidR="00693780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оценке эффективности </w:t>
      </w:r>
      <w:r w:rsidR="00693780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 «Реализация полномочий </w:t>
      </w:r>
      <w:proofErr w:type="spellStart"/>
      <w:r w:rsidR="009065E0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Новоюрковичской</w:t>
      </w:r>
      <w:proofErr w:type="spellEnd"/>
      <w:r w:rsidR="009065E0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</w:t>
      </w:r>
      <w:r w:rsidR="0079080D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(202</w:t>
      </w:r>
      <w:r w:rsidR="009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9080D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9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D3B76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гг.)</w:t>
      </w: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263A42" w:rsidRPr="00652357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 w:rsidR="00F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программе финансирование на</w:t>
      </w:r>
      <w:r w:rsidR="0034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</w:t>
      </w:r>
      <w:r w:rsidR="00FE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44768" w:rsidRPr="00344768">
        <w:rPr>
          <w:rFonts w:ascii="Times New Roman" w:eastAsia="Times New Roman" w:hAnsi="Times New Roman" w:cs="Times New Roman"/>
          <w:sz w:val="24"/>
          <w:szCs w:val="24"/>
          <w:lang w:eastAsia="ru-RU"/>
        </w:rPr>
        <w:t>95,12</w:t>
      </w:r>
      <w:r w:rsidR="002D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63A42" w:rsidRPr="00652357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программу вносились</w:t>
      </w:r>
      <w:r w:rsidR="009065E0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5D" w:rsidRPr="00652357" w:rsidRDefault="00960C5D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0" w:rsidRPr="00652357" w:rsidRDefault="00960C5D" w:rsidP="00960C5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руководство и управление в сфере установленных функций.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муниципального хозяйства и благоустройства территории сельского поселения.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выполнения передаваемых муниципальному району полномочий поселений по решению вопросов местного значения.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единой государственной и муниципальной политики в области социального обеспечения.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безопасности </w:t>
      </w:r>
      <w:proofErr w:type="gramStart"/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A938DA" w:rsidRPr="006523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960C5D" w:rsidRPr="00652357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эффективной деятельности главы муниципального образования и администрации сельского поселения.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управления, распоряжения муниципальным имуществом сельского поселения и рационального его использования.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пожарной безопасности в населенных пунктах сельского поселения.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переданных органам местного самоуправления поселений отдельных государственных полномочий.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 передаваемых полномочий  сельских поселений по решению вопросов местного значения.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автомобильных дорог местного значения и условий безопасности движения по ним.</w:t>
      </w:r>
    </w:p>
    <w:p w:rsidR="00960C5D" w:rsidRPr="00652357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B6B10" w:rsidRPr="00652357" w:rsidRDefault="005B6B10" w:rsidP="005B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5D16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муниципальной программы </w:t>
      </w:r>
      <w:r w:rsidR="00A4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</w:t>
      </w:r>
      <w:r w:rsidR="00E35D16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выполнены, р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программы признается целесообразной</w:t>
      </w:r>
      <w:r w:rsidR="00E35D16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7F" w:rsidRPr="00652357" w:rsidRDefault="00620D7F" w:rsidP="00432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DA" w:rsidRPr="00652357" w:rsidRDefault="00A938DA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235D9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эффективности реализации муниципальной программы  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в </w:t>
      </w:r>
      <w:proofErr w:type="spellStart"/>
      <w:r w:rsidR="00620D7F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Новоюрковичском</w:t>
      </w:r>
      <w:proofErr w:type="spellEnd"/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сельском поселении </w:t>
      </w:r>
      <w:r w:rsidR="0063743B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(2021-2023</w:t>
      </w:r>
      <w:r w:rsidR="00AD3B76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гг.)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51803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38DA" w:rsidRPr="00652357" w:rsidRDefault="00A938DA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620D7F" w:rsidRPr="00652357" w:rsidRDefault="00620D7F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</w:t>
      </w:r>
    </w:p>
    <w:p w:rsidR="00960C5D" w:rsidRPr="00652357" w:rsidRDefault="00960C5D" w:rsidP="00960C5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Цели программы: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субъектов  малого и среднего  предпринимательства;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благоприятной среды для развития  малого и среднего бизнеса;</w:t>
      </w:r>
    </w:p>
    <w:p w:rsidR="0063743B" w:rsidRPr="00652357" w:rsidRDefault="00E449B0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743B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действующих и создание новых субъектов малого и среднего предпринимательства;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насыщение рынка товарами и  услугами  местных производителей;</w:t>
      </w:r>
    </w:p>
    <w:p w:rsidR="00960C5D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занятости населения сельского поселения.</w:t>
      </w:r>
    </w:p>
    <w:p w:rsidR="00F35234" w:rsidRPr="00652357" w:rsidRDefault="00F35234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5D" w:rsidRPr="00652357" w:rsidRDefault="00960C5D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63743B" w:rsidRPr="00652357" w:rsidRDefault="00960C5D" w:rsidP="00E449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743B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развития субъектов малого и среднего предпринимательства; 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малом и среднем предпринимательстве;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AD3B76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A713F4" w:rsidRPr="00652357" w:rsidRDefault="00A713F4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76" w:rsidRPr="00652357" w:rsidRDefault="00AD3B76" w:rsidP="0063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муниципальной программы «Развитие малого и среднего предпринимательства в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оюрковичском</w:t>
      </w:r>
      <w:proofErr w:type="spellEnd"/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63743B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»  (2021-2023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гг.)» не производилось, тем не </w:t>
      </w:r>
      <w:proofErr w:type="gram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признается целесообразной,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выполняются,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выполнение мероприятий.                                                    </w:t>
      </w:r>
    </w:p>
    <w:p w:rsidR="00263A42" w:rsidRPr="00652357" w:rsidRDefault="00263A42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3A42" w:rsidRPr="00862DFB" w:rsidRDefault="00263A42" w:rsidP="00F804C4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 оценке эффективности муниципальной прогр</w:t>
      </w:r>
      <w:r w:rsidR="00620D7F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аммы</w:t>
      </w:r>
      <w:r w:rsidR="001D539E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0D7F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Комплексного развития транспортной инфраструктуры  на территории </w:t>
      </w:r>
      <w:proofErr w:type="spellStart"/>
      <w:r w:rsidR="00620D7F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="005B6B10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416C84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2017-2026 </w:t>
      </w:r>
      <w:proofErr w:type="spellStart"/>
      <w:proofErr w:type="gramStart"/>
      <w:r w:rsidR="00416C84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</w:t>
      </w:r>
      <w:proofErr w:type="spellEnd"/>
      <w:proofErr w:type="gramEnd"/>
      <w:r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51803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3854" w:rsidRPr="00652357" w:rsidRDefault="00793854" w:rsidP="002D64D8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32DA" w:rsidRPr="00652357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5732DA" w:rsidRPr="00652357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</w:t>
      </w:r>
      <w:r w:rsidR="00C2285A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85A" w:rsidRPr="00652357" w:rsidRDefault="00C2285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C84" w:rsidRPr="00652357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устойчивого функционирования транспортной системы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функционирования и развития </w:t>
      </w:r>
      <w:proofErr w:type="gram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комфортных условий проживания населения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и безопасности дорожного движения по автомобильным дорогам местного значения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программы </w:t>
      </w:r>
      <w:r w:rsidRPr="0065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</w:t>
      </w:r>
      <w:r w:rsidRPr="0065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 (2017-2026 гг.)</w:t>
      </w:r>
      <w:r w:rsidRPr="0065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плановой,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целесообразна,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вып</w:t>
      </w:r>
      <w:r w:rsidR="002D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лняются,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 выполнение мероприятий.                          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652357" w:rsidRDefault="001D539E" w:rsidP="002D64D8">
      <w:pPr>
        <w:pStyle w:val="ab"/>
        <w:numPr>
          <w:ilvl w:val="0"/>
          <w:numId w:val="2"/>
        </w:numPr>
        <w:shd w:val="clear" w:color="auto" w:fill="FFFFFF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эффективности муниципальной программы  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омплексное развитие систем коммунальной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сельского поселения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2017-2026 годы</w:t>
      </w:r>
    </w:p>
    <w:p w:rsidR="00793854" w:rsidRPr="00652357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793854" w:rsidRPr="00652357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-Реконструкция и модернизация систем коммунальной инфраструктуры;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коммунальных услуг с одновременным снижением нерациональных затрат;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и эффективности функционирования коммунальных систем жизнеобеспечения населения;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поселения.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 строительству и модернизации объектов коммунальной инфраструктуры;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систем коммунальной инфраструктуры;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комфортных условий проживания населения сельского поселения;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объема затрат на энергоснабжение объектов коммунального хозяйства;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потерь при поставке ресурсов потребителям.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инвестиционной привлекательности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сроков и объема капитальных вложений на реализацию разработанных мероприятий;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экономической эффективности от реализации мероприятий.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C51803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«Комплектного развития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 коммунальной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сельского поселения</w:t>
      </w:r>
      <w:r w:rsidR="00D77690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Климовского района Брянской области на 2017-2026 годы</w:t>
      </w:r>
      <w:r w:rsidR="00C51803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24404C" w:rsidP="006B4705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5</w:t>
      </w:r>
      <w:r w:rsidR="001D539E" w:rsidRPr="0086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705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развити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социальной инфраструктуры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 – 2026 годы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».</w:t>
      </w:r>
    </w:p>
    <w:p w:rsidR="00D77690" w:rsidRPr="00652357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1D539E" w:rsidRPr="00652357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652357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1D539E" w:rsidRPr="00652357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D77690" w:rsidRPr="00652357" w:rsidRDefault="00D77690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652357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устойчивой тенденции развития сельского хозяйства;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различных форм малого бизнеса, потребительского рынка и стимулирование развития сферы услуг;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Привлечение инвестиций в приоритетные направления экономики;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дополнительных доходов в бюджет поселения;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благоустройства и озеленения территории поселения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6B4705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комплексного развития социальной инфраструктуры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Климовского района Брянской области на 2017 – 2026 годы 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                                                        </w:t>
      </w:r>
    </w:p>
    <w:p w:rsidR="000E32D5" w:rsidRPr="00652357" w:rsidRDefault="000E32D5" w:rsidP="005732D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D5" w:rsidRPr="00652357" w:rsidRDefault="0024404C" w:rsidP="00980F7D">
      <w:pPr>
        <w:pStyle w:val="ab"/>
        <w:shd w:val="clear" w:color="auto" w:fill="FFFFFF"/>
        <w:spacing w:after="0" w:line="276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010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0E32D5" w:rsidRPr="00A6601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E32D5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целевой программы «Энергосбережение  и повышение энергетической эффективности на территории </w:t>
      </w:r>
      <w:proofErr w:type="spellStart"/>
      <w:r w:rsidR="00980F7D" w:rsidRPr="0065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Новоюрковичского</w:t>
      </w:r>
      <w:proofErr w:type="spellEnd"/>
      <w:r w:rsidR="00980F7D" w:rsidRPr="0065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2021-2023</w:t>
      </w:r>
      <w:r w:rsid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годы».</w:t>
      </w: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E37DA6" w:rsidRPr="00652357" w:rsidRDefault="00E37DA6" w:rsidP="00E37D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A81896" w:rsidRPr="00652357" w:rsidRDefault="00A81896" w:rsidP="00C63C1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тивности.</w:t>
      </w:r>
    </w:p>
    <w:p w:rsidR="00A81896" w:rsidRPr="00652357" w:rsidRDefault="00A81896" w:rsidP="00A818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896" w:rsidRPr="00652357" w:rsidRDefault="00A81896" w:rsidP="00A818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A81896" w:rsidRPr="00652357" w:rsidRDefault="00A81896" w:rsidP="00C63C1F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организационных мероприятий по энергосбережению и повышению энергетической эффективности;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теплоснабжения;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электроснабжения;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водоснабжения и водоотведения;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уменьшение потребления энергии и связанных с этим затрат по муниципальным контрактам.</w:t>
      </w:r>
    </w:p>
    <w:p w:rsidR="00652357" w:rsidRPr="00652357" w:rsidRDefault="00652357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04C" w:rsidRDefault="00652357" w:rsidP="00652357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целевой программы «Энергосбережение  и повышение энергетической эффективности на территории </w:t>
      </w:r>
      <w:proofErr w:type="spellStart"/>
      <w:r w:rsidR="00AB762F"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="00AB762F"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2021-2023 </w:t>
      </w:r>
      <w:r w:rsidR="0046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годы»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</w:t>
      </w:r>
    </w:p>
    <w:p w:rsidR="0024404C" w:rsidRDefault="00652357" w:rsidP="00652357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7134B" w:rsidRDefault="00652357" w:rsidP="00B7134B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00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</w:t>
      </w:r>
    </w:p>
    <w:p w:rsidR="00652357" w:rsidRPr="00094F03" w:rsidRDefault="00B7134B" w:rsidP="00B7134B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52357" w:rsidRPr="00094F03">
        <w:rPr>
          <w:rFonts w:ascii="Times New Roman" w:hAnsi="Times New Roman" w:cs="Times New Roman"/>
          <w:sz w:val="24"/>
          <w:szCs w:val="24"/>
          <w:lang w:eastAsia="ru-RU"/>
        </w:rPr>
        <w:t>се муниципальные программы оцениваются положительно, что свидетельствует об эффективности их реализации в 202</w:t>
      </w:r>
      <w:r w:rsidR="00094F03" w:rsidRPr="00094F0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2357" w:rsidRPr="00094F03">
        <w:rPr>
          <w:rFonts w:ascii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B4565" w:rsidRPr="00920031" w:rsidRDefault="006B4565" w:rsidP="00C63C1F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6B4565" w:rsidRPr="00920031" w:rsidSect="00430C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F6" w:rsidRDefault="00AE07F6" w:rsidP="00F33A7D">
      <w:pPr>
        <w:spacing w:after="0" w:line="240" w:lineRule="auto"/>
      </w:pPr>
      <w:r>
        <w:separator/>
      </w:r>
    </w:p>
  </w:endnote>
  <w:endnote w:type="continuationSeparator" w:id="0">
    <w:p w:rsidR="00AE07F6" w:rsidRDefault="00AE07F6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F6" w:rsidRDefault="00AE07F6" w:rsidP="00F33A7D">
      <w:pPr>
        <w:spacing w:after="0" w:line="240" w:lineRule="auto"/>
      </w:pPr>
      <w:r>
        <w:separator/>
      </w:r>
    </w:p>
  </w:footnote>
  <w:footnote w:type="continuationSeparator" w:id="0">
    <w:p w:rsidR="00AE07F6" w:rsidRDefault="00AE07F6" w:rsidP="00F3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7D" w:rsidRPr="00F33A7D" w:rsidRDefault="00F33A7D" w:rsidP="00F33A7D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7C5"/>
    <w:multiLevelType w:val="hybridMultilevel"/>
    <w:tmpl w:val="EEC0D8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FA"/>
    <w:rsid w:val="000258B3"/>
    <w:rsid w:val="000456D8"/>
    <w:rsid w:val="000876CB"/>
    <w:rsid w:val="00094F03"/>
    <w:rsid w:val="000A79EE"/>
    <w:rsid w:val="000B4978"/>
    <w:rsid w:val="000E1AD1"/>
    <w:rsid w:val="000E32D5"/>
    <w:rsid w:val="00105C01"/>
    <w:rsid w:val="00106082"/>
    <w:rsid w:val="00107810"/>
    <w:rsid w:val="001243FA"/>
    <w:rsid w:val="001273B0"/>
    <w:rsid w:val="001309E6"/>
    <w:rsid w:val="00135A45"/>
    <w:rsid w:val="00167FC4"/>
    <w:rsid w:val="00186D33"/>
    <w:rsid w:val="001B4CE9"/>
    <w:rsid w:val="001D539E"/>
    <w:rsid w:val="001E0D5B"/>
    <w:rsid w:val="001E7A1D"/>
    <w:rsid w:val="001F0ED2"/>
    <w:rsid w:val="00220659"/>
    <w:rsid w:val="0022614C"/>
    <w:rsid w:val="00227E48"/>
    <w:rsid w:val="00231C4E"/>
    <w:rsid w:val="0023303C"/>
    <w:rsid w:val="00240591"/>
    <w:rsid w:val="002439C4"/>
    <w:rsid w:val="0024404C"/>
    <w:rsid w:val="00247179"/>
    <w:rsid w:val="00254ADA"/>
    <w:rsid w:val="00263296"/>
    <w:rsid w:val="00263A42"/>
    <w:rsid w:val="00287DFD"/>
    <w:rsid w:val="002C555F"/>
    <w:rsid w:val="002D26A0"/>
    <w:rsid w:val="002D64D8"/>
    <w:rsid w:val="00331BB7"/>
    <w:rsid w:val="00344768"/>
    <w:rsid w:val="00350A1F"/>
    <w:rsid w:val="00360604"/>
    <w:rsid w:val="003707AF"/>
    <w:rsid w:val="003A3B1B"/>
    <w:rsid w:val="003A40ED"/>
    <w:rsid w:val="004014DB"/>
    <w:rsid w:val="00404B06"/>
    <w:rsid w:val="00416C84"/>
    <w:rsid w:val="00430C44"/>
    <w:rsid w:val="00432262"/>
    <w:rsid w:val="00443F55"/>
    <w:rsid w:val="00463358"/>
    <w:rsid w:val="004B446B"/>
    <w:rsid w:val="004C55DC"/>
    <w:rsid w:val="004F6E12"/>
    <w:rsid w:val="005235D9"/>
    <w:rsid w:val="00542853"/>
    <w:rsid w:val="00550428"/>
    <w:rsid w:val="005732DA"/>
    <w:rsid w:val="0057382B"/>
    <w:rsid w:val="00576140"/>
    <w:rsid w:val="005A1926"/>
    <w:rsid w:val="005A5C5B"/>
    <w:rsid w:val="005B1FEA"/>
    <w:rsid w:val="005B29AA"/>
    <w:rsid w:val="005B6B10"/>
    <w:rsid w:val="005F3D5F"/>
    <w:rsid w:val="005F6CD9"/>
    <w:rsid w:val="00620D7F"/>
    <w:rsid w:val="00633A9A"/>
    <w:rsid w:val="00635357"/>
    <w:rsid w:val="0063743B"/>
    <w:rsid w:val="0065068F"/>
    <w:rsid w:val="00652357"/>
    <w:rsid w:val="00675E93"/>
    <w:rsid w:val="00693780"/>
    <w:rsid w:val="006B0C41"/>
    <w:rsid w:val="006B4565"/>
    <w:rsid w:val="006B4705"/>
    <w:rsid w:val="0071556A"/>
    <w:rsid w:val="00752BDE"/>
    <w:rsid w:val="007611E7"/>
    <w:rsid w:val="00776F91"/>
    <w:rsid w:val="0079080D"/>
    <w:rsid w:val="00793854"/>
    <w:rsid w:val="00796A72"/>
    <w:rsid w:val="0079748A"/>
    <w:rsid w:val="007C4FCC"/>
    <w:rsid w:val="007D1411"/>
    <w:rsid w:val="007E596C"/>
    <w:rsid w:val="007E6D80"/>
    <w:rsid w:val="007F4971"/>
    <w:rsid w:val="00811A7E"/>
    <w:rsid w:val="0083306B"/>
    <w:rsid w:val="0085456F"/>
    <w:rsid w:val="00862DFB"/>
    <w:rsid w:val="008914B1"/>
    <w:rsid w:val="008A2507"/>
    <w:rsid w:val="008C6FE6"/>
    <w:rsid w:val="008E2034"/>
    <w:rsid w:val="008E4706"/>
    <w:rsid w:val="009065E0"/>
    <w:rsid w:val="00920031"/>
    <w:rsid w:val="009248B0"/>
    <w:rsid w:val="00947D3B"/>
    <w:rsid w:val="00960C5D"/>
    <w:rsid w:val="00976266"/>
    <w:rsid w:val="00980F7D"/>
    <w:rsid w:val="009C60BA"/>
    <w:rsid w:val="00A01209"/>
    <w:rsid w:val="00A30589"/>
    <w:rsid w:val="00A31841"/>
    <w:rsid w:val="00A408E7"/>
    <w:rsid w:val="00A432D5"/>
    <w:rsid w:val="00A4387E"/>
    <w:rsid w:val="00A66010"/>
    <w:rsid w:val="00A713F4"/>
    <w:rsid w:val="00A71960"/>
    <w:rsid w:val="00A81896"/>
    <w:rsid w:val="00A9264E"/>
    <w:rsid w:val="00A938DA"/>
    <w:rsid w:val="00AB762F"/>
    <w:rsid w:val="00AD3B76"/>
    <w:rsid w:val="00AE07F6"/>
    <w:rsid w:val="00AF2388"/>
    <w:rsid w:val="00B0010C"/>
    <w:rsid w:val="00B03FFD"/>
    <w:rsid w:val="00B218D7"/>
    <w:rsid w:val="00B356D0"/>
    <w:rsid w:val="00B632A8"/>
    <w:rsid w:val="00B7134B"/>
    <w:rsid w:val="00B94AFB"/>
    <w:rsid w:val="00BC6F28"/>
    <w:rsid w:val="00C12288"/>
    <w:rsid w:val="00C2285A"/>
    <w:rsid w:val="00C264A5"/>
    <w:rsid w:val="00C30CCD"/>
    <w:rsid w:val="00C51803"/>
    <w:rsid w:val="00C63C1F"/>
    <w:rsid w:val="00C97E46"/>
    <w:rsid w:val="00CB0C88"/>
    <w:rsid w:val="00CE2D43"/>
    <w:rsid w:val="00D54BD6"/>
    <w:rsid w:val="00D77690"/>
    <w:rsid w:val="00DE2C34"/>
    <w:rsid w:val="00DF0E65"/>
    <w:rsid w:val="00E037F7"/>
    <w:rsid w:val="00E23422"/>
    <w:rsid w:val="00E34ED2"/>
    <w:rsid w:val="00E35D16"/>
    <w:rsid w:val="00E37372"/>
    <w:rsid w:val="00E37DA6"/>
    <w:rsid w:val="00E449B0"/>
    <w:rsid w:val="00E46715"/>
    <w:rsid w:val="00E46952"/>
    <w:rsid w:val="00E850A4"/>
    <w:rsid w:val="00EC2DFD"/>
    <w:rsid w:val="00EC532A"/>
    <w:rsid w:val="00EF3820"/>
    <w:rsid w:val="00F3022D"/>
    <w:rsid w:val="00F33A7D"/>
    <w:rsid w:val="00F35234"/>
    <w:rsid w:val="00F75D0F"/>
    <w:rsid w:val="00F804C4"/>
    <w:rsid w:val="00F82B55"/>
    <w:rsid w:val="00F85736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7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57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3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A7D"/>
  </w:style>
  <w:style w:type="paragraph" w:styleId="a9">
    <w:name w:val="footer"/>
    <w:basedOn w:val="a"/>
    <w:link w:val="aa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A7D"/>
  </w:style>
  <w:style w:type="paragraph" w:styleId="ab">
    <w:name w:val="List Paragraph"/>
    <w:basedOn w:val="a"/>
    <w:uiPriority w:val="34"/>
    <w:qFormat/>
    <w:rsid w:val="005B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4EA1-AB9B-4304-872E-22A33A02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COMP</cp:lastModifiedBy>
  <cp:revision>135</cp:revision>
  <dcterms:created xsi:type="dcterms:W3CDTF">2018-03-29T12:09:00Z</dcterms:created>
  <dcterms:modified xsi:type="dcterms:W3CDTF">2024-03-28T12:33:00Z</dcterms:modified>
</cp:coreProperties>
</file>