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F6" w:rsidRPr="005667F6" w:rsidRDefault="005667F6" w:rsidP="005667F6">
      <w:pPr>
        <w:spacing w:line="360" w:lineRule="exact"/>
        <w:jc w:val="both"/>
        <w:rPr>
          <w:sz w:val="24"/>
          <w:szCs w:val="24"/>
        </w:rPr>
      </w:pPr>
      <w:r>
        <w:tab/>
      </w:r>
      <w:r w:rsidRPr="005667F6">
        <w:rPr>
          <w:sz w:val="24"/>
          <w:szCs w:val="24"/>
        </w:rPr>
        <w:tab/>
      </w:r>
      <w:r w:rsidRPr="005667F6">
        <w:rPr>
          <w:sz w:val="24"/>
          <w:szCs w:val="24"/>
        </w:rPr>
        <w:tab/>
      </w:r>
      <w:r w:rsidRPr="005667F6">
        <w:rPr>
          <w:sz w:val="24"/>
          <w:szCs w:val="24"/>
        </w:rPr>
        <w:tab/>
      </w:r>
      <w:r w:rsidRPr="005667F6">
        <w:rPr>
          <w:sz w:val="24"/>
          <w:szCs w:val="24"/>
        </w:rPr>
        <w:tab/>
      </w:r>
      <w:r w:rsidRPr="005667F6">
        <w:rPr>
          <w:sz w:val="24"/>
          <w:szCs w:val="24"/>
        </w:rPr>
        <w:tab/>
      </w:r>
      <w:r w:rsidRPr="005667F6">
        <w:rPr>
          <w:sz w:val="24"/>
          <w:szCs w:val="24"/>
        </w:rPr>
        <w:tab/>
      </w:r>
      <w:r w:rsidRPr="005667F6">
        <w:rPr>
          <w:sz w:val="24"/>
          <w:szCs w:val="24"/>
        </w:rPr>
        <w:tab/>
        <w:t xml:space="preserve"> </w:t>
      </w:r>
    </w:p>
    <w:p w:rsidR="005667F6" w:rsidRPr="005667F6" w:rsidRDefault="005667F6" w:rsidP="005667F6">
      <w:pPr>
        <w:pStyle w:val="a7"/>
        <w:rPr>
          <w:sz w:val="24"/>
          <w:szCs w:val="24"/>
        </w:rPr>
      </w:pPr>
      <w:r w:rsidRPr="005667F6">
        <w:rPr>
          <w:sz w:val="24"/>
          <w:szCs w:val="24"/>
        </w:rPr>
        <w:t xml:space="preserve">                                                    </w:t>
      </w:r>
      <w:r w:rsidR="00A02804">
        <w:rPr>
          <w:sz w:val="24"/>
          <w:szCs w:val="24"/>
        </w:rPr>
        <w:t xml:space="preserve">  </w:t>
      </w:r>
      <w:r w:rsidRPr="005667F6">
        <w:rPr>
          <w:sz w:val="24"/>
          <w:szCs w:val="24"/>
        </w:rPr>
        <w:t xml:space="preserve"> АДМИНИСТРАЦИЯ </w:t>
      </w:r>
    </w:p>
    <w:p w:rsidR="005667F6" w:rsidRPr="005667F6" w:rsidRDefault="005667F6" w:rsidP="005667F6">
      <w:pPr>
        <w:pStyle w:val="a7"/>
        <w:rPr>
          <w:sz w:val="24"/>
          <w:szCs w:val="24"/>
        </w:rPr>
      </w:pPr>
      <w:r w:rsidRPr="005667F6">
        <w:rPr>
          <w:sz w:val="24"/>
          <w:szCs w:val="24"/>
        </w:rPr>
        <w:t xml:space="preserve">                               </w:t>
      </w:r>
      <w:r w:rsidR="00780B66">
        <w:rPr>
          <w:sz w:val="24"/>
          <w:szCs w:val="24"/>
        </w:rPr>
        <w:t xml:space="preserve">     </w:t>
      </w:r>
      <w:r w:rsidR="00A02804">
        <w:rPr>
          <w:sz w:val="24"/>
          <w:szCs w:val="24"/>
        </w:rPr>
        <w:t xml:space="preserve"> </w:t>
      </w:r>
      <w:r w:rsidR="00780B66">
        <w:rPr>
          <w:sz w:val="24"/>
          <w:szCs w:val="24"/>
        </w:rPr>
        <w:t xml:space="preserve">  </w:t>
      </w:r>
      <w:r w:rsidRPr="005667F6">
        <w:rPr>
          <w:sz w:val="24"/>
          <w:szCs w:val="24"/>
        </w:rPr>
        <w:t xml:space="preserve"> ХЛЕБЕНСКОГО СЕЛЬСКОГО ПОСЕЛЕНИЯ</w:t>
      </w:r>
    </w:p>
    <w:p w:rsidR="005667F6" w:rsidRPr="005667F6" w:rsidRDefault="005667F6" w:rsidP="005667F6">
      <w:pPr>
        <w:pStyle w:val="a7"/>
        <w:rPr>
          <w:sz w:val="24"/>
          <w:szCs w:val="24"/>
        </w:rPr>
      </w:pPr>
      <w:r w:rsidRPr="005667F6">
        <w:rPr>
          <w:sz w:val="24"/>
          <w:szCs w:val="24"/>
        </w:rPr>
        <w:t xml:space="preserve">                        </w:t>
      </w:r>
      <w:r w:rsidR="00780B66">
        <w:rPr>
          <w:sz w:val="24"/>
          <w:szCs w:val="24"/>
        </w:rPr>
        <w:t xml:space="preserve">     </w:t>
      </w:r>
      <w:r w:rsidRPr="005667F6">
        <w:rPr>
          <w:sz w:val="24"/>
          <w:szCs w:val="24"/>
        </w:rPr>
        <w:t xml:space="preserve">  НОВОУСМАНАКОГО МУНИЦИПАЛЬНОГО РАЙОНА</w:t>
      </w:r>
    </w:p>
    <w:p w:rsidR="005667F6" w:rsidRPr="005667F6" w:rsidRDefault="005667F6" w:rsidP="005667F6">
      <w:pPr>
        <w:pStyle w:val="a7"/>
        <w:rPr>
          <w:sz w:val="24"/>
          <w:szCs w:val="24"/>
        </w:rPr>
      </w:pPr>
      <w:r w:rsidRPr="005667F6">
        <w:rPr>
          <w:sz w:val="24"/>
          <w:szCs w:val="24"/>
        </w:rPr>
        <w:t xml:space="preserve">                                            </w:t>
      </w:r>
      <w:r w:rsidR="00780B66">
        <w:rPr>
          <w:sz w:val="24"/>
          <w:szCs w:val="24"/>
        </w:rPr>
        <w:t xml:space="preserve"> </w:t>
      </w:r>
      <w:r w:rsidR="00A02804">
        <w:rPr>
          <w:sz w:val="24"/>
          <w:szCs w:val="24"/>
        </w:rPr>
        <w:t xml:space="preserve">   </w:t>
      </w:r>
      <w:r w:rsidR="00780B66">
        <w:rPr>
          <w:sz w:val="24"/>
          <w:szCs w:val="24"/>
        </w:rPr>
        <w:t xml:space="preserve"> </w:t>
      </w:r>
      <w:r w:rsidRPr="005667F6">
        <w:rPr>
          <w:sz w:val="24"/>
          <w:szCs w:val="24"/>
        </w:rPr>
        <w:t xml:space="preserve"> ВОРОНЕЖСКОЙ ОБЛАСТИ</w:t>
      </w:r>
    </w:p>
    <w:p w:rsidR="005667F6" w:rsidRPr="005667F6" w:rsidRDefault="005667F6" w:rsidP="005667F6">
      <w:pPr>
        <w:rPr>
          <w:sz w:val="24"/>
          <w:szCs w:val="24"/>
        </w:rPr>
      </w:pPr>
    </w:p>
    <w:p w:rsidR="005667F6" w:rsidRPr="005667F6" w:rsidRDefault="005667F6" w:rsidP="005667F6">
      <w:pPr>
        <w:rPr>
          <w:sz w:val="24"/>
          <w:szCs w:val="24"/>
        </w:rPr>
      </w:pPr>
      <w:r w:rsidRPr="005667F6">
        <w:rPr>
          <w:sz w:val="24"/>
          <w:szCs w:val="24"/>
        </w:rPr>
        <w:t xml:space="preserve">                                       </w:t>
      </w:r>
      <w:r w:rsidR="00780B66">
        <w:rPr>
          <w:sz w:val="24"/>
          <w:szCs w:val="24"/>
        </w:rPr>
        <w:t xml:space="preserve">       </w:t>
      </w:r>
      <w:r w:rsidRPr="005667F6">
        <w:rPr>
          <w:sz w:val="24"/>
          <w:szCs w:val="24"/>
        </w:rPr>
        <w:t xml:space="preserve"> </w:t>
      </w:r>
      <w:proofErr w:type="gramStart"/>
      <w:r w:rsidRPr="005667F6">
        <w:rPr>
          <w:sz w:val="24"/>
          <w:szCs w:val="24"/>
        </w:rPr>
        <w:t>П</w:t>
      </w:r>
      <w:proofErr w:type="gramEnd"/>
      <w:r w:rsidRPr="005667F6">
        <w:rPr>
          <w:sz w:val="24"/>
          <w:szCs w:val="24"/>
        </w:rPr>
        <w:t xml:space="preserve"> О С Т А Н О В Л Е Н И Е                                                                                                                     </w:t>
      </w:r>
    </w:p>
    <w:p w:rsidR="005667F6" w:rsidRPr="005667F6" w:rsidRDefault="008B0458" w:rsidP="005667F6">
      <w:pPr>
        <w:pStyle w:val="a7"/>
        <w:rPr>
          <w:sz w:val="24"/>
          <w:szCs w:val="24"/>
        </w:rPr>
      </w:pPr>
      <w:r>
        <w:rPr>
          <w:sz w:val="24"/>
          <w:szCs w:val="24"/>
        </w:rPr>
        <w:t>14</w:t>
      </w:r>
      <w:r w:rsidR="005667F6" w:rsidRPr="005667F6">
        <w:rPr>
          <w:sz w:val="24"/>
          <w:szCs w:val="24"/>
        </w:rPr>
        <w:t>.09.2015 г.        №</w:t>
      </w:r>
      <w:r>
        <w:rPr>
          <w:sz w:val="24"/>
          <w:szCs w:val="24"/>
        </w:rPr>
        <w:t xml:space="preserve">  28</w:t>
      </w:r>
    </w:p>
    <w:p w:rsidR="005667F6" w:rsidRPr="005667F6" w:rsidRDefault="005667F6" w:rsidP="005667F6">
      <w:pPr>
        <w:pStyle w:val="a7"/>
        <w:rPr>
          <w:sz w:val="24"/>
          <w:szCs w:val="24"/>
        </w:rPr>
      </w:pPr>
      <w:r w:rsidRPr="005667F6">
        <w:rPr>
          <w:sz w:val="24"/>
          <w:szCs w:val="24"/>
        </w:rPr>
        <w:t>С.Хлебное</w:t>
      </w:r>
    </w:p>
    <w:p w:rsidR="005667F6" w:rsidRPr="005667F6" w:rsidRDefault="005667F6" w:rsidP="005667F6">
      <w:pPr>
        <w:rPr>
          <w:sz w:val="24"/>
          <w:szCs w:val="24"/>
        </w:rPr>
      </w:pPr>
    </w:p>
    <w:p w:rsidR="005667F6" w:rsidRPr="005667F6" w:rsidRDefault="005667F6" w:rsidP="005667F6">
      <w:pPr>
        <w:pStyle w:val="a7"/>
        <w:rPr>
          <w:sz w:val="24"/>
          <w:szCs w:val="24"/>
        </w:rPr>
      </w:pPr>
      <w:r w:rsidRPr="005667F6">
        <w:rPr>
          <w:sz w:val="24"/>
          <w:szCs w:val="24"/>
        </w:rPr>
        <w:t xml:space="preserve"> Об утверждении </w:t>
      </w:r>
      <w:r w:rsidRPr="005667F6">
        <w:rPr>
          <w:bCs/>
          <w:sz w:val="24"/>
          <w:szCs w:val="24"/>
        </w:rPr>
        <w:t xml:space="preserve">положения </w:t>
      </w:r>
      <w:r w:rsidRPr="005667F6">
        <w:rPr>
          <w:sz w:val="24"/>
          <w:szCs w:val="24"/>
        </w:rPr>
        <w:t>о закупках товаров, работ, услуг</w:t>
      </w:r>
    </w:p>
    <w:p w:rsidR="005667F6" w:rsidRPr="005667F6" w:rsidRDefault="005667F6" w:rsidP="005667F6">
      <w:pPr>
        <w:pStyle w:val="a7"/>
        <w:rPr>
          <w:sz w:val="24"/>
          <w:szCs w:val="24"/>
          <w:shd w:val="clear" w:color="auto" w:fill="FFFFFF"/>
        </w:rPr>
      </w:pPr>
      <w:r w:rsidRPr="005667F6">
        <w:rPr>
          <w:sz w:val="24"/>
          <w:szCs w:val="24"/>
        </w:rPr>
        <w:t xml:space="preserve">в рамках  Федерального закона </w:t>
      </w:r>
      <w:r w:rsidRPr="005667F6">
        <w:rPr>
          <w:sz w:val="24"/>
          <w:szCs w:val="24"/>
          <w:shd w:val="clear" w:color="auto" w:fill="FFFFFF"/>
        </w:rPr>
        <w:t>от 05.04.2013 № 44-ФЗ</w:t>
      </w:r>
    </w:p>
    <w:p w:rsidR="005667F6" w:rsidRPr="005667F6" w:rsidRDefault="005667F6" w:rsidP="005667F6">
      <w:pPr>
        <w:pStyle w:val="a7"/>
        <w:rPr>
          <w:sz w:val="24"/>
          <w:szCs w:val="24"/>
          <w:shd w:val="clear" w:color="auto" w:fill="FFFFFF"/>
        </w:rPr>
      </w:pPr>
      <w:r w:rsidRPr="005667F6">
        <w:rPr>
          <w:sz w:val="24"/>
          <w:szCs w:val="24"/>
          <w:shd w:val="clear" w:color="auto" w:fill="FFFFFF"/>
        </w:rPr>
        <w:t>«О контрактной системе в сфере закупок товаров, работ, услуг</w:t>
      </w:r>
    </w:p>
    <w:p w:rsidR="005667F6" w:rsidRDefault="005667F6" w:rsidP="00A02804">
      <w:pPr>
        <w:pStyle w:val="a7"/>
        <w:rPr>
          <w:sz w:val="24"/>
          <w:szCs w:val="24"/>
          <w:shd w:val="clear" w:color="auto" w:fill="FFFFFF"/>
        </w:rPr>
      </w:pPr>
      <w:r w:rsidRPr="005667F6">
        <w:rPr>
          <w:sz w:val="24"/>
          <w:szCs w:val="24"/>
          <w:shd w:val="clear" w:color="auto" w:fill="FFFFFF"/>
        </w:rPr>
        <w:t>для обеспечения государственных и муниципальных нужд»</w:t>
      </w:r>
    </w:p>
    <w:p w:rsidR="00A02804" w:rsidRPr="00A02804" w:rsidRDefault="00A02804" w:rsidP="00A02804">
      <w:pPr>
        <w:pStyle w:val="a7"/>
        <w:rPr>
          <w:b/>
          <w:sz w:val="24"/>
          <w:szCs w:val="24"/>
        </w:rPr>
      </w:pPr>
    </w:p>
    <w:p w:rsidR="005667F6" w:rsidRPr="005667F6" w:rsidRDefault="005667F6" w:rsidP="005667F6">
      <w:pPr>
        <w:jc w:val="both"/>
        <w:rPr>
          <w:sz w:val="24"/>
          <w:szCs w:val="24"/>
        </w:rPr>
      </w:pPr>
      <w:r w:rsidRPr="005667F6">
        <w:rPr>
          <w:b/>
          <w:bCs/>
          <w:sz w:val="24"/>
          <w:szCs w:val="24"/>
        </w:rPr>
        <w:tab/>
      </w:r>
      <w:r w:rsidRPr="005667F6">
        <w:rPr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Хлеб</w:t>
      </w:r>
      <w:r w:rsidRPr="005667F6">
        <w:rPr>
          <w:sz w:val="24"/>
          <w:szCs w:val="24"/>
        </w:rPr>
        <w:t>енского</w:t>
      </w:r>
      <w:proofErr w:type="spellEnd"/>
      <w:r w:rsidRPr="005667F6">
        <w:rPr>
          <w:sz w:val="24"/>
          <w:szCs w:val="24"/>
        </w:rPr>
        <w:t xml:space="preserve"> сельского поселения</w:t>
      </w:r>
      <w:r w:rsidRPr="005667F6">
        <w:rPr>
          <w:b/>
          <w:sz w:val="24"/>
          <w:szCs w:val="24"/>
        </w:rPr>
        <w:t xml:space="preserve"> </w:t>
      </w:r>
    </w:p>
    <w:p w:rsidR="00A02804" w:rsidRDefault="005667F6" w:rsidP="005667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5667F6" w:rsidRPr="005667F6" w:rsidRDefault="00A02804" w:rsidP="005667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5667F6">
        <w:rPr>
          <w:b/>
          <w:sz w:val="24"/>
          <w:szCs w:val="24"/>
        </w:rPr>
        <w:t xml:space="preserve">   </w:t>
      </w:r>
      <w:r w:rsidR="005667F6" w:rsidRPr="005667F6">
        <w:rPr>
          <w:sz w:val="24"/>
          <w:szCs w:val="24"/>
        </w:rPr>
        <w:t>ПОСТАНОВЛЯЕТ:</w:t>
      </w:r>
    </w:p>
    <w:p w:rsidR="005667F6" w:rsidRPr="005667F6" w:rsidRDefault="005667F6" w:rsidP="005667F6">
      <w:pPr>
        <w:numPr>
          <w:ilvl w:val="0"/>
          <w:numId w:val="1"/>
        </w:numPr>
        <w:spacing w:after="0"/>
        <w:ind w:left="0" w:firstLine="709"/>
        <w:jc w:val="both"/>
        <w:rPr>
          <w:bCs/>
          <w:caps/>
          <w:sz w:val="24"/>
          <w:szCs w:val="24"/>
        </w:rPr>
      </w:pPr>
      <w:r w:rsidRPr="005667F6">
        <w:rPr>
          <w:rFonts w:eastAsia="Calibri"/>
          <w:sz w:val="24"/>
          <w:szCs w:val="24"/>
        </w:rPr>
        <w:t>Утвердить прилагаемое Положение о</w:t>
      </w:r>
      <w:r w:rsidRPr="005667F6">
        <w:rPr>
          <w:sz w:val="24"/>
          <w:szCs w:val="24"/>
        </w:rPr>
        <w:t xml:space="preserve"> закупках товаров, работ, услуг в рамках  Федерального закона </w:t>
      </w:r>
      <w:r w:rsidRPr="005667F6">
        <w:rPr>
          <w:sz w:val="24"/>
          <w:szCs w:val="24"/>
          <w:shd w:val="clear" w:color="auto" w:fill="FFFFFF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667F6" w:rsidRPr="005667F6" w:rsidRDefault="005667F6" w:rsidP="005667F6">
      <w:pPr>
        <w:spacing w:line="380" w:lineRule="exact"/>
        <w:jc w:val="both"/>
        <w:rPr>
          <w:sz w:val="24"/>
          <w:szCs w:val="24"/>
        </w:rPr>
      </w:pPr>
      <w:r w:rsidRPr="005667F6">
        <w:rPr>
          <w:sz w:val="24"/>
          <w:szCs w:val="24"/>
        </w:rPr>
        <w:t xml:space="preserve">           2. </w:t>
      </w:r>
      <w:r>
        <w:rPr>
          <w:sz w:val="24"/>
          <w:szCs w:val="24"/>
        </w:rPr>
        <w:t xml:space="preserve">Обнародовать настоящее постановление в установленном законом порядке и </w:t>
      </w:r>
      <w:r w:rsidRPr="005667F6">
        <w:rPr>
          <w:sz w:val="24"/>
          <w:szCs w:val="24"/>
        </w:rPr>
        <w:t>р</w:t>
      </w:r>
      <w:r>
        <w:rPr>
          <w:sz w:val="24"/>
          <w:szCs w:val="24"/>
        </w:rPr>
        <w:t>азместить на официальном сайте а</w:t>
      </w:r>
      <w:r w:rsidRPr="005667F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Хлебенского</w:t>
      </w:r>
      <w:proofErr w:type="spellEnd"/>
      <w:r w:rsidRPr="005667F6">
        <w:rPr>
          <w:sz w:val="24"/>
          <w:szCs w:val="24"/>
        </w:rPr>
        <w:t xml:space="preserve"> сельского поселения.</w:t>
      </w:r>
    </w:p>
    <w:p w:rsidR="005667F6" w:rsidRPr="005667F6" w:rsidRDefault="00780B66" w:rsidP="0056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667F6" w:rsidRPr="005667F6" w:rsidRDefault="005667F6" w:rsidP="005667F6">
      <w:pPr>
        <w:pStyle w:val="a3"/>
        <w:tabs>
          <w:tab w:val="num" w:pos="1276"/>
        </w:tabs>
        <w:jc w:val="both"/>
        <w:rPr>
          <w:szCs w:val="24"/>
        </w:rPr>
      </w:pPr>
    </w:p>
    <w:p w:rsidR="005667F6" w:rsidRPr="005667F6" w:rsidRDefault="005667F6" w:rsidP="005667F6">
      <w:pPr>
        <w:pStyle w:val="a3"/>
        <w:tabs>
          <w:tab w:val="num" w:pos="1276"/>
        </w:tabs>
        <w:jc w:val="both"/>
        <w:rPr>
          <w:szCs w:val="24"/>
        </w:rPr>
      </w:pPr>
    </w:p>
    <w:p w:rsidR="005667F6" w:rsidRPr="005667F6" w:rsidRDefault="005667F6" w:rsidP="005667F6">
      <w:pPr>
        <w:pStyle w:val="a3"/>
        <w:tabs>
          <w:tab w:val="num" w:pos="1276"/>
        </w:tabs>
        <w:jc w:val="both"/>
        <w:rPr>
          <w:szCs w:val="24"/>
        </w:rPr>
      </w:pPr>
    </w:p>
    <w:p w:rsidR="005667F6" w:rsidRPr="005667F6" w:rsidRDefault="005667F6" w:rsidP="005667F6">
      <w:pPr>
        <w:pStyle w:val="a3"/>
        <w:tabs>
          <w:tab w:val="num" w:pos="1276"/>
        </w:tabs>
        <w:jc w:val="both"/>
        <w:rPr>
          <w:szCs w:val="24"/>
        </w:rPr>
      </w:pPr>
    </w:p>
    <w:p w:rsidR="005667F6" w:rsidRPr="005667F6" w:rsidRDefault="005667F6" w:rsidP="005667F6">
      <w:pPr>
        <w:pStyle w:val="a3"/>
        <w:tabs>
          <w:tab w:val="num" w:pos="1276"/>
        </w:tabs>
        <w:jc w:val="both"/>
        <w:rPr>
          <w:sz w:val="28"/>
          <w:szCs w:val="28"/>
        </w:rPr>
      </w:pPr>
      <w:r w:rsidRPr="005667F6">
        <w:rPr>
          <w:szCs w:val="24"/>
        </w:rPr>
        <w:t xml:space="preserve">Глава </w:t>
      </w:r>
      <w:proofErr w:type="spellStart"/>
      <w:r w:rsidRPr="005667F6">
        <w:rPr>
          <w:szCs w:val="24"/>
        </w:rPr>
        <w:t>Хлебенского</w:t>
      </w:r>
      <w:proofErr w:type="spellEnd"/>
      <w:r w:rsidRPr="005667F6">
        <w:rPr>
          <w:szCs w:val="24"/>
        </w:rPr>
        <w:t xml:space="preserve"> сельского поселения                  </w:t>
      </w:r>
      <w:r>
        <w:rPr>
          <w:szCs w:val="24"/>
        </w:rPr>
        <w:t xml:space="preserve">         </w:t>
      </w:r>
      <w:r w:rsidRPr="005667F6">
        <w:rPr>
          <w:szCs w:val="24"/>
        </w:rPr>
        <w:t xml:space="preserve">  </w:t>
      </w:r>
      <w:proofErr w:type="spellStart"/>
      <w:r w:rsidRPr="005667F6">
        <w:rPr>
          <w:szCs w:val="24"/>
        </w:rPr>
        <w:t>Н.А.Белебезьев</w:t>
      </w:r>
      <w:proofErr w:type="spellEnd"/>
    </w:p>
    <w:p w:rsidR="005667F6" w:rsidRDefault="005667F6" w:rsidP="005667F6">
      <w:pPr>
        <w:pStyle w:val="a3"/>
        <w:tabs>
          <w:tab w:val="num" w:pos="1276"/>
        </w:tabs>
        <w:jc w:val="both"/>
        <w:rPr>
          <w:sz w:val="28"/>
          <w:szCs w:val="28"/>
        </w:rPr>
      </w:pPr>
    </w:p>
    <w:p w:rsidR="005667F6" w:rsidRDefault="005667F6" w:rsidP="005667F6">
      <w:pPr>
        <w:pStyle w:val="a3"/>
        <w:tabs>
          <w:tab w:val="num" w:pos="1276"/>
        </w:tabs>
        <w:jc w:val="both"/>
        <w:rPr>
          <w:sz w:val="28"/>
          <w:szCs w:val="28"/>
        </w:rPr>
      </w:pPr>
    </w:p>
    <w:p w:rsidR="005667F6" w:rsidRDefault="005667F6" w:rsidP="005667F6">
      <w:pPr>
        <w:ind w:firstLine="6521"/>
      </w:pPr>
    </w:p>
    <w:p w:rsidR="005667F6" w:rsidRDefault="005667F6" w:rsidP="005667F6">
      <w:pPr>
        <w:ind w:firstLine="6521"/>
      </w:pPr>
    </w:p>
    <w:p w:rsidR="005667F6" w:rsidRDefault="005667F6" w:rsidP="005667F6"/>
    <w:p w:rsidR="005667F6" w:rsidRDefault="005667F6" w:rsidP="005667F6">
      <w:pPr>
        <w:ind w:firstLine="6521"/>
      </w:pPr>
    </w:p>
    <w:p w:rsidR="00A02804" w:rsidRDefault="00A02804" w:rsidP="005667F6">
      <w:pPr>
        <w:ind w:firstLine="6521"/>
      </w:pPr>
    </w:p>
    <w:p w:rsidR="005667F6" w:rsidRDefault="005667F6" w:rsidP="005667F6">
      <w:pPr>
        <w:ind w:firstLine="6521"/>
      </w:pPr>
      <w:r>
        <w:lastRenderedPageBreak/>
        <w:t>УТВЕРЖДЕНО</w:t>
      </w:r>
    </w:p>
    <w:p w:rsidR="005667F6" w:rsidRDefault="005667F6" w:rsidP="005667F6">
      <w:pPr>
        <w:ind w:left="5664"/>
      </w:pPr>
      <w:r>
        <w:t xml:space="preserve">постановлением администрации                                    </w:t>
      </w:r>
      <w:proofErr w:type="spellStart"/>
      <w:r>
        <w:t>Хлебенского</w:t>
      </w:r>
      <w:proofErr w:type="spellEnd"/>
      <w:r>
        <w:t xml:space="preserve"> сельского поселения</w:t>
      </w:r>
    </w:p>
    <w:p w:rsidR="005667F6" w:rsidRDefault="008B0458" w:rsidP="005667F6">
      <w:pPr>
        <w:ind w:left="5664"/>
      </w:pPr>
      <w:r>
        <w:t>от  14.09.2015  №  28</w:t>
      </w:r>
    </w:p>
    <w:p w:rsidR="005667F6" w:rsidRPr="005667F6" w:rsidRDefault="005667F6" w:rsidP="005667F6">
      <w:pPr>
        <w:pStyle w:val="a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667F6">
        <w:rPr>
          <w:b/>
          <w:sz w:val="24"/>
          <w:szCs w:val="24"/>
        </w:rPr>
        <w:t>Положение о закупках товаров, работ, услуг</w:t>
      </w:r>
      <w:r>
        <w:rPr>
          <w:b/>
          <w:sz w:val="24"/>
          <w:szCs w:val="24"/>
        </w:rPr>
        <w:t xml:space="preserve"> </w:t>
      </w:r>
      <w:r w:rsidRPr="005667F6">
        <w:rPr>
          <w:b/>
          <w:sz w:val="24"/>
          <w:szCs w:val="24"/>
        </w:rPr>
        <w:t>в рамках  Федерального закона от 05.04.2013 № 44-ФЗ</w:t>
      </w:r>
      <w:r>
        <w:rPr>
          <w:b/>
          <w:sz w:val="24"/>
          <w:szCs w:val="24"/>
        </w:rPr>
        <w:t xml:space="preserve"> </w:t>
      </w:r>
      <w:r w:rsidRPr="005667F6">
        <w:rPr>
          <w:b/>
          <w:sz w:val="24"/>
          <w:szCs w:val="24"/>
        </w:rPr>
        <w:t>«О контрактной системе в сфере закупок товаров, работ, услуг</w:t>
      </w:r>
    </w:p>
    <w:p w:rsidR="005667F6" w:rsidRDefault="005667F6" w:rsidP="005667F6">
      <w:pPr>
        <w:pStyle w:val="a7"/>
      </w:pPr>
      <w:r w:rsidRPr="005667F6">
        <w:rPr>
          <w:b/>
          <w:sz w:val="24"/>
          <w:szCs w:val="24"/>
        </w:rPr>
        <w:t>для обеспечения государственных и муниципальных нужд</w:t>
      </w:r>
      <w:r>
        <w:t>»</w:t>
      </w:r>
    </w:p>
    <w:p w:rsidR="005667F6" w:rsidRDefault="005667F6" w:rsidP="005667F6">
      <w:pPr>
        <w:pStyle w:val="a5"/>
        <w:suppressAutoHyphens/>
        <w:spacing w:line="23" w:lineRule="atLeast"/>
        <w:ind w:firstLine="709"/>
        <w:rPr>
          <w:color w:val="000000"/>
          <w:szCs w:val="28"/>
        </w:rPr>
      </w:pPr>
    </w:p>
    <w:p w:rsidR="005667F6" w:rsidRPr="005667F6" w:rsidRDefault="005667F6" w:rsidP="005667F6">
      <w:pPr>
        <w:ind w:firstLine="708"/>
        <w:jc w:val="both"/>
        <w:rPr>
          <w:sz w:val="24"/>
          <w:szCs w:val="24"/>
        </w:rPr>
      </w:pPr>
      <w:r w:rsidRPr="005667F6">
        <w:rPr>
          <w:sz w:val="24"/>
          <w:szCs w:val="24"/>
        </w:rPr>
        <w:t xml:space="preserve">Настоящее Положение о закупках товаров, работ, услуг (далее - Положение о закупках) регламентирует порядок осуществления закупок товаров, работ, услуг для нужд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</w:t>
      </w:r>
      <w:r w:rsidRPr="005667F6">
        <w:rPr>
          <w:sz w:val="24"/>
          <w:szCs w:val="24"/>
        </w:rPr>
        <w:t>сельского поселения в части, касающейся:</w:t>
      </w:r>
    </w:p>
    <w:p w:rsidR="005667F6" w:rsidRPr="005667F6" w:rsidRDefault="005667F6" w:rsidP="005667F6">
      <w:pPr>
        <w:jc w:val="both"/>
        <w:rPr>
          <w:sz w:val="24"/>
          <w:szCs w:val="24"/>
        </w:rPr>
      </w:pPr>
      <w:r w:rsidRPr="005667F6">
        <w:rPr>
          <w:sz w:val="24"/>
          <w:szCs w:val="24"/>
        </w:rPr>
        <w:t>планирования закупок товаров, работ, услуг (далее – закупка);</w:t>
      </w:r>
    </w:p>
    <w:p w:rsidR="005667F6" w:rsidRPr="005667F6" w:rsidRDefault="005667F6" w:rsidP="005667F6">
      <w:pPr>
        <w:jc w:val="both"/>
        <w:rPr>
          <w:sz w:val="24"/>
          <w:szCs w:val="24"/>
        </w:rPr>
      </w:pPr>
      <w:r w:rsidRPr="005667F6">
        <w:rPr>
          <w:sz w:val="24"/>
          <w:szCs w:val="24"/>
        </w:rPr>
        <w:t>определения поставщиков (подрядчиков, исполнителей);</w:t>
      </w:r>
    </w:p>
    <w:p w:rsidR="005667F6" w:rsidRPr="005667F6" w:rsidRDefault="005667F6" w:rsidP="005667F6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color w:val="000000"/>
          <w:sz w:val="24"/>
          <w:szCs w:val="24"/>
        </w:rPr>
        <w:t xml:space="preserve">заключения муниципального контракта,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администрации </w:t>
      </w:r>
      <w:proofErr w:type="spellStart"/>
      <w:r>
        <w:rPr>
          <w:sz w:val="24"/>
          <w:szCs w:val="24"/>
        </w:rPr>
        <w:t>Хлеб</w:t>
      </w:r>
      <w:r w:rsidRPr="005667F6">
        <w:rPr>
          <w:sz w:val="24"/>
          <w:szCs w:val="24"/>
        </w:rPr>
        <w:t>енского</w:t>
      </w:r>
      <w:proofErr w:type="spellEnd"/>
      <w:r w:rsidRPr="005667F6">
        <w:rPr>
          <w:sz w:val="24"/>
          <w:szCs w:val="24"/>
        </w:rPr>
        <w:t xml:space="preserve"> </w:t>
      </w:r>
      <w:r w:rsidRPr="005667F6">
        <w:rPr>
          <w:color w:val="000000"/>
          <w:sz w:val="24"/>
          <w:szCs w:val="24"/>
        </w:rPr>
        <w:t>сельского поселения (далее - контракт);</w:t>
      </w:r>
    </w:p>
    <w:p w:rsidR="005667F6" w:rsidRPr="005667F6" w:rsidRDefault="005667F6" w:rsidP="005667F6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color w:val="000000"/>
          <w:sz w:val="24"/>
          <w:szCs w:val="24"/>
        </w:rPr>
        <w:t>исполнения контрактов.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sz w:val="24"/>
          <w:szCs w:val="24"/>
        </w:rPr>
      </w:pPr>
      <w:r w:rsidRPr="005667F6">
        <w:rPr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</w:t>
      </w:r>
      <w:r w:rsidRPr="005667F6">
        <w:rPr>
          <w:color w:val="000000"/>
          <w:sz w:val="24"/>
          <w:szCs w:val="24"/>
          <w:shd w:val="clear" w:color="auto" w:fill="FFFFFF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sz w:val="24"/>
          <w:szCs w:val="24"/>
        </w:rPr>
        <w:t xml:space="preserve">Планирование и осуществление закупок товаров, работ, услуг в </w:t>
      </w:r>
      <w:r w:rsidRPr="005667F6"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>Хлеб</w:t>
      </w:r>
      <w:r w:rsidRPr="005667F6">
        <w:rPr>
          <w:sz w:val="24"/>
          <w:szCs w:val="24"/>
        </w:rPr>
        <w:t xml:space="preserve">енского </w:t>
      </w:r>
      <w:r w:rsidRPr="005667F6">
        <w:rPr>
          <w:color w:val="000000"/>
          <w:sz w:val="24"/>
          <w:szCs w:val="24"/>
        </w:rPr>
        <w:t>сельского поселения (далее – администрация поселения)</w:t>
      </w:r>
      <w:r w:rsidRPr="005667F6">
        <w:rPr>
          <w:sz w:val="24"/>
          <w:szCs w:val="24"/>
        </w:rPr>
        <w:t xml:space="preserve"> обеспечивается контрактным управляющим в соответствии с настоящим Положением, должностной инструкцией контрактного управляющего и </w:t>
      </w:r>
      <w:r w:rsidRPr="005667F6">
        <w:rPr>
          <w:color w:val="000000"/>
          <w:sz w:val="24"/>
          <w:szCs w:val="24"/>
        </w:rPr>
        <w:t>Порядком формирования плана закупок, плана-графика закупок</w:t>
      </w:r>
      <w:r w:rsidRPr="005667F6">
        <w:rPr>
          <w:sz w:val="24"/>
          <w:szCs w:val="24"/>
        </w:rPr>
        <w:t>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color w:val="000000"/>
          <w:sz w:val="24"/>
          <w:szCs w:val="24"/>
        </w:rPr>
        <w:t>Проведение закупки осуществляется на основании утвержденных и размещенных в единой информационной системе плана закупок и плана-графика закупок.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color w:val="000000"/>
          <w:sz w:val="24"/>
          <w:szCs w:val="24"/>
        </w:rPr>
        <w:t>Формирование плана закупок, плана-графика закупок и их размещение в единой информационной системе осуществляется контрактным управляющим администрации поселения в соответствии с Порядком формирования плана закупок, плана-графика закупок, утверждаемым постановлением администрации.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color w:val="000000"/>
          <w:sz w:val="24"/>
          <w:szCs w:val="24"/>
        </w:rPr>
        <w:t>Администрация поселения при осуществлении закупок использует конкурентные способы определения поставщиков (подрядчиков, исполнителей) или осуществляет закупки у единственного поставщика (подрядчика, исполнителя) в порядке, установленном Федеральным законом.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color w:val="000000"/>
          <w:sz w:val="24"/>
          <w:szCs w:val="24"/>
        </w:rPr>
        <w:t>Для определения поставщиков (подрядчиков, исполнителей), за исключением осуществления закупки у единственного поставщика (подрядчика, исполнителя), в администрации поселения создается Единая комиссия. Состав Единой комиссии, порядок ее работы утверждаются постановлением администрации.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667F6">
        <w:rPr>
          <w:color w:val="000000"/>
          <w:sz w:val="24"/>
          <w:szCs w:val="24"/>
        </w:rPr>
        <w:t xml:space="preserve">Определение поставщика (подрядчика, исполнителя) завершается  заключением контракта в соответствии с требованиями Федерального закона на условиях, </w:t>
      </w:r>
      <w:r w:rsidRPr="005667F6">
        <w:rPr>
          <w:sz w:val="24"/>
          <w:szCs w:val="24"/>
        </w:rPr>
        <w:lastRenderedPageBreak/>
        <w:t>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извещение об осуществлении закупки или приглашение принять участие в</w:t>
      </w:r>
      <w:proofErr w:type="gramEnd"/>
      <w:r w:rsidRPr="005667F6">
        <w:rPr>
          <w:sz w:val="24"/>
          <w:szCs w:val="24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5667F6">
        <w:rPr>
          <w:sz w:val="24"/>
          <w:szCs w:val="24"/>
        </w:rPr>
        <w:t>предусмотрены</w:t>
      </w:r>
      <w:proofErr w:type="gramEnd"/>
      <w:r w:rsidRPr="005667F6">
        <w:rPr>
          <w:sz w:val="24"/>
          <w:szCs w:val="24"/>
        </w:rPr>
        <w:t>.</w:t>
      </w:r>
    </w:p>
    <w:p w:rsidR="005667F6" w:rsidRPr="005667F6" w:rsidRDefault="005667F6" w:rsidP="005667F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color w:val="000000"/>
          <w:sz w:val="24"/>
          <w:szCs w:val="24"/>
        </w:rPr>
      </w:pPr>
      <w:r w:rsidRPr="005667F6">
        <w:rPr>
          <w:color w:val="000000"/>
          <w:sz w:val="24"/>
          <w:szCs w:val="24"/>
        </w:rPr>
        <w:t>Закупка товара, работы, услуги завершается исполнением обязатель</w:t>
      </w:r>
      <w:proofErr w:type="gramStart"/>
      <w:r w:rsidRPr="005667F6">
        <w:rPr>
          <w:color w:val="000000"/>
          <w:sz w:val="24"/>
          <w:szCs w:val="24"/>
        </w:rPr>
        <w:t>ств ст</w:t>
      </w:r>
      <w:proofErr w:type="gramEnd"/>
      <w:r w:rsidRPr="005667F6">
        <w:rPr>
          <w:color w:val="000000"/>
          <w:sz w:val="24"/>
          <w:szCs w:val="24"/>
        </w:rPr>
        <w:t>оронами контракта. Исполнение контракта включает в себя:</w:t>
      </w:r>
    </w:p>
    <w:p w:rsidR="005667F6" w:rsidRPr="005667F6" w:rsidRDefault="005667F6" w:rsidP="005667F6">
      <w:pPr>
        <w:numPr>
          <w:ilvl w:val="0"/>
          <w:numId w:val="4"/>
        </w:numPr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sz w:val="24"/>
          <w:szCs w:val="24"/>
        </w:rPr>
      </w:pPr>
      <w:r w:rsidRPr="005667F6">
        <w:rPr>
          <w:sz w:val="24"/>
          <w:szCs w:val="24"/>
        </w:rPr>
        <w:t>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5667F6" w:rsidRPr="005667F6" w:rsidRDefault="005667F6" w:rsidP="005667F6">
      <w:pPr>
        <w:numPr>
          <w:ilvl w:val="0"/>
          <w:numId w:val="4"/>
        </w:numPr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sz w:val="24"/>
          <w:szCs w:val="24"/>
        </w:rPr>
      </w:pPr>
      <w:r w:rsidRPr="005667F6">
        <w:rPr>
          <w:sz w:val="24"/>
          <w:szCs w:val="24"/>
        </w:rPr>
        <w:t>оплату администрацией поселения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667F6" w:rsidRPr="005667F6" w:rsidRDefault="005667F6" w:rsidP="005667F6">
      <w:pPr>
        <w:numPr>
          <w:ilvl w:val="0"/>
          <w:numId w:val="4"/>
        </w:numPr>
        <w:tabs>
          <w:tab w:val="left" w:pos="993"/>
        </w:tabs>
        <w:suppressAutoHyphens/>
        <w:spacing w:after="0" w:line="23" w:lineRule="atLeast"/>
        <w:ind w:left="0" w:firstLine="709"/>
        <w:jc w:val="both"/>
        <w:rPr>
          <w:sz w:val="24"/>
          <w:szCs w:val="24"/>
        </w:rPr>
      </w:pPr>
      <w:r w:rsidRPr="005667F6">
        <w:rPr>
          <w:sz w:val="24"/>
          <w:szCs w:val="24"/>
        </w:rPr>
        <w:t>взаимодействие администрации поселения с поставщиком (подрядчиком, исполнителем) при изменении, расторжении контракта в соответствии с Федеральным законом, применении мер ответственности и совершении иных действий в случае нарушения поставщиком (подрядчиком, исполнителем) или администрацией поселения условий контракта.</w:t>
      </w:r>
    </w:p>
    <w:p w:rsidR="005667F6" w:rsidRPr="005667F6" w:rsidRDefault="005667F6" w:rsidP="005667F6">
      <w:pPr>
        <w:pStyle w:val="a5"/>
        <w:suppressAutoHyphens/>
        <w:rPr>
          <w:color w:val="000000"/>
          <w:sz w:val="24"/>
        </w:rPr>
      </w:pPr>
    </w:p>
    <w:p w:rsidR="005667F6" w:rsidRPr="005667F6" w:rsidRDefault="005667F6" w:rsidP="005667F6">
      <w:pPr>
        <w:pStyle w:val="a5"/>
        <w:suppressAutoHyphens/>
        <w:rPr>
          <w:color w:val="000000"/>
          <w:sz w:val="24"/>
        </w:rPr>
      </w:pPr>
    </w:p>
    <w:p w:rsidR="005667F6" w:rsidRPr="005667F6" w:rsidRDefault="005667F6" w:rsidP="005667F6">
      <w:pPr>
        <w:rPr>
          <w:sz w:val="24"/>
          <w:szCs w:val="24"/>
        </w:rPr>
      </w:pPr>
    </w:p>
    <w:p w:rsidR="006527D4" w:rsidRPr="005667F6" w:rsidRDefault="006527D4">
      <w:pPr>
        <w:rPr>
          <w:sz w:val="24"/>
          <w:szCs w:val="24"/>
        </w:rPr>
      </w:pPr>
    </w:p>
    <w:sectPr w:rsidR="006527D4" w:rsidRPr="005667F6" w:rsidSect="00A0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AAE"/>
    <w:multiLevelType w:val="hybridMultilevel"/>
    <w:tmpl w:val="033A033E"/>
    <w:lvl w:ilvl="0" w:tplc="2F60CD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C52C3"/>
    <w:multiLevelType w:val="hybridMultilevel"/>
    <w:tmpl w:val="3B64E358"/>
    <w:lvl w:ilvl="0" w:tplc="1F9E7AD8">
      <w:start w:val="1"/>
      <w:numFmt w:val="decimal"/>
      <w:lvlText w:val="%1."/>
      <w:lvlJc w:val="left"/>
      <w:pPr>
        <w:ind w:left="1068" w:hanging="360"/>
      </w:pPr>
      <w:rPr>
        <w:rFonts w:eastAsia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24622"/>
    <w:multiLevelType w:val="hybridMultilevel"/>
    <w:tmpl w:val="7E2AA1BE"/>
    <w:lvl w:ilvl="0" w:tplc="E9B08AEC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b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371EE"/>
    <w:multiLevelType w:val="hybridMultilevel"/>
    <w:tmpl w:val="068CA3E8"/>
    <w:lvl w:ilvl="0" w:tplc="E9B0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7F6"/>
    <w:rsid w:val="004662C4"/>
    <w:rsid w:val="004E1DB1"/>
    <w:rsid w:val="005667F6"/>
    <w:rsid w:val="006527D4"/>
    <w:rsid w:val="00780B66"/>
    <w:rsid w:val="008B0458"/>
    <w:rsid w:val="00A02804"/>
    <w:rsid w:val="00A0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667F6"/>
    <w:pPr>
      <w:tabs>
        <w:tab w:val="center" w:pos="4536"/>
        <w:tab w:val="right" w:pos="9072"/>
      </w:tabs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566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5667F6"/>
    <w:pPr>
      <w:overflowPunct w:val="0"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667F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566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9</cp:revision>
  <dcterms:created xsi:type="dcterms:W3CDTF">2015-09-04T06:56:00Z</dcterms:created>
  <dcterms:modified xsi:type="dcterms:W3CDTF">2015-09-16T06:31:00Z</dcterms:modified>
</cp:coreProperties>
</file>