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02" w:rsidRDefault="00AD7702" w:rsidP="00AD7702">
      <w:pPr>
        <w:pStyle w:val="1"/>
        <w:rPr>
          <w:noProof/>
          <w:lang w:eastAsia="ru-RU"/>
        </w:rPr>
      </w:pPr>
    </w:p>
    <w:p w:rsidR="00AD7702" w:rsidRDefault="00AD7702" w:rsidP="00AD770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0" t="0" r="9525" b="9525"/>
            <wp:docPr id="1" name="Рисунок 1" descr="Описание: 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702" w:rsidRDefault="00AD7702" w:rsidP="00AD770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AD7702" w:rsidRDefault="00AD7702" w:rsidP="00AD770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AD7702" w:rsidRDefault="00AD7702" w:rsidP="00AD770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AD7702" w:rsidRDefault="00AD7702" w:rsidP="00AD770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D7702" w:rsidRDefault="00AD7702" w:rsidP="00AD770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AD7702" w:rsidRDefault="00AD7702" w:rsidP="00AD770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«ДЕРЕВНЯ </w:t>
      </w:r>
      <w:proofErr w:type="gramStart"/>
      <w:r>
        <w:rPr>
          <w:rFonts w:ascii="Times New Roman" w:hAnsi="Times New Roman"/>
          <w:b/>
          <w:sz w:val="26"/>
          <w:szCs w:val="26"/>
        </w:rPr>
        <w:t>ВЕРХНЕЕ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ГУЛЬЦОВО»</w:t>
      </w:r>
    </w:p>
    <w:p w:rsidR="00AD7702" w:rsidRDefault="00AD7702" w:rsidP="00AD770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D7702" w:rsidRDefault="00AD7702" w:rsidP="00AD770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AD7702" w:rsidRDefault="00E0266C" w:rsidP="00AD770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«22» января  2024</w:t>
      </w:r>
      <w:bookmarkStart w:id="0" w:name="_GoBack"/>
      <w:bookmarkEnd w:id="0"/>
      <w:r w:rsidR="00AD7702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</w:t>
      </w:r>
      <w:r w:rsidR="00027F7A">
        <w:rPr>
          <w:rFonts w:ascii="Times New Roman" w:hAnsi="Times New Roman"/>
          <w:sz w:val="26"/>
          <w:szCs w:val="26"/>
        </w:rPr>
        <w:t xml:space="preserve">                       </w:t>
      </w:r>
      <w:r w:rsidR="00AD7702">
        <w:rPr>
          <w:rFonts w:ascii="Times New Roman" w:hAnsi="Times New Roman"/>
          <w:sz w:val="26"/>
          <w:szCs w:val="26"/>
        </w:rPr>
        <w:t xml:space="preserve"> №1                                                                       </w:t>
      </w:r>
    </w:p>
    <w:p w:rsidR="00AD7702" w:rsidRDefault="00AD7702" w:rsidP="00AD7702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AD7702" w:rsidRDefault="00AD7702" w:rsidP="00AD7702">
      <w:pPr>
        <w:pStyle w:val="ConsPlusNormal"/>
        <w:tabs>
          <w:tab w:val="left" w:pos="4395"/>
        </w:tabs>
        <w:ind w:right="481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индексации тарифных ставок, окладов  (базовых окладов) работников органов  местного самоуправления сельского поселения «Деревня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Верхнее</w:t>
      </w:r>
      <w:proofErr w:type="gramEnd"/>
      <w:r w:rsidR="00027F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AD7702" w:rsidRDefault="00AD7702" w:rsidP="00AD77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7702" w:rsidRDefault="00AD7702" w:rsidP="00AD77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7702" w:rsidRDefault="00AD7702" w:rsidP="00AD7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Руководствуясь </w:t>
      </w:r>
      <w:hyperlink r:id="rId5" w:history="1">
        <w:r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статьей 134</w:t>
        </w:r>
      </w:hyperlink>
      <w:r>
        <w:rPr>
          <w:rFonts w:ascii="Times New Roman" w:hAnsi="Times New Roman" w:cs="Times New Roman"/>
          <w:bCs/>
          <w:sz w:val="26"/>
          <w:szCs w:val="26"/>
        </w:rPr>
        <w:t xml:space="preserve"> Трудового кодекса Российской Федерации, </w:t>
      </w:r>
      <w:hyperlink r:id="rId6" w:history="1">
        <w:r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Уставом</w:t>
        </w:r>
      </w:hyperlink>
      <w:r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«Деревня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Верхнее</w:t>
      </w:r>
      <w:proofErr w:type="gramEnd"/>
      <w:r w:rsidR="00027F7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», сельская Дума сельского поселения «Деревня Верхнее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bCs/>
          <w:sz w:val="26"/>
          <w:szCs w:val="26"/>
        </w:rPr>
        <w:t>РЕШИЛА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AD7702" w:rsidRDefault="00AD7702" w:rsidP="00AD77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D7702" w:rsidRDefault="00AD7702" w:rsidP="00AD7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Проиндексировать с 1 января  2024 года на 4,5 процента:</w:t>
      </w:r>
    </w:p>
    <w:p w:rsidR="00AD7702" w:rsidRDefault="00AD7702" w:rsidP="00AD7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D7702" w:rsidRDefault="00AD7702" w:rsidP="00AD770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1.1. размеры окладов обеспечивающих работников органов местного самоуправления сельского поселения «Деревня Верхнее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», определенные </w:t>
      </w:r>
      <w:hyperlink r:id="rId7" w:history="1">
        <w:r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приложением № 1</w:t>
        </w:r>
      </w:hyperlink>
      <w:r>
        <w:rPr>
          <w:rFonts w:ascii="Times New Roman" w:hAnsi="Times New Roman" w:cs="Times New Roman"/>
          <w:bCs/>
          <w:sz w:val="26"/>
          <w:szCs w:val="26"/>
        </w:rPr>
        <w:t xml:space="preserve"> к Положению о системе оплаты труда работников органов местного самоуправления сельского поселения «Деревня Верхнее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», замещающих должности, не являющиеся муниципальными должностями муниципальной службы, и работников, осуществляющих профессиональную деятельность по должностям служащих и по профессиям рабочих, утвержденному решением сельской Думы сельского поселения «Деревня Верхнее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Гульцово</w:t>
      </w:r>
      <w:proofErr w:type="spellEnd"/>
      <w:proofErr w:type="gramEnd"/>
      <w:r>
        <w:rPr>
          <w:rFonts w:ascii="Times New Roman" w:hAnsi="Times New Roman" w:cs="Times New Roman"/>
          <w:bCs/>
          <w:sz w:val="26"/>
          <w:szCs w:val="26"/>
        </w:rPr>
        <w:t>» от 20.02.2018 №6;</w:t>
      </w:r>
    </w:p>
    <w:p w:rsidR="00AD7702" w:rsidRDefault="00AD7702" w:rsidP="00AD770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1.2. размеры окладов служащих и рабочих органов местного самоуправления сельского поселения «Деревня Верхнее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», определенные </w:t>
      </w:r>
      <w:hyperlink r:id="rId8" w:history="1">
        <w:r>
          <w:rPr>
            <w:rStyle w:val="a4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приложением № 2</w:t>
        </w:r>
      </w:hyperlink>
      <w:r>
        <w:rPr>
          <w:rFonts w:ascii="Times New Roman" w:hAnsi="Times New Roman" w:cs="Times New Roman"/>
          <w:bCs/>
          <w:sz w:val="26"/>
          <w:szCs w:val="26"/>
        </w:rPr>
        <w:t xml:space="preserve"> к Положению о системе оплаты труда работников органов местного самоуправления сельского поселения «Деревня Верхнее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», замещающих должности, не являющиеся муниципальными должностями муниципальной службы, и работников, осуществляющих профессиональную деятельность по должностям служащих и по профессиям рабочих, утвержденному решением сельской Думы сельского поселения «Деревня Верхнее</w:t>
      </w:r>
      <w:proofErr w:type="gramEnd"/>
      <w:r w:rsidR="00027F7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 от 20.02.2018  г. №6.</w:t>
      </w:r>
    </w:p>
    <w:p w:rsidR="00AD7702" w:rsidRDefault="00AD7702" w:rsidP="00AD770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D7702" w:rsidRDefault="00AD7702" w:rsidP="00AD77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Установить, что при индексации тарифных ставок, окладов (базовых окладов) работников органов местного самоуправления сельского поселения «Деревня Верхнее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 их размеры подлежат округлению до целого рубля в сторону увеличения.</w:t>
      </w:r>
    </w:p>
    <w:p w:rsidR="00AD7702" w:rsidRDefault="00AD7702" w:rsidP="00AD77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D7702" w:rsidRDefault="00AD7702" w:rsidP="00AD7702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3.  Настоящее Решение вступает в законную силу со дня его обнародования и подлежит размещению на официальном сайте органов местного самоуправления сельского поселения «Деревня Верхнее </w:t>
      </w:r>
      <w:proofErr w:type="spellStart"/>
      <w:r>
        <w:rPr>
          <w:rFonts w:ascii="Times New Roman" w:hAnsi="Times New Roman"/>
          <w:bCs/>
          <w:sz w:val="26"/>
          <w:szCs w:val="26"/>
        </w:rPr>
        <w:t>Гульцово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» </w:t>
      </w:r>
      <w:hyperlink r:id="rId9" w:history="1">
        <w:r w:rsidR="00027F7A" w:rsidRPr="001E61A4">
          <w:rPr>
            <w:rStyle w:val="a4"/>
            <w:rFonts w:ascii="Times New Roman" w:hAnsi="Times New Roman"/>
            <w:sz w:val="26"/>
            <w:szCs w:val="26"/>
            <w:lang w:val="en-US"/>
          </w:rPr>
          <w:t>http</w:t>
        </w:r>
        <w:r w:rsidR="00027F7A" w:rsidRPr="001E61A4">
          <w:rPr>
            <w:rStyle w:val="a4"/>
            <w:rFonts w:ascii="Times New Roman" w:hAnsi="Times New Roman"/>
            <w:sz w:val="26"/>
            <w:szCs w:val="26"/>
          </w:rPr>
          <w:t>://</w:t>
        </w:r>
        <w:proofErr w:type="spellStart"/>
        <w:r w:rsidR="00027F7A" w:rsidRPr="001E61A4">
          <w:rPr>
            <w:rStyle w:val="a4"/>
            <w:rFonts w:ascii="Times New Roman" w:hAnsi="Times New Roman"/>
            <w:sz w:val="26"/>
            <w:szCs w:val="26"/>
            <w:lang w:val="en-US"/>
          </w:rPr>
          <w:t>vgultsovo</w:t>
        </w:r>
        <w:proofErr w:type="spellEnd"/>
        <w:r w:rsidR="00027F7A" w:rsidRPr="001E61A4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="00027F7A" w:rsidRPr="001E61A4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027F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распространяется на правоотношения, возникшие с 01.01.2024 года.</w:t>
      </w:r>
    </w:p>
    <w:p w:rsidR="00AD7702" w:rsidRDefault="00AD7702" w:rsidP="00AD7702">
      <w:pPr>
        <w:rPr>
          <w:rFonts w:ascii="Times New Roman" w:hAnsi="Times New Roman" w:cs="Times New Roman"/>
          <w:sz w:val="26"/>
          <w:szCs w:val="26"/>
        </w:rPr>
      </w:pPr>
    </w:p>
    <w:p w:rsidR="00AD7702" w:rsidRDefault="00AD7702" w:rsidP="00AD770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D7702" w:rsidRDefault="00AD7702" w:rsidP="00AD77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7702" w:rsidRDefault="00AD7702" w:rsidP="00AD77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7702" w:rsidRDefault="00AD7702" w:rsidP="00AD770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Глава сельского поселения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А.А.Зенин</w:t>
      </w:r>
      <w:proofErr w:type="spellEnd"/>
    </w:p>
    <w:p w:rsidR="00AD7702" w:rsidRDefault="00AD7702" w:rsidP="00AD7702"/>
    <w:p w:rsidR="00AD7702" w:rsidRDefault="00AD7702" w:rsidP="00AD7702"/>
    <w:p w:rsidR="00AD7702" w:rsidRDefault="00AD7702" w:rsidP="00AD7702"/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lastRenderedPageBreak/>
        <w:t>Приложение № 1</w:t>
      </w: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к Положению о системе оплаты труда работников органов местного</w:t>
      </w: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самоуправления сельского поселения «Деревня </w:t>
      </w:r>
      <w:proofErr w:type="gramStart"/>
      <w:r>
        <w:rPr>
          <w:b w:val="0"/>
          <w:bCs w:val="0"/>
          <w:sz w:val="16"/>
          <w:szCs w:val="16"/>
        </w:rPr>
        <w:t>Верхнее</w:t>
      </w:r>
      <w:proofErr w:type="gramEnd"/>
      <w:r w:rsidR="00027F7A">
        <w:rPr>
          <w:b w:val="0"/>
          <w:bCs w:val="0"/>
          <w:sz w:val="16"/>
          <w:szCs w:val="16"/>
        </w:rPr>
        <w:t xml:space="preserve"> </w:t>
      </w:r>
      <w:proofErr w:type="spellStart"/>
      <w:r>
        <w:rPr>
          <w:b w:val="0"/>
          <w:bCs w:val="0"/>
          <w:sz w:val="16"/>
          <w:szCs w:val="16"/>
        </w:rPr>
        <w:t>Гульцово</w:t>
      </w:r>
      <w:proofErr w:type="spellEnd"/>
      <w:r>
        <w:rPr>
          <w:b w:val="0"/>
          <w:bCs w:val="0"/>
          <w:sz w:val="16"/>
          <w:szCs w:val="16"/>
        </w:rPr>
        <w:t xml:space="preserve">», </w:t>
      </w: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  <w:proofErr w:type="gramStart"/>
      <w:r>
        <w:rPr>
          <w:b w:val="0"/>
          <w:bCs w:val="0"/>
          <w:sz w:val="16"/>
          <w:szCs w:val="16"/>
        </w:rPr>
        <w:t>замещающих</w:t>
      </w:r>
      <w:proofErr w:type="gramEnd"/>
      <w:r>
        <w:rPr>
          <w:b w:val="0"/>
          <w:bCs w:val="0"/>
          <w:sz w:val="16"/>
          <w:szCs w:val="16"/>
        </w:rPr>
        <w:t xml:space="preserve"> должности, не являющиеся муниципальными должностями </w:t>
      </w: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муниципальной службы и работников, осуществляющих </w:t>
      </w:r>
      <w:proofErr w:type="gramStart"/>
      <w:r>
        <w:rPr>
          <w:b w:val="0"/>
          <w:bCs w:val="0"/>
          <w:sz w:val="16"/>
          <w:szCs w:val="16"/>
        </w:rPr>
        <w:t>профессиональную</w:t>
      </w:r>
      <w:proofErr w:type="gramEnd"/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деятельность по должностям служащих и по профессиям рабочих</w:t>
      </w:r>
    </w:p>
    <w:p w:rsidR="00AD7702" w:rsidRDefault="00AD7702" w:rsidP="00AD7702">
      <w:pPr>
        <w:pStyle w:val="ConsPlusTitle"/>
        <w:rPr>
          <w:b w:val="0"/>
          <w:bCs w:val="0"/>
          <w:sz w:val="16"/>
          <w:szCs w:val="16"/>
        </w:rPr>
      </w:pPr>
    </w:p>
    <w:p w:rsidR="00AD7702" w:rsidRDefault="00AD7702" w:rsidP="00AD7702">
      <w:pPr>
        <w:pStyle w:val="ConsPlusTitle"/>
        <w:rPr>
          <w:b w:val="0"/>
          <w:bCs w:val="0"/>
        </w:rPr>
      </w:pPr>
    </w:p>
    <w:p w:rsidR="00AD7702" w:rsidRDefault="00AD7702" w:rsidP="00AD7702">
      <w:pPr>
        <w:pStyle w:val="ConsPlusTitle"/>
        <w:jc w:val="center"/>
        <w:rPr>
          <w:bCs w:val="0"/>
        </w:rPr>
      </w:pPr>
      <w:r>
        <w:rPr>
          <w:bCs w:val="0"/>
        </w:rPr>
        <w:t>Размеры окладов</w:t>
      </w:r>
    </w:p>
    <w:p w:rsidR="00AD7702" w:rsidRDefault="00AD7702" w:rsidP="00AD7702">
      <w:pPr>
        <w:pStyle w:val="ConsPlusTitle"/>
        <w:jc w:val="center"/>
        <w:rPr>
          <w:bCs w:val="0"/>
        </w:rPr>
      </w:pPr>
      <w:r>
        <w:rPr>
          <w:bCs w:val="0"/>
        </w:rPr>
        <w:t xml:space="preserve">обеспечивающих работников  органов местного самоуправления </w:t>
      </w:r>
    </w:p>
    <w:p w:rsidR="00AD7702" w:rsidRDefault="00AD7702" w:rsidP="00AD7702">
      <w:pPr>
        <w:pStyle w:val="ConsPlusTitle"/>
        <w:jc w:val="center"/>
        <w:rPr>
          <w:bCs w:val="0"/>
        </w:rPr>
      </w:pPr>
      <w:r>
        <w:rPr>
          <w:bCs w:val="0"/>
        </w:rPr>
        <w:t xml:space="preserve">сельского поселения «Деревня </w:t>
      </w:r>
      <w:proofErr w:type="gramStart"/>
      <w:r>
        <w:rPr>
          <w:bCs w:val="0"/>
        </w:rPr>
        <w:t>Верхнее</w:t>
      </w:r>
      <w:proofErr w:type="gramEnd"/>
      <w:r w:rsidR="00027F7A">
        <w:rPr>
          <w:bCs w:val="0"/>
        </w:rPr>
        <w:t xml:space="preserve"> </w:t>
      </w:r>
      <w:proofErr w:type="spellStart"/>
      <w:r>
        <w:rPr>
          <w:bCs w:val="0"/>
        </w:rPr>
        <w:t>Гульцово</w:t>
      </w:r>
      <w:proofErr w:type="spellEnd"/>
      <w:r>
        <w:rPr>
          <w:bCs w:val="0"/>
        </w:rPr>
        <w:t>»</w:t>
      </w:r>
    </w:p>
    <w:p w:rsidR="00AD7702" w:rsidRDefault="00AD7702" w:rsidP="00AD7702">
      <w:pPr>
        <w:pStyle w:val="ConsPlusTitle"/>
        <w:jc w:val="center"/>
        <w:rPr>
          <w:bCs w:val="0"/>
        </w:rPr>
      </w:pPr>
    </w:p>
    <w:p w:rsidR="00AD7702" w:rsidRDefault="00AD7702" w:rsidP="00AD7702">
      <w:pPr>
        <w:pStyle w:val="ConsPlusTitle"/>
        <w:jc w:val="center"/>
        <w:rPr>
          <w:bC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98"/>
        <w:gridCol w:w="4773"/>
      </w:tblGrid>
      <w:tr w:rsidR="00AD7702" w:rsidTr="00AD7702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02" w:rsidRDefault="00AD7702">
            <w:pPr>
              <w:pStyle w:val="ConsPlusTitle"/>
              <w:spacing w:line="276" w:lineRule="auto"/>
              <w:jc w:val="center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Наименование должности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02" w:rsidRDefault="00AD7702">
            <w:pPr>
              <w:pStyle w:val="ConsPlusTitle"/>
              <w:spacing w:line="276" w:lineRule="auto"/>
              <w:jc w:val="center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Размеры окладов, руб.</w:t>
            </w:r>
          </w:p>
        </w:tc>
      </w:tr>
      <w:tr w:rsidR="00AD7702" w:rsidTr="00AD7702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02" w:rsidRDefault="00AD7702">
            <w:pPr>
              <w:pStyle w:val="ConsPlusTitle"/>
              <w:spacing w:line="276" w:lineRule="auto"/>
              <w:jc w:val="center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Инспектор (специалист по ведению первичного воинского учета)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02" w:rsidRDefault="00AD7702">
            <w:pPr>
              <w:pStyle w:val="ConsPlusTitle"/>
              <w:spacing w:line="276" w:lineRule="auto"/>
              <w:jc w:val="center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6680</w:t>
            </w:r>
          </w:p>
        </w:tc>
      </w:tr>
    </w:tbl>
    <w:p w:rsidR="00AD7702" w:rsidRDefault="00AD7702" w:rsidP="00AD7702">
      <w:pPr>
        <w:pStyle w:val="ConsPlusTitle"/>
        <w:jc w:val="center"/>
        <w:rPr>
          <w:bCs w:val="0"/>
        </w:rPr>
      </w:pPr>
    </w:p>
    <w:p w:rsidR="00AD7702" w:rsidRDefault="00AD7702" w:rsidP="00AD7702">
      <w:pPr>
        <w:pStyle w:val="ConsPlusTitle"/>
        <w:jc w:val="center"/>
        <w:rPr>
          <w:bCs w:val="0"/>
        </w:rPr>
      </w:pPr>
    </w:p>
    <w:p w:rsidR="00AD7702" w:rsidRDefault="00AD7702" w:rsidP="00AD7702">
      <w:pPr>
        <w:pStyle w:val="ConsPlusTitle"/>
        <w:jc w:val="center"/>
        <w:rPr>
          <w:bCs w:val="0"/>
        </w:rPr>
      </w:pPr>
    </w:p>
    <w:p w:rsidR="00AD7702" w:rsidRDefault="00AD7702" w:rsidP="00AD7702">
      <w:pPr>
        <w:pStyle w:val="ConsPlusTitle"/>
        <w:jc w:val="center"/>
        <w:rPr>
          <w:bCs w:val="0"/>
        </w:rPr>
      </w:pPr>
    </w:p>
    <w:p w:rsidR="00AD7702" w:rsidRDefault="00AD7702" w:rsidP="00AD7702">
      <w:pPr>
        <w:pStyle w:val="ConsPlusTitle"/>
        <w:jc w:val="center"/>
        <w:rPr>
          <w:bCs w:val="0"/>
        </w:rPr>
      </w:pPr>
    </w:p>
    <w:p w:rsidR="00AD7702" w:rsidRDefault="00AD7702" w:rsidP="00AD7702">
      <w:pPr>
        <w:pStyle w:val="ConsPlusTitle"/>
        <w:jc w:val="center"/>
        <w:rPr>
          <w:bCs w:val="0"/>
        </w:rPr>
      </w:pPr>
    </w:p>
    <w:p w:rsidR="00AD7702" w:rsidRDefault="00AD7702" w:rsidP="00AD7702">
      <w:pPr>
        <w:pStyle w:val="ConsPlusTitle"/>
        <w:jc w:val="center"/>
        <w:rPr>
          <w:bCs w:val="0"/>
        </w:rPr>
      </w:pPr>
    </w:p>
    <w:p w:rsidR="00AD7702" w:rsidRDefault="00AD7702" w:rsidP="00AD7702">
      <w:pPr>
        <w:pStyle w:val="ConsPlusTitle"/>
        <w:jc w:val="center"/>
        <w:rPr>
          <w:bCs w:val="0"/>
        </w:rPr>
      </w:pP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Приложение № 2</w:t>
      </w: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к Положению о системе оплаты труда работников органов местного</w:t>
      </w: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самоуправления сельского поселения «Деревня </w:t>
      </w:r>
      <w:proofErr w:type="gramStart"/>
      <w:r>
        <w:rPr>
          <w:b w:val="0"/>
          <w:bCs w:val="0"/>
          <w:sz w:val="16"/>
          <w:szCs w:val="16"/>
        </w:rPr>
        <w:t>Верхнее</w:t>
      </w:r>
      <w:proofErr w:type="gramEnd"/>
      <w:r w:rsidR="00027F7A">
        <w:rPr>
          <w:b w:val="0"/>
          <w:bCs w:val="0"/>
          <w:sz w:val="16"/>
          <w:szCs w:val="16"/>
        </w:rPr>
        <w:t xml:space="preserve"> </w:t>
      </w:r>
      <w:proofErr w:type="spellStart"/>
      <w:r>
        <w:rPr>
          <w:b w:val="0"/>
          <w:bCs w:val="0"/>
          <w:sz w:val="16"/>
          <w:szCs w:val="16"/>
        </w:rPr>
        <w:t>Гульцово</w:t>
      </w:r>
      <w:proofErr w:type="spellEnd"/>
      <w:r>
        <w:rPr>
          <w:b w:val="0"/>
          <w:bCs w:val="0"/>
          <w:sz w:val="16"/>
          <w:szCs w:val="16"/>
        </w:rPr>
        <w:t xml:space="preserve">», </w:t>
      </w: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  <w:proofErr w:type="gramStart"/>
      <w:r>
        <w:rPr>
          <w:b w:val="0"/>
          <w:bCs w:val="0"/>
          <w:sz w:val="16"/>
          <w:szCs w:val="16"/>
        </w:rPr>
        <w:t>замещающих</w:t>
      </w:r>
      <w:proofErr w:type="gramEnd"/>
      <w:r>
        <w:rPr>
          <w:b w:val="0"/>
          <w:bCs w:val="0"/>
          <w:sz w:val="16"/>
          <w:szCs w:val="16"/>
        </w:rPr>
        <w:t xml:space="preserve"> должности, не являющиеся муниципальными должностями </w:t>
      </w:r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муниципальной службы и работников, осуществляющих </w:t>
      </w:r>
      <w:proofErr w:type="gramStart"/>
      <w:r>
        <w:rPr>
          <w:b w:val="0"/>
          <w:bCs w:val="0"/>
          <w:sz w:val="16"/>
          <w:szCs w:val="16"/>
        </w:rPr>
        <w:t>профессиональную</w:t>
      </w:r>
      <w:proofErr w:type="gramEnd"/>
    </w:p>
    <w:p w:rsidR="00AD7702" w:rsidRDefault="00AD7702" w:rsidP="00AD7702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деятельность по должностям служащих и по профессиям рабочих</w:t>
      </w:r>
    </w:p>
    <w:p w:rsidR="00AD7702" w:rsidRDefault="00AD7702" w:rsidP="00AD7702">
      <w:pPr>
        <w:pStyle w:val="ConsPlusTitle"/>
        <w:jc w:val="center"/>
        <w:rPr>
          <w:bCs w:val="0"/>
        </w:rPr>
      </w:pPr>
    </w:p>
    <w:p w:rsidR="00AD7702" w:rsidRDefault="00AD7702" w:rsidP="00AD7702">
      <w:pPr>
        <w:pStyle w:val="ConsPlusTitle"/>
        <w:jc w:val="center"/>
        <w:rPr>
          <w:bCs w:val="0"/>
        </w:rPr>
      </w:pPr>
      <w:r>
        <w:rPr>
          <w:bCs w:val="0"/>
        </w:rPr>
        <w:t>Размеры окладов</w:t>
      </w:r>
    </w:p>
    <w:p w:rsidR="00AD7702" w:rsidRDefault="00AD7702" w:rsidP="00AD7702">
      <w:pPr>
        <w:pStyle w:val="ConsPlusTitle"/>
        <w:jc w:val="center"/>
        <w:rPr>
          <w:bCs w:val="0"/>
        </w:rPr>
      </w:pPr>
      <w:r>
        <w:rPr>
          <w:bCs w:val="0"/>
        </w:rPr>
        <w:t xml:space="preserve">служащих и рабочих органов местного самоуправления </w:t>
      </w:r>
    </w:p>
    <w:p w:rsidR="00AD7702" w:rsidRDefault="00AD7702" w:rsidP="00AD7702">
      <w:pPr>
        <w:pStyle w:val="ConsPlusTitle"/>
        <w:jc w:val="center"/>
        <w:rPr>
          <w:bCs w:val="0"/>
        </w:rPr>
      </w:pPr>
      <w:r>
        <w:rPr>
          <w:bCs w:val="0"/>
        </w:rPr>
        <w:t xml:space="preserve">сельского поселения «Деревня </w:t>
      </w:r>
      <w:proofErr w:type="gramStart"/>
      <w:r>
        <w:rPr>
          <w:bCs w:val="0"/>
        </w:rPr>
        <w:t>Верхнее</w:t>
      </w:r>
      <w:proofErr w:type="gramEnd"/>
      <w:r w:rsidR="00027F7A">
        <w:rPr>
          <w:bCs w:val="0"/>
        </w:rPr>
        <w:t xml:space="preserve"> </w:t>
      </w:r>
      <w:proofErr w:type="spellStart"/>
      <w:r>
        <w:rPr>
          <w:bCs w:val="0"/>
        </w:rPr>
        <w:t>Гульцово</w:t>
      </w:r>
      <w:proofErr w:type="spellEnd"/>
      <w:r>
        <w:rPr>
          <w:bCs w:val="0"/>
        </w:rPr>
        <w:t>»</w:t>
      </w:r>
    </w:p>
    <w:p w:rsidR="00AD7702" w:rsidRDefault="00AD7702" w:rsidP="00AD7702">
      <w:pPr>
        <w:pStyle w:val="ConsPlusTitle"/>
        <w:jc w:val="center"/>
        <w:rPr>
          <w:bC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4"/>
        <w:gridCol w:w="5591"/>
        <w:gridCol w:w="3166"/>
      </w:tblGrid>
      <w:tr w:rsidR="00AD7702" w:rsidTr="00AD770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02" w:rsidRDefault="00AD7702">
            <w:pPr>
              <w:pStyle w:val="ConsPlusTitle"/>
              <w:spacing w:line="276" w:lineRule="auto"/>
              <w:jc w:val="center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№ </w:t>
            </w:r>
            <w:proofErr w:type="gramStart"/>
            <w:r>
              <w:rPr>
                <w:b w:val="0"/>
                <w:bCs w:val="0"/>
                <w:lang w:eastAsia="en-US"/>
              </w:rPr>
              <w:t>п</w:t>
            </w:r>
            <w:proofErr w:type="gramEnd"/>
            <w:r>
              <w:rPr>
                <w:b w:val="0"/>
                <w:bCs w:val="0"/>
                <w:lang w:eastAsia="en-US"/>
              </w:rPr>
              <w:t>/п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02" w:rsidRDefault="00AD7702">
            <w:pPr>
              <w:pStyle w:val="ConsPlusTitle"/>
              <w:spacing w:line="276" w:lineRule="auto"/>
              <w:jc w:val="center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02" w:rsidRDefault="00AD7702">
            <w:pPr>
              <w:pStyle w:val="ConsPlusTitle"/>
              <w:spacing w:line="276" w:lineRule="auto"/>
              <w:jc w:val="center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Размеры окладов, руб.</w:t>
            </w:r>
          </w:p>
        </w:tc>
      </w:tr>
      <w:tr w:rsidR="00AD7702" w:rsidTr="00AD770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02" w:rsidRDefault="00AD7702">
            <w:pPr>
              <w:pStyle w:val="ConsPlusTitle"/>
              <w:spacing w:line="276" w:lineRule="auto"/>
              <w:jc w:val="center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02" w:rsidRDefault="00AD7702">
            <w:pPr>
              <w:pStyle w:val="ConsPlusTitle"/>
              <w:spacing w:line="276" w:lineRule="auto"/>
              <w:jc w:val="center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Должности, отнесенные к  профессионально-квалификационной группе (далее – ПКГ) «Общеотраслевые профессии рабочих первого уровня»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02" w:rsidRDefault="00AD7702">
            <w:pPr>
              <w:pStyle w:val="ConsPlusTitle"/>
              <w:spacing w:line="276" w:lineRule="auto"/>
              <w:jc w:val="center"/>
              <w:rPr>
                <w:b w:val="0"/>
                <w:bCs w:val="0"/>
                <w:lang w:eastAsia="en-US"/>
              </w:rPr>
            </w:pPr>
          </w:p>
        </w:tc>
      </w:tr>
      <w:tr w:rsidR="00AD7702" w:rsidTr="00AD7702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702" w:rsidRDefault="00AD7702">
            <w:pPr>
              <w:pStyle w:val="ConsPlusTitle"/>
              <w:spacing w:line="276" w:lineRule="auto"/>
              <w:jc w:val="center"/>
              <w:rPr>
                <w:b w:val="0"/>
                <w:bCs w:val="0"/>
                <w:lang w:eastAsia="en-US"/>
              </w:rPr>
            </w:pP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02" w:rsidRDefault="00AD7702">
            <w:pPr>
              <w:pStyle w:val="ConsPlusTitle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 квалификационный уровень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702" w:rsidRDefault="00AD7702">
            <w:pPr>
              <w:pStyle w:val="ConsPlusTitle"/>
              <w:spacing w:line="276" w:lineRule="auto"/>
              <w:jc w:val="center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6236</w:t>
            </w:r>
          </w:p>
        </w:tc>
      </w:tr>
    </w:tbl>
    <w:p w:rsidR="00AD7702" w:rsidRDefault="00AD7702" w:rsidP="00AD7702">
      <w:pPr>
        <w:pStyle w:val="ConsPlusTitle"/>
        <w:jc w:val="center"/>
        <w:rPr>
          <w:bCs w:val="0"/>
        </w:rPr>
      </w:pPr>
    </w:p>
    <w:p w:rsidR="00AD7702" w:rsidRDefault="00AD7702" w:rsidP="00AD7702">
      <w:pPr>
        <w:pStyle w:val="ConsPlusTitle"/>
        <w:jc w:val="center"/>
        <w:rPr>
          <w:bCs w:val="0"/>
        </w:rPr>
      </w:pPr>
    </w:p>
    <w:p w:rsidR="00AD7702" w:rsidRDefault="00AD7702" w:rsidP="00AD7702">
      <w:pPr>
        <w:pStyle w:val="ConsPlusTitle"/>
        <w:jc w:val="center"/>
        <w:rPr>
          <w:bCs w:val="0"/>
        </w:rPr>
      </w:pPr>
    </w:p>
    <w:p w:rsidR="00AD7702" w:rsidRDefault="00AD7702" w:rsidP="00AD7702">
      <w:pPr>
        <w:pStyle w:val="ConsPlusTitle"/>
        <w:jc w:val="center"/>
        <w:rPr>
          <w:bCs w:val="0"/>
        </w:rPr>
      </w:pPr>
    </w:p>
    <w:p w:rsidR="00AD7702" w:rsidRDefault="00AD7702" w:rsidP="00AD7702">
      <w:pPr>
        <w:pStyle w:val="ConsPlusTitle"/>
        <w:jc w:val="center"/>
        <w:rPr>
          <w:bCs w:val="0"/>
        </w:rPr>
      </w:pPr>
    </w:p>
    <w:p w:rsidR="00AD7702" w:rsidRDefault="00AD7702" w:rsidP="00AD7702">
      <w:pPr>
        <w:pStyle w:val="ConsPlusTitle"/>
        <w:jc w:val="center"/>
        <w:rPr>
          <w:bCs w:val="0"/>
        </w:rPr>
      </w:pPr>
    </w:p>
    <w:p w:rsidR="00AD7702" w:rsidRDefault="00AD7702" w:rsidP="00AD7702">
      <w:pPr>
        <w:pStyle w:val="ConsPlusTitle"/>
        <w:jc w:val="center"/>
        <w:rPr>
          <w:bCs w:val="0"/>
        </w:rPr>
      </w:pPr>
    </w:p>
    <w:p w:rsidR="00AD7702" w:rsidRDefault="00AD7702" w:rsidP="00AD7702">
      <w:pPr>
        <w:pStyle w:val="ConsPlusTitle"/>
        <w:jc w:val="center"/>
        <w:rPr>
          <w:bCs w:val="0"/>
        </w:rPr>
      </w:pPr>
    </w:p>
    <w:p w:rsidR="00AD7702" w:rsidRDefault="00AD7702" w:rsidP="00AD7702"/>
    <w:p w:rsidR="00AD7702" w:rsidRDefault="00AD7702" w:rsidP="00AD7702"/>
    <w:p w:rsidR="00B03E4D" w:rsidRDefault="00B03E4D"/>
    <w:sectPr w:rsidR="00B03E4D" w:rsidSect="00E94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702"/>
    <w:rsid w:val="00027F7A"/>
    <w:rsid w:val="008C1160"/>
    <w:rsid w:val="00AD7702"/>
    <w:rsid w:val="00B03E4D"/>
    <w:rsid w:val="00E0266C"/>
    <w:rsid w:val="00E94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02"/>
  </w:style>
  <w:style w:type="paragraph" w:styleId="1">
    <w:name w:val="heading 1"/>
    <w:basedOn w:val="a"/>
    <w:next w:val="a"/>
    <w:link w:val="10"/>
    <w:uiPriority w:val="9"/>
    <w:qFormat/>
    <w:rsid w:val="00AD7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D77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D77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77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77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02"/>
  </w:style>
  <w:style w:type="paragraph" w:styleId="1">
    <w:name w:val="heading 1"/>
    <w:basedOn w:val="a"/>
    <w:next w:val="a"/>
    <w:link w:val="10"/>
    <w:uiPriority w:val="9"/>
    <w:qFormat/>
    <w:rsid w:val="00AD7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D77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D77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77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77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F6202547F3E5760F4EBAA3E0F7F387956E6E6FC3EE5A685153233D1F14E9D42A5C2D0DE8650E6EA54EC71698B304AD2F877ACE35680119D100556B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6F6202547F3E5760F4EBAA3E0F7F387956E6E6FC3EE5A685153233D1F14E9D42A5C2D0DE8650E6EA54EA7D698B304AD2F877ACE35680119D100556B3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F6202547F3E5760F4EBAA3E0F7F387956E6E6FC32E5A288153233D1F14E9D42A5C2C2DEDE5CE7E84AE87D7CDD610F58BE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D6F6202547F3E5760F4F5A7286321367C55BBEEFC3BECF4D14A696E86F844CA05EA9B929A8B58E7EB5FBC25268A6C0F85EB76A7E354890E59B6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vgults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Б.Гульцово</dc:creator>
  <cp:lastModifiedBy>DNA7 X86</cp:lastModifiedBy>
  <cp:revision>2</cp:revision>
  <dcterms:created xsi:type="dcterms:W3CDTF">2024-02-05T10:58:00Z</dcterms:created>
  <dcterms:modified xsi:type="dcterms:W3CDTF">2024-02-05T10:58:00Z</dcterms:modified>
</cp:coreProperties>
</file>