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EA" w:rsidRDefault="003002EA" w:rsidP="003002EA">
      <w:pPr>
        <w:jc w:val="center"/>
        <w:rPr>
          <w:b/>
        </w:rPr>
      </w:pPr>
      <w:r>
        <w:rPr>
          <w:b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6" o:title=""/>
          </v:shape>
          <o:OLEObject Type="Embed" ProgID="PBrush" ShapeID="_x0000_i1025" DrawAspect="Content" ObjectID="_1726562890" r:id="rId7"/>
        </w:object>
      </w:r>
    </w:p>
    <w:p w:rsidR="003002EA" w:rsidRPr="003002EA" w:rsidRDefault="003002EA" w:rsidP="003002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</w:t>
      </w:r>
      <w:r w:rsidRPr="003002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АРЕЛИЯ</w:t>
      </w:r>
    </w:p>
    <w:p w:rsidR="003002EA" w:rsidRPr="003002EA" w:rsidRDefault="003002EA" w:rsidP="003002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ЛАХДЕНПОХСКИЙ МУНИЦИПАЛЬНЫЙ РАЙОН</w:t>
      </w:r>
    </w:p>
    <w:p w:rsidR="003002EA" w:rsidRPr="003002EA" w:rsidRDefault="003002EA" w:rsidP="003002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ХИЙТОЛЬСКОГО СЕЛЬСКОГО ПОСЕЛЕНИЯ</w:t>
      </w:r>
    </w:p>
    <w:p w:rsidR="007E6687" w:rsidRPr="00BD5124" w:rsidRDefault="007E6687" w:rsidP="0030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87" w:rsidRPr="00BD5124" w:rsidRDefault="007E6687" w:rsidP="007E6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87" w:rsidRPr="00904FBC" w:rsidRDefault="004E0C49" w:rsidP="007E6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02EA">
        <w:rPr>
          <w:rFonts w:ascii="Times New Roman" w:hAnsi="Times New Roman"/>
          <w:sz w:val="28"/>
          <w:szCs w:val="28"/>
        </w:rPr>
        <w:t>6</w:t>
      </w:r>
      <w:r w:rsidR="007E6687" w:rsidRPr="00904FBC">
        <w:rPr>
          <w:rFonts w:ascii="Times New Roman" w:hAnsi="Times New Roman"/>
          <w:sz w:val="28"/>
          <w:szCs w:val="28"/>
        </w:rPr>
        <w:t xml:space="preserve"> </w:t>
      </w:r>
      <w:r w:rsidR="003002EA">
        <w:rPr>
          <w:rFonts w:ascii="Times New Roman" w:hAnsi="Times New Roman"/>
          <w:sz w:val="28"/>
          <w:szCs w:val="28"/>
        </w:rPr>
        <w:t>сент</w:t>
      </w:r>
      <w:r w:rsidR="00904FBC" w:rsidRPr="00904FBC">
        <w:rPr>
          <w:rFonts w:ascii="Times New Roman" w:hAnsi="Times New Roman"/>
          <w:sz w:val="28"/>
          <w:szCs w:val="28"/>
        </w:rPr>
        <w:t>ября</w:t>
      </w:r>
      <w:r w:rsidR="007E6687" w:rsidRPr="00904FBC">
        <w:rPr>
          <w:rFonts w:ascii="Times New Roman" w:hAnsi="Times New Roman"/>
          <w:sz w:val="28"/>
          <w:szCs w:val="28"/>
        </w:rPr>
        <w:t xml:space="preserve"> 202</w:t>
      </w:r>
      <w:r w:rsidR="003002EA">
        <w:rPr>
          <w:rFonts w:ascii="Times New Roman" w:hAnsi="Times New Roman"/>
          <w:sz w:val="28"/>
          <w:szCs w:val="28"/>
        </w:rPr>
        <w:t>2</w:t>
      </w:r>
      <w:r w:rsidR="007E6687" w:rsidRPr="00904FBC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904FBC" w:rsidRPr="00904FBC">
        <w:rPr>
          <w:rFonts w:ascii="Times New Roman" w:hAnsi="Times New Roman"/>
          <w:sz w:val="28"/>
          <w:szCs w:val="28"/>
        </w:rPr>
        <w:t xml:space="preserve">        </w:t>
      </w:r>
      <w:r w:rsidR="00904FB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002EA">
        <w:rPr>
          <w:rFonts w:ascii="Times New Roman" w:hAnsi="Times New Roman"/>
          <w:sz w:val="28"/>
          <w:szCs w:val="28"/>
        </w:rPr>
        <w:t>8</w:t>
      </w:r>
      <w:r w:rsidR="00F720B9">
        <w:rPr>
          <w:rFonts w:ascii="Times New Roman" w:hAnsi="Times New Roman"/>
          <w:sz w:val="28"/>
          <w:szCs w:val="28"/>
        </w:rPr>
        <w:t>3</w:t>
      </w:r>
    </w:p>
    <w:p w:rsidR="00922649" w:rsidRPr="00904FBC" w:rsidRDefault="009226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22649" w:rsidRPr="00904FBC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49" w:rsidRPr="00904FBC" w:rsidRDefault="009226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2649" w:rsidRPr="00904FBC" w:rsidRDefault="00F720B9" w:rsidP="00F72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E25A5" w:rsidRPr="00904F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внесении изменений и дополнений в Перечень кодов целевых статей классификации расходов бюджета Хийтольского сельского поселения и порядок их применения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49" w:rsidRPr="00904FBC" w:rsidRDefault="009226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2649" w:rsidRPr="00904FBC" w:rsidRDefault="009226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649" w:rsidRPr="00904FBC" w:rsidRDefault="00CE25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04FBC">
        <w:rPr>
          <w:rFonts w:ascii="Times New Roman" w:hAnsi="Times New Roman"/>
          <w:sz w:val="28"/>
          <w:szCs w:val="28"/>
        </w:rPr>
        <w:t xml:space="preserve">В соответствии </w:t>
      </w:r>
      <w:r w:rsidR="00F720B9">
        <w:rPr>
          <w:rFonts w:ascii="Times New Roman" w:hAnsi="Times New Roman"/>
          <w:sz w:val="28"/>
          <w:szCs w:val="28"/>
        </w:rPr>
        <w:t>со статьями 9 и 21 Бюджетного кодекса Российской Федерации,</w:t>
      </w:r>
      <w:r w:rsidRPr="00904FBC">
        <w:rPr>
          <w:rFonts w:ascii="Times New Roman" w:hAnsi="Times New Roman"/>
          <w:sz w:val="28"/>
          <w:szCs w:val="28"/>
        </w:rPr>
        <w:t xml:space="preserve"> </w:t>
      </w:r>
      <w:r w:rsidR="00F720B9">
        <w:rPr>
          <w:rFonts w:ascii="Times New Roman" w:hAnsi="Times New Roman"/>
          <w:sz w:val="28"/>
          <w:szCs w:val="28"/>
        </w:rPr>
        <w:t xml:space="preserve">статьей 5 </w:t>
      </w:r>
      <w:r w:rsidRPr="00904FBC">
        <w:rPr>
          <w:rFonts w:ascii="Times New Roman" w:hAnsi="Times New Roman"/>
          <w:sz w:val="28"/>
          <w:szCs w:val="28"/>
        </w:rPr>
        <w:t>решени</w:t>
      </w:r>
      <w:r w:rsidR="00F720B9">
        <w:rPr>
          <w:rFonts w:ascii="Times New Roman" w:hAnsi="Times New Roman"/>
          <w:sz w:val="28"/>
          <w:szCs w:val="28"/>
        </w:rPr>
        <w:t>я</w:t>
      </w:r>
      <w:r w:rsidRPr="00904FBC">
        <w:rPr>
          <w:rFonts w:ascii="Times New Roman" w:hAnsi="Times New Roman"/>
          <w:sz w:val="28"/>
          <w:szCs w:val="28"/>
        </w:rPr>
        <w:t xml:space="preserve"> </w:t>
      </w:r>
      <w:r w:rsidRPr="00A05B9B">
        <w:rPr>
          <w:rFonts w:ascii="Times New Roman" w:hAnsi="Times New Roman"/>
          <w:sz w:val="28"/>
          <w:szCs w:val="28"/>
        </w:rPr>
        <w:t xml:space="preserve">Совета </w:t>
      </w:r>
      <w:r w:rsidR="00A05B9B" w:rsidRPr="00A05B9B">
        <w:rPr>
          <w:rFonts w:ascii="Times New Roman" w:hAnsi="Times New Roman"/>
          <w:sz w:val="28"/>
          <w:szCs w:val="28"/>
        </w:rPr>
        <w:t>Хийтольского сельского поселения</w:t>
      </w:r>
      <w:r w:rsidR="00F720B9">
        <w:rPr>
          <w:rFonts w:ascii="Times New Roman" w:hAnsi="Times New Roman"/>
          <w:sz w:val="28"/>
          <w:szCs w:val="28"/>
        </w:rPr>
        <w:t xml:space="preserve"> от 11 марта 2016 года №17/2-3 «Об утверждении Положения о бюджетном процессе в муниципальном образовании «Хийтольское сельское поселение»</w:t>
      </w:r>
      <w:r w:rsidRPr="00A05B9B">
        <w:rPr>
          <w:rFonts w:ascii="Times New Roman" w:hAnsi="Times New Roman"/>
          <w:sz w:val="28"/>
          <w:szCs w:val="28"/>
        </w:rPr>
        <w:t xml:space="preserve">, Администрация </w:t>
      </w:r>
      <w:r w:rsidR="00A05B9B" w:rsidRPr="00A05B9B">
        <w:rPr>
          <w:rFonts w:ascii="Times New Roman" w:hAnsi="Times New Roman"/>
          <w:sz w:val="28"/>
          <w:szCs w:val="28"/>
        </w:rPr>
        <w:t>Хийтольского сельского поселения</w:t>
      </w:r>
      <w:r w:rsidR="00A05B9B" w:rsidRPr="00904FBC">
        <w:rPr>
          <w:rFonts w:ascii="Times New Roman" w:eastAsia="Times New Roman" w:hAnsi="Times New Roman"/>
          <w:sz w:val="28"/>
          <w:szCs w:val="28"/>
        </w:rPr>
        <w:t xml:space="preserve"> </w:t>
      </w:r>
      <w:r w:rsidR="007E6687" w:rsidRPr="00904FBC">
        <w:rPr>
          <w:rFonts w:ascii="Times New Roman" w:eastAsia="Times New Roman" w:hAnsi="Times New Roman"/>
          <w:sz w:val="28"/>
          <w:szCs w:val="28"/>
        </w:rPr>
        <w:t>постановляет</w:t>
      </w:r>
      <w:r w:rsidRPr="00904FBC">
        <w:rPr>
          <w:rFonts w:ascii="Times New Roman" w:eastAsia="Times New Roman" w:hAnsi="Times New Roman"/>
          <w:sz w:val="28"/>
          <w:szCs w:val="28"/>
        </w:rPr>
        <w:t>:</w:t>
      </w:r>
    </w:p>
    <w:p w:rsidR="00922649" w:rsidRPr="00904FBC" w:rsidRDefault="0092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22649" w:rsidRPr="00F720B9" w:rsidRDefault="00F720B9" w:rsidP="00F720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0B9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и дополнения в Перечень </w:t>
      </w:r>
      <w:r w:rsidRPr="00F720B9">
        <w:rPr>
          <w:rFonts w:ascii="Times New Roman" w:eastAsia="Times New Roman" w:hAnsi="Times New Roman"/>
          <w:sz w:val="28"/>
          <w:szCs w:val="28"/>
        </w:rPr>
        <w:t>кодов целевых статей классификации расходов бюджета Хийтольского сельского поселения и порядок их применения</w:t>
      </w:r>
      <w:r w:rsidRPr="00F720B9">
        <w:rPr>
          <w:rFonts w:ascii="Times New Roman" w:eastAsia="Times New Roman" w:hAnsi="Times New Roman"/>
          <w:sz w:val="28"/>
          <w:szCs w:val="28"/>
        </w:rPr>
        <w:t>, утвержденный Постановлением Администрации Хийтольского сельского поселения от 15 ноября 2021 года №72:</w:t>
      </w:r>
    </w:p>
    <w:p w:rsidR="00F720B9" w:rsidRDefault="00F720B9" w:rsidP="00F720B9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приложение №1 «Перечень </w:t>
      </w:r>
      <w:r>
        <w:rPr>
          <w:rFonts w:ascii="Times New Roman" w:eastAsia="Times New Roman" w:hAnsi="Times New Roman"/>
          <w:sz w:val="28"/>
          <w:szCs w:val="28"/>
        </w:rPr>
        <w:t>кодов целевых статей классификации расходов бюджета Х</w:t>
      </w:r>
      <w:r>
        <w:rPr>
          <w:rFonts w:ascii="Times New Roman" w:eastAsia="Times New Roman" w:hAnsi="Times New Roman"/>
          <w:sz w:val="28"/>
          <w:szCs w:val="28"/>
        </w:rPr>
        <w:t>ийтольского сельского поселения» включить целевые статьи:</w:t>
      </w:r>
    </w:p>
    <w:p w:rsidR="00F720B9" w:rsidRDefault="00F720B9" w:rsidP="00F720B9">
      <w:pPr>
        <w:pStyle w:val="a6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- 3200044070 – Поддержка развития территориального общественного самоуправления.</w:t>
      </w:r>
    </w:p>
    <w:p w:rsidR="00F720B9" w:rsidRDefault="00F720B9" w:rsidP="00F720B9">
      <w:pPr>
        <w:pStyle w:val="a6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922649" w:rsidRDefault="00CE25A5" w:rsidP="00F720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0B9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F720B9">
        <w:rPr>
          <w:rFonts w:ascii="Times New Roman" w:eastAsia="Times New Roman" w:hAnsi="Times New Roman"/>
          <w:sz w:val="28"/>
          <w:szCs w:val="28"/>
        </w:rPr>
        <w:t>по</w:t>
      </w:r>
      <w:r w:rsidRPr="00F720B9">
        <w:rPr>
          <w:rFonts w:ascii="Times New Roman" w:eastAsia="Times New Roman" w:hAnsi="Times New Roman"/>
          <w:sz w:val="28"/>
          <w:szCs w:val="28"/>
        </w:rPr>
        <w:t xml:space="preserve"> </w:t>
      </w:r>
      <w:r w:rsidR="00F720B9">
        <w:rPr>
          <w:rFonts w:ascii="Times New Roman" w:eastAsia="Times New Roman" w:hAnsi="Times New Roman"/>
          <w:sz w:val="28"/>
          <w:szCs w:val="28"/>
        </w:rPr>
        <w:t>выполнению</w:t>
      </w:r>
      <w:r w:rsidRPr="00F720B9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="00F720B9">
        <w:rPr>
          <w:rFonts w:ascii="Times New Roman" w:eastAsia="Times New Roman" w:hAnsi="Times New Roman"/>
          <w:sz w:val="28"/>
          <w:szCs w:val="28"/>
        </w:rPr>
        <w:t>П</w:t>
      </w:r>
      <w:r w:rsidRPr="00F720B9">
        <w:rPr>
          <w:rFonts w:ascii="Times New Roman" w:eastAsia="Times New Roman" w:hAnsi="Times New Roman"/>
          <w:sz w:val="28"/>
          <w:szCs w:val="28"/>
        </w:rPr>
        <w:t xml:space="preserve">остановления </w:t>
      </w:r>
      <w:r w:rsidR="00F720B9">
        <w:rPr>
          <w:rFonts w:ascii="Times New Roman" w:eastAsia="Times New Roman" w:hAnsi="Times New Roman"/>
          <w:sz w:val="28"/>
          <w:szCs w:val="28"/>
        </w:rPr>
        <w:t xml:space="preserve">возложить на ведущего специалиста Н.О. </w:t>
      </w:r>
      <w:proofErr w:type="spellStart"/>
      <w:r w:rsidR="00F720B9">
        <w:rPr>
          <w:rFonts w:ascii="Times New Roman" w:eastAsia="Times New Roman" w:hAnsi="Times New Roman"/>
          <w:sz w:val="28"/>
          <w:szCs w:val="28"/>
        </w:rPr>
        <w:t>Бойкову</w:t>
      </w:r>
      <w:proofErr w:type="spellEnd"/>
      <w:r w:rsidRPr="00F720B9">
        <w:rPr>
          <w:rFonts w:ascii="Times New Roman" w:eastAsia="Times New Roman" w:hAnsi="Times New Roman"/>
          <w:sz w:val="28"/>
          <w:szCs w:val="28"/>
        </w:rPr>
        <w:t>.</w:t>
      </w:r>
    </w:p>
    <w:p w:rsidR="00F720B9" w:rsidRPr="00F720B9" w:rsidRDefault="00F720B9" w:rsidP="00F72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20B9" w:rsidRPr="00F720B9" w:rsidRDefault="00F720B9" w:rsidP="00F720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подписания, подлежит размещению на официальном сайте Администрации Хийтольского сельского поселения. </w:t>
      </w:r>
    </w:p>
    <w:p w:rsidR="00922649" w:rsidRPr="00904FBC" w:rsidRDefault="00922649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22649" w:rsidRDefault="0092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5B9B" w:rsidRPr="00904FBC" w:rsidRDefault="00A05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25A9" w:rsidRPr="00904FBC" w:rsidRDefault="00A05B9B" w:rsidP="007925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Хийтольского сельского поселения                                          Л.И. Глытенко</w:t>
      </w:r>
    </w:p>
    <w:p w:rsidR="00922649" w:rsidRPr="00904FBC" w:rsidRDefault="00922649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22649" w:rsidRPr="00904FBC" w:rsidSect="00904FBC">
      <w:endnotePr>
        <w:numFmt w:val="decimal"/>
      </w:endnotePr>
      <w:pgSz w:w="11906" w:h="16838"/>
      <w:pgMar w:top="397" w:right="737" w:bottom="45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F0D"/>
    <w:multiLevelType w:val="singleLevel"/>
    <w:tmpl w:val="90627D92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16F40"/>
    <w:multiLevelType w:val="hybridMultilevel"/>
    <w:tmpl w:val="F234705A"/>
    <w:lvl w:ilvl="0" w:tplc="E67A9BC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354549"/>
    <w:multiLevelType w:val="multilevel"/>
    <w:tmpl w:val="9848AA6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737CE5"/>
    <w:multiLevelType w:val="multilevel"/>
    <w:tmpl w:val="E33E786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9"/>
    <w:rsid w:val="000116FE"/>
    <w:rsid w:val="0001775C"/>
    <w:rsid w:val="001B430E"/>
    <w:rsid w:val="0022351C"/>
    <w:rsid w:val="00241F30"/>
    <w:rsid w:val="002D505B"/>
    <w:rsid w:val="002D5857"/>
    <w:rsid w:val="003002EA"/>
    <w:rsid w:val="00321852"/>
    <w:rsid w:val="00351655"/>
    <w:rsid w:val="004401A6"/>
    <w:rsid w:val="004A073F"/>
    <w:rsid w:val="004E0C49"/>
    <w:rsid w:val="0052034D"/>
    <w:rsid w:val="005651B0"/>
    <w:rsid w:val="00591DF1"/>
    <w:rsid w:val="006356DE"/>
    <w:rsid w:val="006729DB"/>
    <w:rsid w:val="006D1C19"/>
    <w:rsid w:val="0074707E"/>
    <w:rsid w:val="007925A9"/>
    <w:rsid w:val="007B22AE"/>
    <w:rsid w:val="007E6687"/>
    <w:rsid w:val="008D6B1B"/>
    <w:rsid w:val="00904FBC"/>
    <w:rsid w:val="00922649"/>
    <w:rsid w:val="009A297E"/>
    <w:rsid w:val="009C5D3A"/>
    <w:rsid w:val="00A05B9B"/>
    <w:rsid w:val="00A41559"/>
    <w:rsid w:val="00B13919"/>
    <w:rsid w:val="00B260B7"/>
    <w:rsid w:val="00B30CAE"/>
    <w:rsid w:val="00BB11BC"/>
    <w:rsid w:val="00BB4A79"/>
    <w:rsid w:val="00C019B5"/>
    <w:rsid w:val="00C61115"/>
    <w:rsid w:val="00CA2097"/>
    <w:rsid w:val="00CB78B4"/>
    <w:rsid w:val="00CC57AD"/>
    <w:rsid w:val="00CE25A5"/>
    <w:rsid w:val="00D57B5D"/>
    <w:rsid w:val="00DB00C6"/>
    <w:rsid w:val="00E00D40"/>
    <w:rsid w:val="00E364E7"/>
    <w:rsid w:val="00F517C1"/>
    <w:rsid w:val="00F720B9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0A6D"/>
  <w15:docId w15:val="{D922081D-D1B3-4A38-A80C-E728F46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unhideWhenUsed/>
    <w:rsid w:val="00241F30"/>
    <w:pPr>
      <w:ind w:left="720"/>
      <w:contextualSpacing/>
    </w:pPr>
  </w:style>
  <w:style w:type="character" w:styleId="a7">
    <w:name w:val="Hyperlink"/>
    <w:uiPriority w:val="99"/>
    <w:rsid w:val="00792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AA2-8481-40D9-B06F-9BADE54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Admin</cp:lastModifiedBy>
  <cp:revision>3</cp:revision>
  <cp:lastPrinted>2022-10-06T08:32:00Z</cp:lastPrinted>
  <dcterms:created xsi:type="dcterms:W3CDTF">2022-10-06T08:53:00Z</dcterms:created>
  <dcterms:modified xsi:type="dcterms:W3CDTF">2022-10-06T09:02:00Z</dcterms:modified>
</cp:coreProperties>
</file>