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BC" w:rsidRDefault="00DD07BC" w:rsidP="00DD07BC">
      <w:pPr>
        <w:pStyle w:val="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46886" cy="864000"/>
            <wp:effectExtent l="19050" t="0" r="814" b="0"/>
            <wp:docPr id="3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6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BC" w:rsidRDefault="00DD07BC" w:rsidP="00DD07BC">
      <w:pPr>
        <w:pStyle w:val="1"/>
        <w:jc w:val="center"/>
        <w:rPr>
          <w:b/>
        </w:rPr>
      </w:pPr>
    </w:p>
    <w:p w:rsidR="00DD07BC" w:rsidRDefault="00DD07BC" w:rsidP="00DD07BC">
      <w:pPr>
        <w:pStyle w:val="1"/>
        <w:jc w:val="center"/>
        <w:rPr>
          <w:b/>
        </w:rPr>
      </w:pPr>
      <w:r>
        <w:rPr>
          <w:b/>
        </w:rPr>
        <w:t>АДМИНИСТРАЦИЯ</w:t>
      </w:r>
    </w:p>
    <w:p w:rsidR="00DD07BC" w:rsidRDefault="00DD07BC" w:rsidP="00DD07BC">
      <w:pPr>
        <w:pStyle w:val="1"/>
        <w:jc w:val="center"/>
        <w:rPr>
          <w:b/>
        </w:rPr>
      </w:pPr>
      <w:r>
        <w:rPr>
          <w:b/>
        </w:rPr>
        <w:t>ПЕРВОМАЙСКОГО СЕЛЬСКОГО ПОСЕЛЕНИЯ</w:t>
      </w:r>
    </w:p>
    <w:p w:rsidR="00DD07BC" w:rsidRDefault="00DD07BC" w:rsidP="00DD07BC">
      <w:pPr>
        <w:pStyle w:val="1"/>
        <w:jc w:val="center"/>
        <w:rPr>
          <w:b/>
        </w:rPr>
      </w:pPr>
      <w:r>
        <w:rPr>
          <w:b/>
        </w:rPr>
        <w:t>БОГУЧАРСКОГО МУНИЦИПАЛЬНОГО РАЙОНА</w:t>
      </w:r>
    </w:p>
    <w:p w:rsidR="00DD07BC" w:rsidRDefault="00DD07BC" w:rsidP="00DD07BC">
      <w:pPr>
        <w:pStyle w:val="1"/>
        <w:jc w:val="center"/>
        <w:rPr>
          <w:b/>
        </w:rPr>
      </w:pPr>
      <w:r>
        <w:rPr>
          <w:b/>
        </w:rPr>
        <w:t>ВОРОНЕЖСКОЙ ОБЛАСТИ</w:t>
      </w:r>
    </w:p>
    <w:p w:rsidR="00DD07BC" w:rsidRDefault="00DD07BC" w:rsidP="00DD07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0DD1" w:rsidRDefault="00D20DD1" w:rsidP="00DD07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07BC" w:rsidRDefault="00254347" w:rsidP="00DD07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«30» января</w:t>
      </w:r>
      <w:r w:rsidR="00DD07BC">
        <w:rPr>
          <w:rFonts w:ascii="Times New Roman" w:hAnsi="Times New Roman" w:cs="Times New Roman"/>
          <w:sz w:val="28"/>
          <w:szCs w:val="28"/>
        </w:rPr>
        <w:t xml:space="preserve">  2023 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D07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07BC" w:rsidRDefault="00DD07BC" w:rsidP="00D20DD1">
      <w:pPr>
        <w:pStyle w:val="aa"/>
        <w:tabs>
          <w:tab w:val="left" w:pos="75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с.Лебединка</w:t>
      </w:r>
      <w:r w:rsidR="00254347">
        <w:rPr>
          <w:rFonts w:ascii="Times New Roman" w:hAnsi="Times New Roman" w:cs="Times New Roman"/>
          <w:sz w:val="28"/>
          <w:szCs w:val="28"/>
        </w:rPr>
        <w:tab/>
      </w:r>
    </w:p>
    <w:p w:rsidR="00F96012" w:rsidRPr="00C8135F" w:rsidRDefault="00F96012" w:rsidP="00C8135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F96012" w:rsidRPr="00C8135F" w:rsidRDefault="002474F2" w:rsidP="00C8135F">
      <w:pPr>
        <w:pStyle w:val="Style5"/>
        <w:widowControl/>
        <w:spacing w:line="240" w:lineRule="auto"/>
        <w:ind w:right="4535" w:firstLine="0"/>
        <w:rPr>
          <w:b/>
          <w:sz w:val="28"/>
          <w:szCs w:val="28"/>
        </w:rPr>
      </w:pPr>
      <w:r w:rsidRPr="00C8135F">
        <w:rPr>
          <w:b/>
          <w:sz w:val="28"/>
          <w:szCs w:val="28"/>
        </w:rPr>
        <w:t>Об утверждении Положения о порядке зак</w:t>
      </w:r>
      <w:r w:rsidR="00DD07BC">
        <w:rPr>
          <w:b/>
          <w:sz w:val="28"/>
          <w:szCs w:val="28"/>
        </w:rPr>
        <w:t>лючения администрацией Первомайского</w:t>
      </w:r>
      <w:r w:rsidRPr="00C8135F">
        <w:rPr>
          <w:b/>
          <w:sz w:val="28"/>
          <w:szCs w:val="28"/>
        </w:rPr>
        <w:t xml:space="preserve"> сельского поселения Богучарского муниципального района договоров (соглашений) с казачьими обществами и Положения о порядке финансирования из местного бюджета несения службы членами казачьих обществ</w:t>
      </w:r>
    </w:p>
    <w:p w:rsidR="002474F2" w:rsidRPr="00C8135F" w:rsidRDefault="002474F2" w:rsidP="00C8135F">
      <w:pPr>
        <w:pStyle w:val="Style5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F96012" w:rsidRPr="00C8135F" w:rsidRDefault="00F96012" w:rsidP="00DD07BC">
      <w:pPr>
        <w:ind w:firstLine="709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г. № 131–ФЗ «Об общих принципах организации местного самоуправления в Российской Федерации частью 5 статьи 7 Федерального закона от 05.12.2005 г. №154-ФЗ «О государственной службе российского казачества», Постановлением Правительства Российской Федерации от 08.10.2009 г.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 администрация </w:t>
      </w:r>
      <w:r w:rsidR="00DD07BC">
        <w:rPr>
          <w:rFonts w:ascii="Times New Roman" w:hAnsi="Times New Roman"/>
          <w:sz w:val="28"/>
          <w:szCs w:val="28"/>
        </w:rPr>
        <w:t>Первомайского</w:t>
      </w:r>
      <w:r w:rsidRPr="00C8135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DD07BC" w:rsidRPr="0083020D">
        <w:rPr>
          <w:rFonts w:ascii="Times New Roman" w:eastAsia="Calibri" w:hAnsi="Times New Roman"/>
          <w:b/>
          <w:sz w:val="28"/>
          <w:szCs w:val="28"/>
        </w:rPr>
        <w:t>постановляет: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Style w:val="FontStyle11"/>
          <w:sz w:val="28"/>
          <w:szCs w:val="28"/>
        </w:rPr>
        <w:t xml:space="preserve">1. </w:t>
      </w:r>
      <w:r w:rsidRPr="00C8135F">
        <w:rPr>
          <w:rFonts w:ascii="Times New Roman" w:hAnsi="Times New Roman" w:cs="Times New Roman"/>
          <w:sz w:val="28"/>
          <w:szCs w:val="28"/>
        </w:rPr>
        <w:t>Утвердить Положение о порядке заключения договоров (соглашений) с казачьими обществами согласно приложению № 1 к настоящему постановлению.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2. </w:t>
      </w:r>
      <w:r w:rsidR="00CD6058" w:rsidRPr="00C8135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финансирования из местного бюджета несения службы членами казачьих обществ </w:t>
      </w:r>
      <w:r w:rsidRPr="00C8135F">
        <w:rPr>
          <w:rFonts w:ascii="Times New Roman" w:hAnsi="Times New Roman" w:cs="Times New Roman"/>
          <w:sz w:val="28"/>
          <w:szCs w:val="28"/>
        </w:rPr>
        <w:t>согласно приложению № 2 к настоящему постановлению.</w:t>
      </w:r>
    </w:p>
    <w:p w:rsidR="007F5C55" w:rsidRPr="00C8135F" w:rsidRDefault="002474F2" w:rsidP="00C8135F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8135F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7F5C55" w:rsidRPr="00C8135F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DD07BC" w:rsidRPr="00DD07BC">
        <w:rPr>
          <w:rFonts w:ascii="Times New Roman" w:hAnsi="Times New Roman"/>
          <w:b w:val="0"/>
          <w:sz w:val="28"/>
          <w:szCs w:val="28"/>
        </w:rPr>
        <w:t>Первомайского</w:t>
      </w:r>
      <w:r w:rsidR="007F5C55" w:rsidRPr="00C8135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Богучарского муниципального района</w:t>
      </w:r>
      <w:r w:rsidR="00DD07BC">
        <w:rPr>
          <w:rFonts w:ascii="Times New Roman" w:hAnsi="Times New Roman" w:cs="Times New Roman"/>
          <w:b w:val="0"/>
          <w:sz w:val="28"/>
          <w:szCs w:val="28"/>
        </w:rPr>
        <w:t xml:space="preserve"> Воронежской области от 08.11.2022 № 46</w:t>
      </w:r>
      <w:r w:rsidR="007F5C55" w:rsidRPr="00C8135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порядке заключения договоров (соглашений) с </w:t>
      </w:r>
      <w:r w:rsidR="007F5C55" w:rsidRPr="00C8135F">
        <w:rPr>
          <w:rFonts w:ascii="Times New Roman" w:hAnsi="Times New Roman" w:cs="Times New Roman"/>
          <w:b w:val="0"/>
          <w:sz w:val="28"/>
          <w:szCs w:val="28"/>
        </w:rPr>
        <w:lastRenderedPageBreak/>
        <w:t>казачьими обществами и Положения о порядке финансирования несения муниципальной или иной службы членами казачьих обществ» признать утратившим силу.</w:t>
      </w:r>
    </w:p>
    <w:p w:rsidR="00F96012" w:rsidRPr="00C8135F" w:rsidRDefault="007F5C55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4</w:t>
      </w:r>
      <w:r w:rsidR="00F96012" w:rsidRPr="00C8135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96012" w:rsidRDefault="00F96012" w:rsidP="00C813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0DD1" w:rsidRPr="00C8135F" w:rsidRDefault="00D20DD1" w:rsidP="00C8135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6012" w:rsidRPr="00C8135F" w:rsidRDefault="00D20DD1" w:rsidP="00D20DD1">
      <w:pPr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 сельского поселения                               А.А. Раковский</w:t>
      </w:r>
      <w:r w:rsidR="00F96012" w:rsidRPr="00C8135F">
        <w:rPr>
          <w:rFonts w:ascii="Times New Roman" w:hAnsi="Times New Roman"/>
          <w:sz w:val="28"/>
          <w:szCs w:val="28"/>
        </w:rPr>
        <w:br w:type="page"/>
      </w:r>
      <w:r w:rsidR="00F96012" w:rsidRPr="00C8135F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D20DD1" w:rsidRDefault="00F96012" w:rsidP="00D20DD1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F96012" w:rsidRPr="00C8135F" w:rsidRDefault="00D20DD1" w:rsidP="00D20DD1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="00F96012" w:rsidRPr="00C8135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96012" w:rsidRPr="00C8135F" w:rsidRDefault="00F96012" w:rsidP="00D20DD1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от </w:t>
      </w:r>
      <w:r w:rsidR="00254347">
        <w:rPr>
          <w:rFonts w:ascii="Times New Roman" w:hAnsi="Times New Roman"/>
          <w:sz w:val="28"/>
          <w:szCs w:val="28"/>
        </w:rPr>
        <w:t>30.01</w:t>
      </w:r>
      <w:r w:rsidR="00CD6058" w:rsidRPr="00C8135F">
        <w:rPr>
          <w:rFonts w:ascii="Times New Roman" w:hAnsi="Times New Roman"/>
          <w:sz w:val="28"/>
          <w:szCs w:val="28"/>
        </w:rPr>
        <w:t>.202</w:t>
      </w:r>
      <w:r w:rsidR="000270A6">
        <w:rPr>
          <w:rFonts w:ascii="Times New Roman" w:hAnsi="Times New Roman"/>
          <w:sz w:val="28"/>
          <w:szCs w:val="28"/>
        </w:rPr>
        <w:t>3</w:t>
      </w:r>
      <w:r w:rsidR="00254347">
        <w:rPr>
          <w:rFonts w:ascii="Times New Roman" w:hAnsi="Times New Roman"/>
          <w:sz w:val="28"/>
          <w:szCs w:val="28"/>
        </w:rPr>
        <w:t xml:space="preserve"> № 3</w:t>
      </w:r>
    </w:p>
    <w:p w:rsidR="00F96012" w:rsidRPr="00C8135F" w:rsidRDefault="00F96012" w:rsidP="00917B3C">
      <w:pPr>
        <w:pStyle w:val="4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</w:p>
    <w:p w:rsidR="00BC3153" w:rsidRPr="00BC3153" w:rsidRDefault="00BC3153" w:rsidP="00BC3153">
      <w:pPr>
        <w:pStyle w:val="Style5"/>
        <w:widowControl/>
        <w:spacing w:line="240" w:lineRule="auto"/>
        <w:ind w:right="-1" w:firstLine="0"/>
        <w:jc w:val="center"/>
        <w:rPr>
          <w:sz w:val="28"/>
          <w:szCs w:val="28"/>
        </w:rPr>
      </w:pPr>
      <w:r w:rsidRPr="00BC3153">
        <w:rPr>
          <w:sz w:val="28"/>
          <w:szCs w:val="28"/>
        </w:rPr>
        <w:t>Положение</w:t>
      </w:r>
    </w:p>
    <w:p w:rsidR="00BC3153" w:rsidRPr="00BC3153" w:rsidRDefault="00BC3153" w:rsidP="00BC3153">
      <w:pPr>
        <w:pStyle w:val="Style5"/>
        <w:widowControl/>
        <w:spacing w:line="240" w:lineRule="auto"/>
        <w:ind w:right="-1" w:firstLine="0"/>
        <w:jc w:val="center"/>
        <w:rPr>
          <w:sz w:val="28"/>
          <w:szCs w:val="28"/>
        </w:rPr>
      </w:pPr>
      <w:r w:rsidRPr="00BC3153">
        <w:rPr>
          <w:sz w:val="28"/>
          <w:szCs w:val="28"/>
        </w:rPr>
        <w:t xml:space="preserve"> о порядке заключения администрацией </w:t>
      </w:r>
      <w:r w:rsidR="00D20DD1">
        <w:rPr>
          <w:sz w:val="28"/>
          <w:szCs w:val="28"/>
        </w:rPr>
        <w:t>Первомайского</w:t>
      </w:r>
      <w:r w:rsidRPr="00BC3153">
        <w:rPr>
          <w:sz w:val="28"/>
          <w:szCs w:val="28"/>
        </w:rPr>
        <w:t xml:space="preserve"> сельского поселения Богучарского муниципального района договоров (соглашений) с казачьими обществами </w:t>
      </w:r>
    </w:p>
    <w:p w:rsidR="00F96012" w:rsidRPr="00C8135F" w:rsidRDefault="00F96012" w:rsidP="00C8135F">
      <w:pPr>
        <w:ind w:firstLine="709"/>
        <w:rPr>
          <w:rFonts w:ascii="Times New Roman" w:hAnsi="Times New Roman"/>
          <w:sz w:val="28"/>
          <w:szCs w:val="28"/>
        </w:rPr>
      </w:pPr>
    </w:p>
    <w:p w:rsidR="00CD6058" w:rsidRPr="00C8135F" w:rsidRDefault="00F96012" w:rsidP="00C8135F">
      <w:pPr>
        <w:ind w:firstLine="709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1. </w:t>
      </w:r>
      <w:r w:rsidR="00CD6058" w:rsidRPr="00C8135F">
        <w:rPr>
          <w:rFonts w:ascii="Times New Roman" w:hAnsi="Times New Roman"/>
          <w:sz w:val="28"/>
          <w:szCs w:val="28"/>
        </w:rPr>
        <w:t xml:space="preserve">Настоящее Положение определяет порядок заключения администрацией </w:t>
      </w:r>
      <w:r w:rsidR="00D20DD1">
        <w:rPr>
          <w:rFonts w:ascii="Times New Roman" w:hAnsi="Times New Roman"/>
          <w:sz w:val="28"/>
          <w:szCs w:val="28"/>
        </w:rPr>
        <w:t>Первомайского</w:t>
      </w:r>
      <w:r w:rsidR="00CD6058" w:rsidRPr="00C8135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(далее - Администрация) договоров (соглашений) с осуществляющими свою деятельность на территории </w:t>
      </w:r>
      <w:r w:rsidR="00D20DD1">
        <w:rPr>
          <w:rFonts w:ascii="Times New Roman" w:hAnsi="Times New Roman"/>
          <w:sz w:val="28"/>
          <w:szCs w:val="28"/>
        </w:rPr>
        <w:t>Первомайского</w:t>
      </w:r>
      <w:r w:rsidR="00917B3C">
        <w:rPr>
          <w:rFonts w:ascii="Times New Roman" w:hAnsi="Times New Roman"/>
          <w:sz w:val="28"/>
          <w:szCs w:val="28"/>
        </w:rPr>
        <w:t xml:space="preserve"> </w:t>
      </w:r>
      <w:r w:rsidR="00CD6058" w:rsidRPr="00C8135F">
        <w:rPr>
          <w:rFonts w:ascii="Times New Roman" w:hAnsi="Times New Roman"/>
          <w:sz w:val="28"/>
          <w:szCs w:val="28"/>
        </w:rPr>
        <w:t xml:space="preserve">сельского поселения Богучарского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</w:t>
      </w:r>
      <w:r w:rsidR="00D20DD1">
        <w:rPr>
          <w:rFonts w:ascii="Times New Roman" w:hAnsi="Times New Roman"/>
          <w:sz w:val="28"/>
          <w:szCs w:val="28"/>
        </w:rPr>
        <w:t>Первомайского</w:t>
      </w:r>
      <w:r w:rsidR="00CD6058" w:rsidRPr="00C8135F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 осуществлении установленных задач и функций. </w:t>
      </w:r>
    </w:p>
    <w:p w:rsidR="00F96012" w:rsidRPr="00C8135F" w:rsidRDefault="00CD6058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Д</w:t>
      </w:r>
      <w:r w:rsidRPr="00C8135F">
        <w:rPr>
          <w:rFonts w:ascii="Times New Roman" w:hAnsi="Times New Roman" w:cs="Times New Roman"/>
          <w:bCs/>
          <w:iCs/>
          <w:sz w:val="28"/>
          <w:szCs w:val="28"/>
        </w:rPr>
        <w:t>оговоры оформляются в соответствии с формой договора, утвержденной приказом Федерального агентства по делам национальностей от 23.11.2015 № 86.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2. Сторонами договоров являются: Администрация, с одной стороны, и казачье общество, с другой стороны.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3. Решение о заключении Администрацией договора принимает глава </w:t>
      </w:r>
      <w:r w:rsidR="00D20DD1">
        <w:rPr>
          <w:rFonts w:ascii="Times New Roman" w:hAnsi="Times New Roman"/>
          <w:sz w:val="28"/>
          <w:szCs w:val="28"/>
        </w:rPr>
        <w:t>Первомайского</w:t>
      </w:r>
      <w:r w:rsidRPr="00C8135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4. Договор от имени Администрации подписывается главой </w:t>
      </w:r>
      <w:r w:rsidR="00D20DD1">
        <w:rPr>
          <w:rFonts w:ascii="Times New Roman" w:hAnsi="Times New Roman"/>
          <w:sz w:val="28"/>
          <w:szCs w:val="28"/>
        </w:rPr>
        <w:t>Первомайского</w:t>
      </w:r>
      <w:r w:rsidRPr="00C8135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либо уполномоченным им лицом.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5. В договоре должны быть определены предмет договора, условия и порядок привлечения членов казачьих обществ к содействию органам местного самоуправления </w:t>
      </w:r>
      <w:r w:rsidR="00D20DD1">
        <w:rPr>
          <w:rFonts w:ascii="Times New Roman" w:hAnsi="Times New Roman"/>
          <w:sz w:val="28"/>
          <w:szCs w:val="28"/>
        </w:rPr>
        <w:t>Первомайского</w:t>
      </w:r>
      <w:r w:rsidRPr="00C8135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F96012" w:rsidRPr="00C8135F" w:rsidRDefault="00F96012" w:rsidP="00C8135F">
      <w:pPr>
        <w:ind w:firstLine="709"/>
        <w:rPr>
          <w:rFonts w:ascii="Times New Roman" w:hAnsi="Times New Roman"/>
          <w:sz w:val="28"/>
          <w:szCs w:val="28"/>
        </w:rPr>
      </w:pPr>
    </w:p>
    <w:p w:rsidR="00F96012" w:rsidRPr="00C8135F" w:rsidRDefault="00F96012" w:rsidP="00917B3C">
      <w:pPr>
        <w:ind w:left="3969" w:firstLine="0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br w:type="page"/>
      </w:r>
      <w:r w:rsidRPr="00C8135F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F96012" w:rsidRPr="00C8135F" w:rsidRDefault="00F96012" w:rsidP="00917B3C">
      <w:pPr>
        <w:ind w:left="3969" w:firstLine="0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D20DD1">
        <w:rPr>
          <w:rFonts w:ascii="Times New Roman" w:hAnsi="Times New Roman"/>
          <w:sz w:val="28"/>
          <w:szCs w:val="28"/>
        </w:rPr>
        <w:t>Первомайского</w:t>
      </w:r>
      <w:r w:rsidRPr="00C8135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96012" w:rsidRPr="00C8135F" w:rsidRDefault="00F96012" w:rsidP="00917B3C">
      <w:pPr>
        <w:ind w:left="3969" w:firstLine="0"/>
        <w:rPr>
          <w:rFonts w:ascii="Times New Roman" w:hAnsi="Times New Roman"/>
          <w:sz w:val="28"/>
          <w:szCs w:val="28"/>
        </w:rPr>
      </w:pPr>
      <w:r w:rsidRPr="00C8135F">
        <w:rPr>
          <w:rFonts w:ascii="Times New Roman" w:hAnsi="Times New Roman"/>
          <w:sz w:val="28"/>
          <w:szCs w:val="28"/>
        </w:rPr>
        <w:t xml:space="preserve">от </w:t>
      </w:r>
      <w:r w:rsidR="00254347">
        <w:rPr>
          <w:rFonts w:ascii="Times New Roman" w:hAnsi="Times New Roman"/>
          <w:sz w:val="28"/>
          <w:szCs w:val="28"/>
        </w:rPr>
        <w:t>30.01</w:t>
      </w:r>
      <w:r w:rsidR="00917B3C">
        <w:rPr>
          <w:rFonts w:ascii="Times New Roman" w:hAnsi="Times New Roman"/>
          <w:sz w:val="28"/>
          <w:szCs w:val="28"/>
        </w:rPr>
        <w:t>.202</w:t>
      </w:r>
      <w:r w:rsidR="000270A6">
        <w:rPr>
          <w:rFonts w:ascii="Times New Roman" w:hAnsi="Times New Roman"/>
          <w:sz w:val="28"/>
          <w:szCs w:val="28"/>
        </w:rPr>
        <w:t>3</w:t>
      </w:r>
      <w:r w:rsidR="00254347">
        <w:rPr>
          <w:rFonts w:ascii="Times New Roman" w:hAnsi="Times New Roman"/>
          <w:sz w:val="28"/>
          <w:szCs w:val="28"/>
        </w:rPr>
        <w:t xml:space="preserve"> № 3</w:t>
      </w:r>
    </w:p>
    <w:p w:rsidR="00F96012" w:rsidRPr="00C8135F" w:rsidRDefault="00F96012" w:rsidP="00C8135F">
      <w:pPr>
        <w:ind w:firstLine="709"/>
        <w:rPr>
          <w:rFonts w:ascii="Times New Roman" w:hAnsi="Times New Roman"/>
          <w:sz w:val="28"/>
          <w:szCs w:val="28"/>
        </w:rPr>
      </w:pPr>
    </w:p>
    <w:p w:rsidR="00734F88" w:rsidRPr="00C8135F" w:rsidRDefault="00734F88" w:rsidP="00917B3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Положение</w:t>
      </w:r>
    </w:p>
    <w:p w:rsidR="00F96012" w:rsidRPr="00C8135F" w:rsidRDefault="00734F88" w:rsidP="00917B3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о порядке финансирования из местного бюджета несения службы членами казачьих обществ</w:t>
      </w:r>
    </w:p>
    <w:p w:rsidR="00BC3153" w:rsidRDefault="00BC3153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F88" w:rsidRPr="00C8135F" w:rsidRDefault="00734F88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135F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порядок финансирования из бюджета </w:t>
      </w:r>
      <w:r w:rsidR="00D20DD1">
        <w:rPr>
          <w:rFonts w:ascii="Times New Roman" w:hAnsi="Times New Roman"/>
          <w:sz w:val="28"/>
          <w:szCs w:val="28"/>
        </w:rPr>
        <w:t>Первомайского</w:t>
      </w:r>
      <w:r w:rsidRPr="00C8135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D20DD1">
        <w:rPr>
          <w:rFonts w:ascii="Times New Roman" w:hAnsi="Times New Roman"/>
          <w:sz w:val="28"/>
          <w:szCs w:val="28"/>
        </w:rPr>
        <w:t>Первомайского</w:t>
      </w:r>
      <w:r w:rsidRPr="00C8135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 </w:t>
      </w:r>
    </w:p>
    <w:p w:rsidR="00A203FC" w:rsidRPr="00C8135F" w:rsidRDefault="00A203FC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>2. 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№ 1 к настоящему постановлению.</w:t>
      </w:r>
    </w:p>
    <w:p w:rsidR="00F96012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D20DD1">
        <w:rPr>
          <w:rFonts w:ascii="Times New Roman" w:hAnsi="Times New Roman"/>
          <w:sz w:val="28"/>
          <w:szCs w:val="28"/>
        </w:rPr>
        <w:t>Первомайского</w:t>
      </w:r>
      <w:r w:rsidR="00D20DD1" w:rsidRPr="00C8135F">
        <w:rPr>
          <w:rFonts w:ascii="Times New Roman" w:hAnsi="Times New Roman" w:cs="Times New Roman"/>
          <w:sz w:val="28"/>
          <w:szCs w:val="28"/>
        </w:rPr>
        <w:t xml:space="preserve"> </w:t>
      </w:r>
      <w:r w:rsidRPr="00C8135F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 Воронежской области, является неотъемлемой частью каждого договора (соглашения).</w:t>
      </w:r>
    </w:p>
    <w:p w:rsidR="001A3883" w:rsidRPr="00C8135F" w:rsidRDefault="00F96012" w:rsidP="00C813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5F">
        <w:rPr>
          <w:rFonts w:ascii="Times New Roman" w:hAnsi="Times New Roman" w:cs="Times New Roman"/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D20DD1">
        <w:rPr>
          <w:rFonts w:ascii="Times New Roman" w:hAnsi="Times New Roman"/>
          <w:sz w:val="28"/>
          <w:szCs w:val="28"/>
        </w:rPr>
        <w:t>Первомайского</w:t>
      </w:r>
      <w:r w:rsidRPr="00C8135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о бюджете </w:t>
      </w:r>
      <w:r w:rsidR="00D20DD1">
        <w:rPr>
          <w:rFonts w:ascii="Times New Roman" w:hAnsi="Times New Roman"/>
          <w:sz w:val="28"/>
          <w:szCs w:val="28"/>
        </w:rPr>
        <w:t>Первомайского</w:t>
      </w:r>
      <w:r w:rsidRPr="00C8135F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области.</w:t>
      </w:r>
    </w:p>
    <w:sectPr w:rsidR="001A3883" w:rsidRPr="00C8135F" w:rsidSect="00C8135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BC" w:rsidRDefault="005406BC">
      <w:r>
        <w:separator/>
      </w:r>
    </w:p>
  </w:endnote>
  <w:endnote w:type="continuationSeparator" w:id="0">
    <w:p w:rsidR="005406BC" w:rsidRDefault="0054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BC" w:rsidRDefault="005406BC">
      <w:r>
        <w:separator/>
      </w:r>
    </w:p>
  </w:footnote>
  <w:footnote w:type="continuationSeparator" w:id="0">
    <w:p w:rsidR="005406BC" w:rsidRDefault="00540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B4E"/>
    <w:rsid w:val="000270A6"/>
    <w:rsid w:val="0008000A"/>
    <w:rsid w:val="001A3883"/>
    <w:rsid w:val="002474F2"/>
    <w:rsid w:val="00254347"/>
    <w:rsid w:val="003C107E"/>
    <w:rsid w:val="005406BC"/>
    <w:rsid w:val="005F3D2D"/>
    <w:rsid w:val="00734F88"/>
    <w:rsid w:val="007F5C55"/>
    <w:rsid w:val="00917B3C"/>
    <w:rsid w:val="0095047A"/>
    <w:rsid w:val="00954B9E"/>
    <w:rsid w:val="00A203FC"/>
    <w:rsid w:val="00BC3153"/>
    <w:rsid w:val="00C61461"/>
    <w:rsid w:val="00C8135F"/>
    <w:rsid w:val="00CD0B4E"/>
    <w:rsid w:val="00CD6058"/>
    <w:rsid w:val="00CF3910"/>
    <w:rsid w:val="00D06DE9"/>
    <w:rsid w:val="00D20DD1"/>
    <w:rsid w:val="00D645AE"/>
    <w:rsid w:val="00DD07BC"/>
    <w:rsid w:val="00E27519"/>
    <w:rsid w:val="00F9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60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7BC"/>
    <w:pPr>
      <w:keepNext/>
      <w:ind w:firstLine="0"/>
      <w:jc w:val="left"/>
      <w:outlineLvl w:val="0"/>
    </w:pPr>
    <w:rPr>
      <w:rFonts w:ascii="Times New Roman" w:eastAsia="Arial Unicode MS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6012"/>
    <w:pPr>
      <w:widowControl w:val="0"/>
      <w:autoSpaceDE w:val="0"/>
      <w:autoSpaceDN w:val="0"/>
      <w:adjustRightInd w:val="0"/>
      <w:spacing w:line="320" w:lineRule="exact"/>
      <w:jc w:val="center"/>
    </w:pPr>
    <w:rPr>
      <w:rFonts w:cs="Calibri"/>
    </w:rPr>
  </w:style>
  <w:style w:type="paragraph" w:customStyle="1" w:styleId="Style4">
    <w:name w:val="Style4"/>
    <w:basedOn w:val="a"/>
    <w:uiPriority w:val="99"/>
    <w:rsid w:val="00F96012"/>
    <w:pPr>
      <w:widowControl w:val="0"/>
      <w:autoSpaceDE w:val="0"/>
      <w:autoSpaceDN w:val="0"/>
      <w:adjustRightInd w:val="0"/>
      <w:spacing w:line="322" w:lineRule="exact"/>
    </w:pPr>
    <w:rPr>
      <w:rFonts w:cs="Calibri"/>
    </w:rPr>
  </w:style>
  <w:style w:type="character" w:customStyle="1" w:styleId="FontStyle11">
    <w:name w:val="Font Style11"/>
    <w:uiPriority w:val="99"/>
    <w:rsid w:val="00F96012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F960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9601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F96012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96012"/>
    <w:pPr>
      <w:ind w:left="720"/>
      <w:contextualSpacing/>
    </w:pPr>
  </w:style>
  <w:style w:type="paragraph" w:customStyle="1" w:styleId="ConsPlusTitle">
    <w:name w:val="ConsPlusTitle"/>
    <w:uiPriority w:val="99"/>
    <w:rsid w:val="00F9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9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96012"/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F960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4">
    <w:name w:val="Основной текст (4)_"/>
    <w:link w:val="40"/>
    <w:uiPriority w:val="99"/>
    <w:rsid w:val="00F9601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96012"/>
    <w:pPr>
      <w:shd w:val="clear" w:color="auto" w:fill="FFFFFF"/>
      <w:spacing w:before="900" w:after="9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F960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01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01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07BC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DD07B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D07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0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960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96012"/>
    <w:pPr>
      <w:widowControl w:val="0"/>
      <w:autoSpaceDE w:val="0"/>
      <w:autoSpaceDN w:val="0"/>
      <w:adjustRightInd w:val="0"/>
      <w:spacing w:line="320" w:lineRule="exact"/>
      <w:jc w:val="center"/>
    </w:pPr>
    <w:rPr>
      <w:rFonts w:cs="Calibri"/>
    </w:rPr>
  </w:style>
  <w:style w:type="paragraph" w:customStyle="1" w:styleId="Style4">
    <w:name w:val="Style4"/>
    <w:basedOn w:val="a"/>
    <w:uiPriority w:val="99"/>
    <w:rsid w:val="00F96012"/>
    <w:pPr>
      <w:widowControl w:val="0"/>
      <w:autoSpaceDE w:val="0"/>
      <w:autoSpaceDN w:val="0"/>
      <w:adjustRightInd w:val="0"/>
      <w:spacing w:line="322" w:lineRule="exact"/>
    </w:pPr>
    <w:rPr>
      <w:rFonts w:cs="Calibri"/>
    </w:rPr>
  </w:style>
  <w:style w:type="character" w:customStyle="1" w:styleId="FontStyle11">
    <w:name w:val="Font Style11"/>
    <w:uiPriority w:val="99"/>
    <w:rsid w:val="00F96012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F9601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9601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F96012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96012"/>
    <w:pPr>
      <w:ind w:left="720"/>
      <w:contextualSpacing/>
    </w:pPr>
  </w:style>
  <w:style w:type="paragraph" w:customStyle="1" w:styleId="ConsPlusTitle">
    <w:name w:val="ConsPlusTitle"/>
    <w:uiPriority w:val="99"/>
    <w:rsid w:val="00F9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F9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96012"/>
    <w:rPr>
      <w:rFonts w:ascii="Calibri" w:eastAsia="Times New Roman" w:hAnsi="Calibri" w:cs="Calibri"/>
      <w:lang w:eastAsia="ru-RU"/>
    </w:rPr>
  </w:style>
  <w:style w:type="paragraph" w:customStyle="1" w:styleId="Title">
    <w:name w:val="Title!Название НПА"/>
    <w:basedOn w:val="a"/>
    <w:rsid w:val="00F960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4">
    <w:name w:val="Основной текст (4)_"/>
    <w:link w:val="40"/>
    <w:uiPriority w:val="99"/>
    <w:rsid w:val="00F96012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96012"/>
    <w:pPr>
      <w:shd w:val="clear" w:color="auto" w:fill="FFFFFF"/>
      <w:spacing w:before="900" w:after="9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F960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601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6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601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14</cp:revision>
  <dcterms:created xsi:type="dcterms:W3CDTF">2022-12-27T06:45:00Z</dcterms:created>
  <dcterms:modified xsi:type="dcterms:W3CDTF">2023-01-30T07:18:00Z</dcterms:modified>
</cp:coreProperties>
</file>