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CE80F" w14:textId="136E5C60" w:rsidR="00187525" w:rsidRPr="005A3253" w:rsidRDefault="00187525" w:rsidP="005A3253">
      <w:pPr>
        <w:widowControl w:val="0"/>
        <w:suppressAutoHyphens/>
        <w:spacing w:after="0" w:line="240" w:lineRule="auto"/>
        <w:rPr>
          <w:rFonts w:ascii="Times New Roman" w:eastAsia="Lucida Sans Unicode" w:hAnsi="Times New Roman" w:cs="Times New Roman"/>
          <w:b/>
          <w:color w:val="000000"/>
          <w:kern w:val="2"/>
          <w:sz w:val="26"/>
          <w:szCs w:val="26"/>
          <w:lang w:eastAsia="zh-CN" w:bidi="hi-IN"/>
        </w:rPr>
      </w:pPr>
    </w:p>
    <w:p w14:paraId="369F6230" w14:textId="77777777" w:rsidR="00AC5184" w:rsidRPr="0022174E" w:rsidRDefault="00AC5184" w:rsidP="0022174E">
      <w:pPr>
        <w:spacing w:after="0" w:line="240" w:lineRule="auto"/>
        <w:jc w:val="center"/>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ВОЛГОГРАДСКАЯ ОБЛАСТЬ</w:t>
      </w:r>
    </w:p>
    <w:p w14:paraId="1B86A401" w14:textId="0D6E843D" w:rsidR="00AC5184" w:rsidRPr="0022174E" w:rsidRDefault="00AC5184" w:rsidP="0022174E">
      <w:pPr>
        <w:pBdr>
          <w:bottom w:val="single" w:sz="12" w:space="1" w:color="auto"/>
        </w:pBdr>
        <w:spacing w:after="0" w:line="240" w:lineRule="auto"/>
        <w:jc w:val="center"/>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ПАЛЛАСОВСКИЙ МУНИЦИПАЛЬНЫЙ РАЙОН</w:t>
      </w:r>
      <w:r w:rsidRPr="0022174E">
        <w:rPr>
          <w:rFonts w:ascii="Times New Roman" w:eastAsia="Times New Roman" w:hAnsi="Times New Roman" w:cs="Times New Roman"/>
          <w:b/>
          <w:bCs/>
          <w:sz w:val="26"/>
          <w:szCs w:val="26"/>
        </w:rPr>
        <w:br/>
        <w:t xml:space="preserve"> АДМИНИСТРАЦИЯ </w:t>
      </w:r>
      <w:proofErr w:type="gramStart"/>
      <w:r w:rsidR="003B4218">
        <w:rPr>
          <w:rFonts w:ascii="Times New Roman" w:eastAsia="Times New Roman" w:hAnsi="Times New Roman" w:cs="Times New Roman"/>
          <w:b/>
          <w:bCs/>
          <w:sz w:val="26"/>
          <w:szCs w:val="26"/>
        </w:rPr>
        <w:t>ПРИОЗЕРНОГО</w:t>
      </w:r>
      <w:r w:rsidRPr="0022174E">
        <w:rPr>
          <w:rFonts w:ascii="Times New Roman" w:eastAsia="Times New Roman" w:hAnsi="Times New Roman" w:cs="Times New Roman"/>
          <w:b/>
          <w:bCs/>
          <w:sz w:val="26"/>
          <w:szCs w:val="26"/>
        </w:rPr>
        <w:t xml:space="preserve">  СЕЛЬСКОГО</w:t>
      </w:r>
      <w:proofErr w:type="gramEnd"/>
      <w:r w:rsidRPr="0022174E">
        <w:rPr>
          <w:rFonts w:ascii="Times New Roman" w:eastAsia="Times New Roman" w:hAnsi="Times New Roman" w:cs="Times New Roman"/>
          <w:b/>
          <w:bCs/>
          <w:sz w:val="26"/>
          <w:szCs w:val="26"/>
        </w:rPr>
        <w:t xml:space="preserve"> ПОСЕЛЕНИЯ</w:t>
      </w:r>
    </w:p>
    <w:p w14:paraId="174E88AB" w14:textId="77777777" w:rsidR="00AC5184" w:rsidRPr="0022174E" w:rsidRDefault="00AC5184" w:rsidP="0022174E">
      <w:pPr>
        <w:keepNext/>
        <w:spacing w:after="0" w:line="240" w:lineRule="auto"/>
        <w:jc w:val="center"/>
        <w:outlineLvl w:val="0"/>
        <w:rPr>
          <w:rFonts w:ascii="Times New Roman" w:eastAsia="Times New Roman" w:hAnsi="Times New Roman" w:cs="Times New Roman"/>
          <w:b/>
          <w:bCs/>
          <w:sz w:val="26"/>
          <w:szCs w:val="26"/>
        </w:rPr>
      </w:pPr>
    </w:p>
    <w:p w14:paraId="3ADDB47B" w14:textId="77777777" w:rsidR="00AC5184" w:rsidRPr="0022174E" w:rsidRDefault="00AC5184" w:rsidP="0022174E">
      <w:pPr>
        <w:keepNext/>
        <w:spacing w:after="0" w:line="240" w:lineRule="auto"/>
        <w:jc w:val="center"/>
        <w:outlineLvl w:val="0"/>
        <w:rPr>
          <w:rFonts w:ascii="Times New Roman" w:eastAsia="Times New Roman" w:hAnsi="Times New Roman" w:cs="Times New Roman"/>
          <w:b/>
          <w:bCs/>
          <w:sz w:val="26"/>
          <w:szCs w:val="26"/>
        </w:rPr>
      </w:pPr>
      <w:r w:rsidRPr="0022174E">
        <w:rPr>
          <w:rFonts w:ascii="Times New Roman" w:eastAsia="Times New Roman" w:hAnsi="Times New Roman" w:cs="Times New Roman"/>
          <w:b/>
          <w:bCs/>
          <w:sz w:val="26"/>
          <w:szCs w:val="26"/>
        </w:rPr>
        <w:t>П О С Т А Н О В Л Е Н И Е</w:t>
      </w:r>
    </w:p>
    <w:p w14:paraId="66619A8A" w14:textId="25D9F1D2" w:rsidR="00AC5184" w:rsidRPr="0022174E" w:rsidRDefault="00AC5184" w:rsidP="0022174E">
      <w:pPr>
        <w:spacing w:after="0" w:line="240" w:lineRule="auto"/>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w:t>
      </w:r>
      <w:r w:rsidR="005A3253">
        <w:rPr>
          <w:rFonts w:ascii="Times New Roman" w:eastAsia="Times New Roman" w:hAnsi="Times New Roman" w:cs="Times New Roman"/>
          <w:sz w:val="26"/>
          <w:szCs w:val="26"/>
        </w:rPr>
        <w:t>02</w:t>
      </w:r>
      <w:r w:rsidR="00C26591" w:rsidRPr="0022174E">
        <w:rPr>
          <w:rFonts w:ascii="Times New Roman" w:eastAsia="Times New Roman" w:hAnsi="Times New Roman" w:cs="Times New Roman"/>
          <w:sz w:val="26"/>
          <w:szCs w:val="26"/>
        </w:rPr>
        <w:t xml:space="preserve">» </w:t>
      </w:r>
      <w:proofErr w:type="gramStart"/>
      <w:r w:rsidR="005A3253">
        <w:rPr>
          <w:rFonts w:ascii="Times New Roman" w:eastAsia="Times New Roman" w:hAnsi="Times New Roman" w:cs="Times New Roman"/>
          <w:sz w:val="26"/>
          <w:szCs w:val="26"/>
        </w:rPr>
        <w:t>апреля</w:t>
      </w:r>
      <w:r w:rsidR="00C26591" w:rsidRPr="0022174E">
        <w:rPr>
          <w:rFonts w:ascii="Times New Roman" w:eastAsia="Times New Roman" w:hAnsi="Times New Roman" w:cs="Times New Roman"/>
          <w:sz w:val="26"/>
          <w:szCs w:val="26"/>
        </w:rPr>
        <w:t xml:space="preserve"> </w:t>
      </w:r>
      <w:r w:rsidR="00B36FA5" w:rsidRPr="0022174E">
        <w:rPr>
          <w:rFonts w:ascii="Times New Roman" w:eastAsia="Times New Roman" w:hAnsi="Times New Roman" w:cs="Times New Roman"/>
          <w:sz w:val="26"/>
          <w:szCs w:val="26"/>
        </w:rPr>
        <w:t xml:space="preserve"> 2024</w:t>
      </w:r>
      <w:proofErr w:type="gramEnd"/>
      <w:r w:rsidR="00B36FA5" w:rsidRPr="0022174E">
        <w:rPr>
          <w:rFonts w:ascii="Times New Roman" w:eastAsia="Times New Roman" w:hAnsi="Times New Roman" w:cs="Times New Roman"/>
          <w:sz w:val="26"/>
          <w:szCs w:val="26"/>
        </w:rPr>
        <w:t>г.</w:t>
      </w:r>
      <w:r w:rsidR="00C26591" w:rsidRPr="0022174E">
        <w:rPr>
          <w:rFonts w:ascii="Times New Roman" w:eastAsia="Times New Roman" w:hAnsi="Times New Roman" w:cs="Times New Roman"/>
          <w:sz w:val="26"/>
          <w:szCs w:val="26"/>
        </w:rPr>
        <w:tab/>
      </w:r>
      <w:r w:rsidR="003B4218">
        <w:rPr>
          <w:rFonts w:ascii="Times New Roman" w:eastAsia="Times New Roman" w:hAnsi="Times New Roman" w:cs="Times New Roman"/>
          <w:sz w:val="26"/>
          <w:szCs w:val="26"/>
        </w:rPr>
        <w:t xml:space="preserve">                п. Путь Ильича</w:t>
      </w:r>
      <w:r w:rsidRPr="0022174E">
        <w:rPr>
          <w:rFonts w:ascii="Times New Roman" w:eastAsia="Times New Roman" w:hAnsi="Times New Roman" w:cs="Times New Roman"/>
          <w:sz w:val="26"/>
          <w:szCs w:val="26"/>
        </w:rPr>
        <w:t xml:space="preserve">                                             № </w:t>
      </w:r>
      <w:r w:rsidR="005A3253">
        <w:rPr>
          <w:rFonts w:ascii="Times New Roman" w:eastAsia="Times New Roman" w:hAnsi="Times New Roman" w:cs="Times New Roman"/>
          <w:sz w:val="26"/>
          <w:szCs w:val="26"/>
        </w:rPr>
        <w:t>21</w:t>
      </w:r>
    </w:p>
    <w:p w14:paraId="49728164" w14:textId="77777777" w:rsidR="00AC5184" w:rsidRPr="0022174E" w:rsidRDefault="00AC5184" w:rsidP="0022174E">
      <w:pPr>
        <w:spacing w:after="0" w:line="240" w:lineRule="auto"/>
        <w:rPr>
          <w:rFonts w:ascii="Times New Roman" w:hAnsi="Times New Roman" w:cs="Times New Roman"/>
          <w:sz w:val="26"/>
          <w:szCs w:val="26"/>
        </w:rPr>
      </w:pPr>
    </w:p>
    <w:p w14:paraId="48DAAA53" w14:textId="77777777"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«О внесении изменений и дополнений </w:t>
      </w:r>
      <w:r w:rsidR="009845FE" w:rsidRPr="0022174E">
        <w:rPr>
          <w:rFonts w:ascii="Times New Roman" w:eastAsia="Times New Roman" w:hAnsi="Times New Roman" w:cs="Times New Roman"/>
          <w:b/>
          <w:sz w:val="26"/>
          <w:szCs w:val="26"/>
        </w:rPr>
        <w:t xml:space="preserve">    </w:t>
      </w:r>
    </w:p>
    <w:p w14:paraId="07C5198F" w14:textId="1B2CE52D"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в Постановление №</w:t>
      </w:r>
      <w:r w:rsidR="00363609" w:rsidRPr="0022174E">
        <w:rPr>
          <w:rFonts w:ascii="Times New Roman" w:eastAsia="Times New Roman" w:hAnsi="Times New Roman" w:cs="Times New Roman"/>
          <w:b/>
          <w:sz w:val="26"/>
          <w:szCs w:val="26"/>
        </w:rPr>
        <w:t xml:space="preserve"> </w:t>
      </w:r>
      <w:r w:rsidR="003C5A6C">
        <w:rPr>
          <w:rFonts w:ascii="Times New Roman" w:eastAsia="Times New Roman" w:hAnsi="Times New Roman" w:cs="Times New Roman"/>
          <w:b/>
          <w:sz w:val="26"/>
          <w:szCs w:val="26"/>
        </w:rPr>
        <w:t>5</w:t>
      </w:r>
      <w:r w:rsidRPr="0022174E">
        <w:rPr>
          <w:rFonts w:ascii="Times New Roman" w:eastAsia="Times New Roman" w:hAnsi="Times New Roman" w:cs="Times New Roman"/>
          <w:b/>
          <w:sz w:val="26"/>
          <w:szCs w:val="26"/>
        </w:rPr>
        <w:t xml:space="preserve"> от «</w:t>
      </w:r>
      <w:r w:rsidR="003C5A6C">
        <w:rPr>
          <w:rFonts w:ascii="Times New Roman" w:eastAsia="Times New Roman" w:hAnsi="Times New Roman" w:cs="Times New Roman"/>
          <w:b/>
          <w:sz w:val="26"/>
          <w:szCs w:val="26"/>
        </w:rPr>
        <w:t>03</w:t>
      </w:r>
      <w:r w:rsidRPr="0022174E">
        <w:rPr>
          <w:rFonts w:ascii="Times New Roman" w:eastAsia="Times New Roman" w:hAnsi="Times New Roman" w:cs="Times New Roman"/>
          <w:b/>
          <w:sz w:val="26"/>
          <w:szCs w:val="26"/>
        </w:rPr>
        <w:t xml:space="preserve">» </w:t>
      </w:r>
      <w:r w:rsidR="003C5A6C">
        <w:rPr>
          <w:rFonts w:ascii="Times New Roman" w:eastAsia="Times New Roman" w:hAnsi="Times New Roman" w:cs="Times New Roman"/>
          <w:b/>
          <w:sz w:val="26"/>
          <w:szCs w:val="26"/>
        </w:rPr>
        <w:t>февраля</w:t>
      </w:r>
      <w:r w:rsidR="00363609" w:rsidRPr="0022174E">
        <w:rPr>
          <w:rFonts w:ascii="Times New Roman" w:eastAsia="Times New Roman" w:hAnsi="Times New Roman" w:cs="Times New Roman"/>
          <w:b/>
          <w:sz w:val="26"/>
          <w:szCs w:val="26"/>
        </w:rPr>
        <w:t xml:space="preserve"> 20</w:t>
      </w:r>
      <w:r w:rsidR="003C5A6C">
        <w:rPr>
          <w:rFonts w:ascii="Times New Roman" w:eastAsia="Times New Roman" w:hAnsi="Times New Roman" w:cs="Times New Roman"/>
          <w:b/>
          <w:sz w:val="26"/>
          <w:szCs w:val="26"/>
        </w:rPr>
        <w:t>23</w:t>
      </w:r>
      <w:r w:rsidRPr="0022174E">
        <w:rPr>
          <w:rFonts w:ascii="Times New Roman" w:eastAsia="Times New Roman" w:hAnsi="Times New Roman" w:cs="Times New Roman"/>
          <w:b/>
          <w:sz w:val="26"/>
          <w:szCs w:val="26"/>
        </w:rPr>
        <w:t xml:space="preserve"> года</w:t>
      </w:r>
    </w:p>
    <w:p w14:paraId="2F72298A"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22174E">
        <w:rPr>
          <w:rFonts w:ascii="Times New Roman" w:eastAsia="Calibri" w:hAnsi="Times New Roman" w:cs="Times New Roman"/>
          <w:b/>
          <w:color w:val="000000"/>
          <w:sz w:val="26"/>
          <w:szCs w:val="26"/>
          <w:lang w:eastAsia="en-US"/>
        </w:rPr>
        <w:t>Об утверждении Административного регламента</w:t>
      </w:r>
    </w:p>
    <w:p w14:paraId="49B05B83"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color w:val="000000"/>
          <w:sz w:val="26"/>
          <w:szCs w:val="26"/>
          <w:lang w:eastAsia="en-US"/>
        </w:rPr>
      </w:pPr>
      <w:r w:rsidRPr="0022174E">
        <w:rPr>
          <w:rFonts w:ascii="Times New Roman" w:eastAsia="Calibri" w:hAnsi="Times New Roman" w:cs="Times New Roman"/>
          <w:b/>
          <w:color w:val="000000"/>
          <w:sz w:val="26"/>
          <w:szCs w:val="26"/>
          <w:lang w:eastAsia="en-US"/>
        </w:rPr>
        <w:t>предоставления муниципальной услуги</w:t>
      </w:r>
    </w:p>
    <w:p w14:paraId="0DB39C44"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«Предоставление земельных участков,</w:t>
      </w:r>
    </w:p>
    <w:p w14:paraId="3E7E90DB"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находящихся в муниципальной собственности</w:t>
      </w:r>
    </w:p>
    <w:p w14:paraId="1887E539" w14:textId="50ECEA3A" w:rsidR="000F1C57" w:rsidRPr="0022174E" w:rsidRDefault="003B4218"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Приозерного</w:t>
      </w:r>
      <w:r w:rsidR="000F1C57" w:rsidRPr="0022174E">
        <w:rPr>
          <w:rFonts w:ascii="Times New Roman" w:eastAsia="Calibri" w:hAnsi="Times New Roman" w:cs="Times New Roman"/>
          <w:b/>
          <w:bCs/>
          <w:color w:val="000000"/>
          <w:sz w:val="26"/>
          <w:szCs w:val="26"/>
        </w:rPr>
        <w:t xml:space="preserve"> сельского поселения,</w:t>
      </w:r>
    </w:p>
    <w:p w14:paraId="30717002" w14:textId="77777777" w:rsidR="000F1C57" w:rsidRPr="0022174E" w:rsidRDefault="000F1C57" w:rsidP="0022174E">
      <w:pPr>
        <w:autoSpaceDE w:val="0"/>
        <w:autoSpaceDN w:val="0"/>
        <w:adjustRightInd w:val="0"/>
        <w:spacing w:after="0" w:line="240" w:lineRule="auto"/>
        <w:outlineLvl w:val="0"/>
        <w:rPr>
          <w:rFonts w:ascii="Times New Roman" w:eastAsia="Calibri" w:hAnsi="Times New Roman" w:cs="Times New Roman"/>
          <w:b/>
          <w:bCs/>
          <w:color w:val="000000"/>
          <w:sz w:val="26"/>
          <w:szCs w:val="26"/>
        </w:rPr>
      </w:pPr>
      <w:r w:rsidRPr="0022174E">
        <w:rPr>
          <w:rFonts w:ascii="Times New Roman" w:eastAsia="Calibri" w:hAnsi="Times New Roman" w:cs="Times New Roman"/>
          <w:b/>
          <w:bCs/>
          <w:color w:val="000000"/>
          <w:sz w:val="26"/>
          <w:szCs w:val="26"/>
        </w:rPr>
        <w:t xml:space="preserve">в аренду без проведения торгов»  </w:t>
      </w:r>
    </w:p>
    <w:p w14:paraId="0AE2CE54" w14:textId="77777777" w:rsidR="00AC5184" w:rsidRPr="0022174E" w:rsidRDefault="00AC5184" w:rsidP="0022174E">
      <w:pPr>
        <w:spacing w:after="0" w:line="240" w:lineRule="auto"/>
        <w:rPr>
          <w:rFonts w:ascii="Times New Roman" w:eastAsia="Times New Roman" w:hAnsi="Times New Roman" w:cs="Times New Roman"/>
          <w:b/>
          <w:sz w:val="26"/>
          <w:szCs w:val="26"/>
        </w:rPr>
      </w:pPr>
    </w:p>
    <w:p w14:paraId="3A121893" w14:textId="1A7CE8B0" w:rsidR="00AC5184" w:rsidRPr="0022174E" w:rsidRDefault="00AC5184" w:rsidP="0022174E">
      <w:pPr>
        <w:spacing w:after="0" w:line="240" w:lineRule="auto"/>
        <w:ind w:firstLine="624"/>
        <w:jc w:val="both"/>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 xml:space="preserve">С целью приведения законодательства </w:t>
      </w:r>
      <w:r w:rsidR="003B4218">
        <w:rPr>
          <w:rFonts w:ascii="Times New Roman" w:eastAsia="Calibri" w:hAnsi="Times New Roman" w:cs="Times New Roman"/>
          <w:bCs/>
          <w:color w:val="000000"/>
          <w:sz w:val="26"/>
          <w:szCs w:val="26"/>
        </w:rPr>
        <w:t>Приозерного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 xml:space="preserve">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3B4218">
        <w:rPr>
          <w:rFonts w:ascii="Times New Roman" w:eastAsia="Calibri" w:hAnsi="Times New Roman" w:cs="Times New Roman"/>
          <w:bCs/>
          <w:color w:val="000000"/>
          <w:sz w:val="26"/>
          <w:szCs w:val="26"/>
        </w:rPr>
        <w:t>Приозерного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сельского поселения</w:t>
      </w:r>
    </w:p>
    <w:p w14:paraId="634591BF" w14:textId="77777777" w:rsidR="00D90C8A" w:rsidRPr="0022174E" w:rsidRDefault="00D90C8A" w:rsidP="0022174E">
      <w:pPr>
        <w:spacing w:after="0" w:line="240" w:lineRule="auto"/>
        <w:ind w:firstLine="624"/>
        <w:jc w:val="both"/>
        <w:rPr>
          <w:rFonts w:ascii="Times New Roman" w:eastAsia="Times New Roman" w:hAnsi="Times New Roman" w:cs="Times New Roman"/>
          <w:sz w:val="26"/>
          <w:szCs w:val="26"/>
        </w:rPr>
      </w:pPr>
    </w:p>
    <w:p w14:paraId="7EF53E20" w14:textId="77777777" w:rsidR="00AC5184" w:rsidRPr="0022174E" w:rsidRDefault="00AC5184" w:rsidP="0022174E">
      <w:pPr>
        <w:spacing w:after="0" w:line="240" w:lineRule="auto"/>
        <w:jc w:val="center"/>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ПОСТАНОВЛЯЕТ:</w:t>
      </w:r>
    </w:p>
    <w:p w14:paraId="215D477D" w14:textId="77777777" w:rsidR="00AC5184" w:rsidRPr="0022174E" w:rsidRDefault="00AC5184" w:rsidP="0022174E">
      <w:pPr>
        <w:spacing w:after="0" w:line="240" w:lineRule="auto"/>
        <w:jc w:val="both"/>
        <w:rPr>
          <w:rFonts w:ascii="Times New Roman" w:eastAsia="Times New Roman" w:hAnsi="Times New Roman" w:cs="Times New Roman"/>
          <w:b/>
          <w:sz w:val="26"/>
          <w:szCs w:val="26"/>
        </w:rPr>
      </w:pPr>
    </w:p>
    <w:p w14:paraId="128C559D" w14:textId="1933C42E" w:rsidR="00D536FD" w:rsidRPr="0022174E" w:rsidRDefault="00363609" w:rsidP="0022174E">
      <w:pPr>
        <w:autoSpaceDE w:val="0"/>
        <w:autoSpaceDN w:val="0"/>
        <w:adjustRightInd w:val="0"/>
        <w:spacing w:after="0" w:line="240" w:lineRule="auto"/>
        <w:jc w:val="both"/>
        <w:outlineLvl w:val="0"/>
        <w:rPr>
          <w:rFonts w:ascii="Times New Roman" w:eastAsia="Calibri" w:hAnsi="Times New Roman" w:cs="Times New Roman"/>
          <w:color w:val="000000"/>
          <w:sz w:val="26"/>
          <w:szCs w:val="26"/>
          <w:lang w:eastAsia="en-US"/>
        </w:rPr>
      </w:pPr>
      <w:r w:rsidRPr="0022174E">
        <w:rPr>
          <w:rFonts w:ascii="Times New Roman" w:eastAsia="Times New Roman" w:hAnsi="Times New Roman" w:cs="Times New Roman"/>
          <w:sz w:val="26"/>
          <w:szCs w:val="26"/>
        </w:rPr>
        <w:t xml:space="preserve">            </w:t>
      </w:r>
      <w:r w:rsidR="00AC5184" w:rsidRPr="0022174E">
        <w:rPr>
          <w:rFonts w:ascii="Times New Roman" w:eastAsia="Times New Roman" w:hAnsi="Times New Roman" w:cs="Times New Roman"/>
          <w:sz w:val="26"/>
          <w:szCs w:val="26"/>
        </w:rPr>
        <w:t xml:space="preserve">1.Внести изменения и дополнения в постановление администрации </w:t>
      </w:r>
      <w:r w:rsidR="003B4218">
        <w:rPr>
          <w:rFonts w:ascii="Times New Roman" w:eastAsia="Calibri" w:hAnsi="Times New Roman" w:cs="Times New Roman"/>
          <w:bCs/>
          <w:color w:val="000000"/>
          <w:sz w:val="26"/>
          <w:szCs w:val="26"/>
        </w:rPr>
        <w:t>Приозерного</w:t>
      </w:r>
      <w:r w:rsidR="00200FEF" w:rsidRPr="0022174E">
        <w:rPr>
          <w:rFonts w:ascii="Times New Roman" w:eastAsia="Calibri" w:hAnsi="Times New Roman" w:cs="Times New Roman"/>
          <w:b/>
          <w:bCs/>
          <w:color w:val="000000"/>
          <w:sz w:val="26"/>
          <w:szCs w:val="26"/>
        </w:rPr>
        <w:t xml:space="preserve"> </w:t>
      </w:r>
      <w:r w:rsidRPr="0022174E">
        <w:rPr>
          <w:rFonts w:ascii="Times New Roman" w:eastAsia="Times New Roman" w:hAnsi="Times New Roman" w:cs="Times New Roman"/>
          <w:sz w:val="26"/>
          <w:szCs w:val="26"/>
        </w:rPr>
        <w:t xml:space="preserve">сельского поселения № </w:t>
      </w:r>
      <w:r w:rsidR="003C5A6C">
        <w:rPr>
          <w:rFonts w:ascii="Times New Roman" w:eastAsia="Times New Roman" w:hAnsi="Times New Roman" w:cs="Times New Roman"/>
          <w:sz w:val="26"/>
          <w:szCs w:val="26"/>
        </w:rPr>
        <w:t>5</w:t>
      </w:r>
      <w:r w:rsidRPr="0022174E">
        <w:rPr>
          <w:rFonts w:ascii="Times New Roman" w:eastAsia="Times New Roman" w:hAnsi="Times New Roman" w:cs="Times New Roman"/>
          <w:sz w:val="26"/>
          <w:szCs w:val="26"/>
        </w:rPr>
        <w:t xml:space="preserve"> от «</w:t>
      </w:r>
      <w:r w:rsidR="003C5A6C">
        <w:rPr>
          <w:rFonts w:ascii="Times New Roman" w:eastAsia="Times New Roman" w:hAnsi="Times New Roman" w:cs="Times New Roman"/>
          <w:sz w:val="26"/>
          <w:szCs w:val="26"/>
        </w:rPr>
        <w:t>03</w:t>
      </w:r>
      <w:r w:rsidRPr="0022174E">
        <w:rPr>
          <w:rFonts w:ascii="Times New Roman" w:eastAsia="Times New Roman" w:hAnsi="Times New Roman" w:cs="Times New Roman"/>
          <w:sz w:val="26"/>
          <w:szCs w:val="26"/>
        </w:rPr>
        <w:t xml:space="preserve">» </w:t>
      </w:r>
      <w:r w:rsidR="003C5A6C">
        <w:rPr>
          <w:rFonts w:ascii="Times New Roman" w:eastAsia="Times New Roman" w:hAnsi="Times New Roman" w:cs="Times New Roman"/>
          <w:sz w:val="26"/>
          <w:szCs w:val="26"/>
        </w:rPr>
        <w:t>февраля</w:t>
      </w:r>
      <w:r w:rsidRPr="0022174E">
        <w:rPr>
          <w:rFonts w:ascii="Times New Roman" w:eastAsia="Times New Roman" w:hAnsi="Times New Roman" w:cs="Times New Roman"/>
          <w:sz w:val="26"/>
          <w:szCs w:val="26"/>
        </w:rPr>
        <w:t xml:space="preserve"> 20</w:t>
      </w:r>
      <w:r w:rsidR="003C5A6C">
        <w:rPr>
          <w:rFonts w:ascii="Times New Roman" w:eastAsia="Times New Roman" w:hAnsi="Times New Roman" w:cs="Times New Roman"/>
          <w:sz w:val="26"/>
          <w:szCs w:val="26"/>
        </w:rPr>
        <w:t>23</w:t>
      </w:r>
      <w:r w:rsidRPr="0022174E">
        <w:rPr>
          <w:rFonts w:ascii="Times New Roman" w:eastAsia="Times New Roman" w:hAnsi="Times New Roman" w:cs="Times New Roman"/>
          <w:sz w:val="26"/>
          <w:szCs w:val="26"/>
        </w:rPr>
        <w:t xml:space="preserve"> </w:t>
      </w:r>
      <w:proofErr w:type="gramStart"/>
      <w:r w:rsidRPr="0022174E">
        <w:rPr>
          <w:rFonts w:ascii="Times New Roman" w:eastAsia="Times New Roman" w:hAnsi="Times New Roman" w:cs="Times New Roman"/>
          <w:sz w:val="26"/>
          <w:szCs w:val="26"/>
        </w:rPr>
        <w:t>года</w:t>
      </w:r>
      <w:proofErr w:type="gramEnd"/>
      <w:r w:rsidRPr="0022174E">
        <w:rPr>
          <w:rFonts w:ascii="Times New Roman" w:eastAsia="Times New Roman" w:hAnsi="Times New Roman" w:cs="Times New Roman"/>
          <w:sz w:val="26"/>
          <w:szCs w:val="26"/>
        </w:rPr>
        <w:t xml:space="preserve"> </w:t>
      </w:r>
      <w:r w:rsidR="00D536FD" w:rsidRPr="0022174E">
        <w:rPr>
          <w:rFonts w:ascii="Times New Roman" w:eastAsia="Calibri" w:hAnsi="Times New Roman" w:cs="Times New Roman"/>
          <w:color w:val="000000"/>
          <w:sz w:val="26"/>
          <w:szCs w:val="26"/>
          <w:lang w:eastAsia="en-US"/>
        </w:rPr>
        <w:t>Об утверждении Административного регламента</w:t>
      </w:r>
      <w:r w:rsidR="00847EC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color w:val="000000"/>
          <w:sz w:val="26"/>
          <w:szCs w:val="26"/>
          <w:lang w:eastAsia="en-US"/>
        </w:rPr>
        <w:t xml:space="preserve">предоставления муниципальной услуги </w:t>
      </w:r>
      <w:r w:rsidR="00D536FD" w:rsidRPr="0022174E">
        <w:rPr>
          <w:rFonts w:ascii="Times New Roman" w:eastAsia="Calibri" w:hAnsi="Times New Roman" w:cs="Times New Roman"/>
          <w:bCs/>
          <w:color w:val="000000"/>
          <w:sz w:val="26"/>
          <w:szCs w:val="26"/>
        </w:rPr>
        <w:t>«Предоставление земельных участков,</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находящихся в муниципальной собственности</w:t>
      </w:r>
      <w:r w:rsidR="00200FEF" w:rsidRPr="0022174E">
        <w:rPr>
          <w:rFonts w:ascii="Times New Roman" w:eastAsia="Calibri" w:hAnsi="Times New Roman" w:cs="Times New Roman"/>
          <w:bCs/>
          <w:color w:val="000000"/>
          <w:sz w:val="26"/>
          <w:szCs w:val="26"/>
        </w:rPr>
        <w:t xml:space="preserve"> </w:t>
      </w:r>
      <w:r w:rsidR="003B4218">
        <w:rPr>
          <w:rFonts w:ascii="Times New Roman" w:eastAsia="Calibri" w:hAnsi="Times New Roman" w:cs="Times New Roman"/>
          <w:bCs/>
          <w:color w:val="000000"/>
          <w:sz w:val="26"/>
          <w:szCs w:val="26"/>
        </w:rPr>
        <w:t>Приозерного</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сельского поселения,</w:t>
      </w:r>
      <w:r w:rsidR="00D536FD" w:rsidRPr="0022174E">
        <w:rPr>
          <w:rFonts w:ascii="Times New Roman" w:eastAsia="Calibri" w:hAnsi="Times New Roman" w:cs="Times New Roman"/>
          <w:color w:val="000000"/>
          <w:sz w:val="26"/>
          <w:szCs w:val="26"/>
          <w:lang w:eastAsia="en-US"/>
        </w:rPr>
        <w:t xml:space="preserve"> </w:t>
      </w:r>
      <w:r w:rsidR="00D536FD" w:rsidRPr="0022174E">
        <w:rPr>
          <w:rFonts w:ascii="Times New Roman" w:eastAsia="Calibri" w:hAnsi="Times New Roman" w:cs="Times New Roman"/>
          <w:bCs/>
          <w:color w:val="000000"/>
          <w:sz w:val="26"/>
          <w:szCs w:val="26"/>
        </w:rPr>
        <w:t xml:space="preserve">в аренду без проведения торгов».  </w:t>
      </w:r>
    </w:p>
    <w:p w14:paraId="2CBD1B4A" w14:textId="77777777" w:rsidR="00357ED4" w:rsidRPr="0022174E" w:rsidRDefault="00357ED4" w:rsidP="0022174E">
      <w:pPr>
        <w:spacing w:after="0" w:line="240" w:lineRule="auto"/>
        <w:jc w:val="both"/>
        <w:rPr>
          <w:rFonts w:ascii="Times New Roman" w:eastAsia="Times New Roman" w:hAnsi="Times New Roman" w:cs="Times New Roman"/>
          <w:sz w:val="26"/>
          <w:szCs w:val="26"/>
        </w:rPr>
      </w:pPr>
    </w:p>
    <w:p w14:paraId="6DCCA2A6" w14:textId="77777777" w:rsidR="000B1627" w:rsidRPr="0022174E" w:rsidRDefault="00357ED4"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 xml:space="preserve"> 1.1.</w:t>
      </w:r>
      <w:r w:rsidR="00C347D8" w:rsidRPr="0022174E">
        <w:rPr>
          <w:rFonts w:ascii="Times New Roman" w:eastAsia="Times New Roman" w:hAnsi="Times New Roman" w:cs="Times New Roman"/>
          <w:b/>
          <w:sz w:val="26"/>
          <w:szCs w:val="26"/>
          <w:lang w:eastAsia="zh-CN"/>
        </w:rPr>
        <w:t xml:space="preserve"> Пункт 1.2.</w:t>
      </w:r>
      <w:r w:rsidR="000B1627" w:rsidRPr="0022174E">
        <w:rPr>
          <w:rFonts w:ascii="Times New Roman" w:eastAsia="Times New Roman" w:hAnsi="Times New Roman" w:cs="Times New Roman"/>
          <w:b/>
          <w:sz w:val="26"/>
          <w:szCs w:val="26"/>
          <w:lang w:eastAsia="zh-CN"/>
        </w:rPr>
        <w:t xml:space="preserve"> </w:t>
      </w:r>
      <w:r w:rsidR="00AF179D" w:rsidRPr="0022174E">
        <w:rPr>
          <w:rFonts w:ascii="Times New Roman" w:eastAsia="Times New Roman" w:hAnsi="Times New Roman" w:cs="Times New Roman"/>
          <w:b/>
          <w:sz w:val="26"/>
          <w:szCs w:val="26"/>
          <w:lang w:eastAsia="zh-CN"/>
        </w:rPr>
        <w:t xml:space="preserve">Раздела 1 </w:t>
      </w:r>
      <w:r w:rsidR="000B1627" w:rsidRPr="0022174E">
        <w:rPr>
          <w:rFonts w:ascii="Times New Roman" w:eastAsia="Times New Roman" w:hAnsi="Times New Roman" w:cs="Times New Roman"/>
          <w:b/>
          <w:sz w:val="26"/>
          <w:szCs w:val="26"/>
          <w:lang w:eastAsia="zh-CN"/>
        </w:rPr>
        <w:t>Регламента изложить в следующей редакции:</w:t>
      </w:r>
    </w:p>
    <w:p w14:paraId="5E88A00E" w14:textId="77777777" w:rsidR="00AF179D" w:rsidRPr="0022174E" w:rsidRDefault="008B71F4"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F179D" w:rsidRPr="0022174E">
        <w:rPr>
          <w:rFonts w:ascii="Times New Roman" w:hAnsi="Times New Roman" w:cs="Times New Roman"/>
          <w:sz w:val="26"/>
          <w:szCs w:val="2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3A712CB3"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Договор аренды земельного участка заключается без проведения торгов в случае предоставления:</w:t>
      </w:r>
    </w:p>
    <w:p w14:paraId="22CCB34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 земельного участка юридическим лицам в соответствии с указом или распоряжением Президента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 п. 2 ст. 39.6 Земельного кодекса Российской Федерации, далее – ЗК РФ);</w:t>
      </w:r>
    </w:p>
    <w:p w14:paraId="2206AC5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22174E">
          <w:rPr>
            <w:rFonts w:ascii="Times New Roman" w:hAnsi="Times New Roman" w:cs="Times New Roman"/>
            <w:sz w:val="26"/>
            <w:szCs w:val="26"/>
          </w:rPr>
          <w:t>критериям</w:t>
        </w:r>
      </w:hyperlink>
      <w:r w:rsidRPr="0022174E">
        <w:rPr>
          <w:rFonts w:ascii="Times New Roman" w:hAnsi="Times New Roman" w:cs="Times New Roman"/>
          <w:sz w:val="26"/>
          <w:szCs w:val="26"/>
        </w:rPr>
        <w:t>, установленным Правительством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 п. 2 ст. 39.6 ЗК РФ);</w:t>
      </w:r>
    </w:p>
    <w:p w14:paraId="750E87FA"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w:t>
      </w:r>
      <w:r w:rsidRPr="0022174E">
        <w:rPr>
          <w:rFonts w:ascii="Times New Roman" w:hAnsi="Times New Roman" w:cs="Times New Roman"/>
          <w:sz w:val="26"/>
          <w:szCs w:val="26"/>
        </w:rPr>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 п. 2 ст. 39.6 ЗК РФ);</w:t>
      </w:r>
    </w:p>
    <w:p w14:paraId="4983841F" w14:textId="77777777" w:rsidR="00AF179D" w:rsidRPr="0022174E" w:rsidRDefault="00AF179D" w:rsidP="0022174E">
      <w:pPr>
        <w:autoSpaceDE w:val="0"/>
        <w:autoSpaceDN w:val="0"/>
        <w:adjustRightInd w:val="0"/>
        <w:spacing w:after="0" w:line="240" w:lineRule="auto"/>
        <w:jc w:val="both"/>
        <w:rPr>
          <w:rFonts w:ascii="Times New Roman" w:hAnsi="Times New Roman" w:cs="Times New Roman"/>
          <w:sz w:val="26"/>
          <w:szCs w:val="26"/>
        </w:rPr>
      </w:pPr>
      <w:r w:rsidRPr="0022174E">
        <w:rPr>
          <w:rFonts w:ascii="Times New Roman" w:hAnsi="Times New Roman" w:cs="Times New Roman"/>
          <w:sz w:val="26"/>
          <w:szCs w:val="26"/>
        </w:rPr>
        <w:t xml:space="preserve"> </w:t>
      </w:r>
      <w:r w:rsidRPr="0022174E">
        <w:rPr>
          <w:rFonts w:ascii="Times New Roman" w:hAnsi="Times New Roman" w:cs="Times New Roman"/>
          <w:sz w:val="26"/>
          <w:szCs w:val="26"/>
        </w:rPr>
        <w:tab/>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22174E">
          <w:rPr>
            <w:rFonts w:ascii="Times New Roman" w:hAnsi="Times New Roman" w:cs="Times New Roman"/>
            <w:sz w:val="26"/>
            <w:szCs w:val="26"/>
          </w:rPr>
          <w:t>законом</w:t>
        </w:r>
      </w:hyperlink>
      <w:r w:rsidRPr="0022174E">
        <w:rPr>
          <w:rFonts w:ascii="Times New Roman" w:hAnsi="Times New Roman" w:cs="Times New Roman"/>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w:t>
      </w:r>
      <w:r w:rsidRPr="0022174E">
        <w:rPr>
          <w:rFonts w:ascii="Times New Roman" w:hAnsi="Times New Roman" w:cs="Times New Roman"/>
          <w:color w:val="FF0000"/>
          <w:sz w:val="26"/>
          <w:szCs w:val="26"/>
        </w:rPr>
        <w:t xml:space="preserve"> </w:t>
      </w:r>
      <w:r w:rsidRPr="0022174E">
        <w:rPr>
          <w:rFonts w:ascii="Times New Roman" w:hAnsi="Times New Roman" w:cs="Times New Roman"/>
          <w:sz w:val="26"/>
          <w:szCs w:val="26"/>
        </w:rPr>
        <w:t>(в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3.1 п. 2 ст. 39.6 ЗК РФ);</w:t>
      </w:r>
    </w:p>
    <w:p w14:paraId="55706E4E"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iCs/>
          <w:sz w:val="26"/>
          <w:szCs w:val="26"/>
        </w:rPr>
      </w:pPr>
      <w:r w:rsidRPr="0022174E">
        <w:rPr>
          <w:rFonts w:ascii="Times New Roman" w:hAnsi="Times New Roman" w:cs="Times New Roman"/>
          <w:iCs/>
          <w:sz w:val="26"/>
          <w:szCs w:val="26"/>
        </w:rPr>
        <w:t xml:space="preserve">5) земельного участка застройщику, признанному в соответствии с Федеральным </w:t>
      </w:r>
      <w:hyperlink r:id="rId10" w:history="1">
        <w:r w:rsidRPr="0022174E">
          <w:rPr>
            <w:rFonts w:ascii="Times New Roman" w:hAnsi="Times New Roman" w:cs="Times New Roman"/>
            <w:iCs/>
            <w:sz w:val="26"/>
            <w:szCs w:val="26"/>
          </w:rPr>
          <w:t>законом</w:t>
        </w:r>
      </w:hyperlink>
      <w:r w:rsidRPr="0022174E">
        <w:rPr>
          <w:rFonts w:ascii="Times New Roman" w:hAnsi="Times New Roman" w:cs="Times New Roman"/>
          <w:iCs/>
          <w:sz w:val="26"/>
          <w:szCs w:val="26"/>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1" w:history="1">
        <w:r w:rsidRPr="0022174E">
          <w:rPr>
            <w:rFonts w:ascii="Times New Roman" w:hAnsi="Times New Roman" w:cs="Times New Roman"/>
            <w:iCs/>
            <w:sz w:val="26"/>
            <w:szCs w:val="26"/>
          </w:rPr>
          <w:t>законом</w:t>
        </w:r>
      </w:hyperlink>
      <w:r w:rsidRPr="0022174E">
        <w:rPr>
          <w:rFonts w:ascii="Times New Roman" w:hAnsi="Times New Roman" w:cs="Times New Roman"/>
          <w:iCs/>
          <w:sz w:val="26"/>
          <w:szCs w:val="26"/>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2" w:history="1">
        <w:r w:rsidRPr="0022174E">
          <w:rPr>
            <w:rFonts w:ascii="Times New Roman" w:hAnsi="Times New Roman" w:cs="Times New Roman"/>
            <w:iCs/>
            <w:sz w:val="26"/>
            <w:szCs w:val="26"/>
          </w:rPr>
          <w:t>пунктом 1 статьи 201.3</w:t>
        </w:r>
      </w:hyperlink>
      <w:r w:rsidRPr="0022174E">
        <w:rPr>
          <w:rFonts w:ascii="Times New Roman" w:hAnsi="Times New Roman" w:cs="Times New Roman"/>
          <w:iCs/>
          <w:sz w:val="26"/>
          <w:szCs w:val="26"/>
        </w:rPr>
        <w:t xml:space="preserve"> Федерального закона от 26.10.2002 № 127-ФЗ «О несостоятельности (банкротстве)»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3.2 п. 2 ст. 39.6 ЗК РФ)</w:t>
      </w:r>
      <w:r w:rsidRPr="0022174E">
        <w:rPr>
          <w:rFonts w:ascii="Times New Roman" w:hAnsi="Times New Roman" w:cs="Times New Roman"/>
          <w:iCs/>
          <w:sz w:val="26"/>
          <w:szCs w:val="26"/>
        </w:rPr>
        <w:t>;</w:t>
      </w:r>
    </w:p>
    <w:p w14:paraId="55448665"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iCs/>
          <w:sz w:val="26"/>
          <w:szCs w:val="26"/>
        </w:rPr>
      </w:pPr>
      <w:r w:rsidRPr="0022174E">
        <w:rPr>
          <w:rFonts w:ascii="Times New Roman" w:hAnsi="Times New Roman" w:cs="Times New Roman"/>
          <w:iCs/>
          <w:sz w:val="26"/>
          <w:szCs w:val="26"/>
        </w:rPr>
        <w:t xml:space="preserve">6) земельного участка застройщику, признанному в соответствии с Федеральным </w:t>
      </w:r>
      <w:hyperlink r:id="rId13" w:history="1">
        <w:r w:rsidRPr="0022174E">
          <w:rPr>
            <w:rFonts w:ascii="Times New Roman" w:hAnsi="Times New Roman" w:cs="Times New Roman"/>
            <w:iCs/>
            <w:sz w:val="26"/>
            <w:szCs w:val="26"/>
          </w:rPr>
          <w:t>законом</w:t>
        </w:r>
      </w:hyperlink>
      <w:r w:rsidRPr="0022174E">
        <w:rPr>
          <w:rFonts w:ascii="Times New Roman" w:hAnsi="Times New Roman" w:cs="Times New Roman"/>
          <w:iCs/>
          <w:sz w:val="26"/>
          <w:szCs w:val="26"/>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4" w:history="1">
        <w:r w:rsidRPr="0022174E">
          <w:rPr>
            <w:rFonts w:ascii="Times New Roman" w:hAnsi="Times New Roman" w:cs="Times New Roman"/>
            <w:iCs/>
            <w:sz w:val="26"/>
            <w:szCs w:val="26"/>
          </w:rPr>
          <w:t>законом</w:t>
        </w:r>
      </w:hyperlink>
      <w:r w:rsidRPr="0022174E">
        <w:rPr>
          <w:rFonts w:ascii="Times New Roman" w:hAnsi="Times New Roman" w:cs="Times New Roman"/>
          <w:iCs/>
          <w:sz w:val="26"/>
          <w:szCs w:val="26"/>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3.3 п. 2 ст. 39.6 ЗК РФ)</w:t>
      </w:r>
      <w:r w:rsidRPr="0022174E">
        <w:rPr>
          <w:rFonts w:ascii="Times New Roman" w:hAnsi="Times New Roman" w:cs="Times New Roman"/>
          <w:iCs/>
          <w:sz w:val="26"/>
          <w:szCs w:val="26"/>
        </w:rPr>
        <w:t>;</w:t>
      </w:r>
    </w:p>
    <w:p w14:paraId="40E4A54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4 п. 2 ст. 39.6 ЗК РФ);</w:t>
      </w:r>
    </w:p>
    <w:p w14:paraId="1EA5BE22"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22174E">
          <w:rPr>
            <w:rFonts w:ascii="Times New Roman" w:hAnsi="Times New Roman" w:cs="Times New Roman"/>
            <w:sz w:val="26"/>
            <w:szCs w:val="26"/>
          </w:rPr>
          <w:t>8</w:t>
        </w:r>
      </w:hyperlink>
      <w:r w:rsidRPr="0022174E">
        <w:rPr>
          <w:rFonts w:ascii="Times New Roman" w:hAnsi="Times New Roman" w:cs="Times New Roman"/>
          <w:sz w:val="26"/>
          <w:szCs w:val="26"/>
        </w:rPr>
        <w:t xml:space="preserve">  пункта 2 статьи 39.6, пунктом 5 статьи 46 ЗК РФ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5 п. 2 ст. 39.6 ЗК РФ);</w:t>
      </w:r>
    </w:p>
    <w:p w14:paraId="577BE54F"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0" w:name="Par6"/>
      <w:bookmarkEnd w:id="0"/>
      <w:r w:rsidRPr="0022174E">
        <w:rPr>
          <w:rFonts w:ascii="Times New Roman" w:hAnsi="Times New Roman" w:cs="Times New Roman"/>
          <w:sz w:val="26"/>
          <w:szCs w:val="26"/>
        </w:rPr>
        <w:lastRenderedPageBreak/>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7 п. 2 ст. 39.6 ЗК РФ);</w:t>
      </w:r>
    </w:p>
    <w:p w14:paraId="4718E210"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1" w:name="Par8"/>
      <w:bookmarkEnd w:id="1"/>
      <w:r w:rsidRPr="0022174E">
        <w:rPr>
          <w:rFonts w:ascii="Times New Roman" w:hAnsi="Times New Roman" w:cs="Times New Roman"/>
          <w:sz w:val="26"/>
          <w:szCs w:val="26"/>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xml:space="preserve">. 8 п. 2 ст. 39.6 ЗК РФ); </w:t>
      </w:r>
    </w:p>
    <w:p w14:paraId="20A55BE7"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22174E">
        <w:rPr>
          <w:rFonts w:ascii="Times New Roman" w:hAnsi="Times New Roman" w:cs="Times New Roman"/>
          <w:sz w:val="26"/>
          <w:szCs w:val="26"/>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2174E">
        <w:rPr>
          <w:rFonts w:ascii="Times New Roman" w:hAnsi="Times New Roman" w:cs="Times New Roman"/>
          <w:sz w:val="26"/>
          <w:szCs w:val="26"/>
        </w:rPr>
        <w:t>(</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8.2 п. 2 ст. 39.6 ЗК РФ)</w:t>
      </w:r>
      <w:r w:rsidRPr="0022174E">
        <w:rPr>
          <w:rFonts w:ascii="Times New Roman" w:hAnsi="Times New Roman" w:cs="Times New Roman"/>
          <w:sz w:val="26"/>
          <w:szCs w:val="26"/>
          <w:lang w:eastAsia="en-US"/>
        </w:rPr>
        <w:t>;</w:t>
      </w:r>
    </w:p>
    <w:p w14:paraId="02C36977"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9 п. 2 ст. 39.6 ЗК РФ);</w:t>
      </w:r>
    </w:p>
    <w:p w14:paraId="1DB1A4B8"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Pr="0022174E">
          <w:rPr>
            <w:rFonts w:ascii="Times New Roman" w:hAnsi="Times New Roman" w:cs="Times New Roman"/>
            <w:sz w:val="26"/>
            <w:szCs w:val="26"/>
          </w:rPr>
          <w:t>пунктом 5</w:t>
        </w:r>
      </w:hyperlink>
      <w:r w:rsidRPr="0022174E">
        <w:rPr>
          <w:rFonts w:ascii="Times New Roman" w:hAnsi="Times New Roman" w:cs="Times New Roman"/>
          <w:sz w:val="26"/>
          <w:szCs w:val="26"/>
        </w:rPr>
        <w:t xml:space="preserve"> статьи 39.6 ЗК РФ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10 п. 2 ст. 39.6 ЗК РФ);</w:t>
      </w:r>
    </w:p>
    <w:p w14:paraId="4308D9F3"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22174E">
          <w:rPr>
            <w:rFonts w:ascii="Times New Roman" w:hAnsi="Times New Roman" w:cs="Times New Roman"/>
            <w:sz w:val="26"/>
            <w:szCs w:val="26"/>
          </w:rPr>
          <w:t>пункте 2 статьи 39.9</w:t>
        </w:r>
      </w:hyperlink>
      <w:r w:rsidRPr="0022174E">
        <w:rPr>
          <w:rFonts w:ascii="Times New Roman" w:hAnsi="Times New Roman" w:cs="Times New Roman"/>
          <w:sz w:val="26"/>
          <w:szCs w:val="26"/>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11 п. 2 ст. 39.6 ЗК РФ);</w:t>
      </w:r>
    </w:p>
    <w:p w14:paraId="459E051C"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22174E">
          <w:rPr>
            <w:rFonts w:ascii="Times New Roman" w:hAnsi="Times New Roman" w:cs="Times New Roman"/>
            <w:sz w:val="26"/>
            <w:szCs w:val="26"/>
          </w:rPr>
          <w:t>законом</w:t>
        </w:r>
      </w:hyperlink>
      <w:r w:rsidRPr="0022174E">
        <w:rPr>
          <w:rFonts w:ascii="Times New Roman" w:hAnsi="Times New Roman" w:cs="Times New Roman"/>
          <w:sz w:val="26"/>
          <w:szCs w:val="26"/>
        </w:rPr>
        <w:t xml:space="preserve"> «Об обороте земель сельскохозяйственного назначения»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12 п. 2 ст. 39.6 ЗК РФ);</w:t>
      </w:r>
    </w:p>
    <w:p w14:paraId="5A36E81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13 п. 2 ст. 39.6 ЗК РФ);</w:t>
      </w:r>
    </w:p>
    <w:p w14:paraId="0772FAA0"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17) земельного участка гражданам, имеющим право на первоочередное или внеочередное приобретение земельных участков в соответствии с федеральными </w:t>
      </w:r>
      <w:r w:rsidRPr="0022174E">
        <w:rPr>
          <w:rFonts w:ascii="Times New Roman" w:hAnsi="Times New Roman" w:cs="Times New Roman"/>
          <w:sz w:val="26"/>
          <w:szCs w:val="26"/>
        </w:rPr>
        <w:lastRenderedPageBreak/>
        <w:t xml:space="preserve">законами, законами субъектов Российской Федерации                   </w:t>
      </w:r>
      <w:proofErr w:type="gramStart"/>
      <w:r w:rsidRPr="0022174E">
        <w:rPr>
          <w:rFonts w:ascii="Times New Roman" w:hAnsi="Times New Roman" w:cs="Times New Roman"/>
          <w:sz w:val="26"/>
          <w:szCs w:val="26"/>
        </w:rPr>
        <w:t xml:space="preserve">   (</w:t>
      </w:r>
      <w:proofErr w:type="spellStart"/>
      <w:proofErr w:type="gramEnd"/>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14 п. 2 ст. 39.6 ЗК РФ);</w:t>
      </w:r>
    </w:p>
    <w:p w14:paraId="6105830C"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16 п. 2 ст. 39.6 ЗК РФ);</w:t>
      </w:r>
    </w:p>
    <w:p w14:paraId="2B8142AB"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17 п. 2 ст. 39.6 ЗК РФ);</w:t>
      </w:r>
    </w:p>
    <w:p w14:paraId="18E775C3"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18 п. 2 ст. 39.6 ЗК РФ);</w:t>
      </w:r>
    </w:p>
    <w:p w14:paraId="029D72F0"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19 п. 2 ст. 39.6 ЗК РФ);</w:t>
      </w:r>
    </w:p>
    <w:p w14:paraId="6D4F2465"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22) земельного участка, необходимого для осуществления пользования недрами, недропользователю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20 п. 2 ст. 39.6 ЗК РФ);</w:t>
      </w:r>
    </w:p>
    <w:p w14:paraId="10343447"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xml:space="preserve">. 23 п. </w:t>
      </w:r>
      <w:proofErr w:type="gramStart"/>
      <w:r w:rsidRPr="0022174E">
        <w:rPr>
          <w:rFonts w:ascii="Times New Roman" w:hAnsi="Times New Roman" w:cs="Times New Roman"/>
          <w:sz w:val="26"/>
          <w:szCs w:val="26"/>
        </w:rPr>
        <w:t>2  ст.</w:t>
      </w:r>
      <w:proofErr w:type="gramEnd"/>
      <w:r w:rsidRPr="0022174E">
        <w:rPr>
          <w:rFonts w:ascii="Times New Roman" w:hAnsi="Times New Roman" w:cs="Times New Roman"/>
          <w:sz w:val="26"/>
          <w:szCs w:val="26"/>
        </w:rPr>
        <w:t xml:space="preserve"> 39.6 ЗК РФ);</w:t>
      </w:r>
    </w:p>
    <w:p w14:paraId="3DC63C78"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23.1 п. 2 ст. 39.6 ЗК РФ);</w:t>
      </w:r>
    </w:p>
    <w:p w14:paraId="790A95AA"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23.2 п. 2 ст. 39.6                   ЗК РФ);</w:t>
      </w:r>
    </w:p>
    <w:p w14:paraId="261CA54D"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2174E">
        <w:rPr>
          <w:rFonts w:ascii="Times New Roman" w:hAnsi="Times New Roman" w:cs="Times New Roman"/>
          <w:sz w:val="26"/>
          <w:szCs w:val="26"/>
        </w:rPr>
        <w:t>охотхозяйственное</w:t>
      </w:r>
      <w:proofErr w:type="spellEnd"/>
      <w:r w:rsidRPr="0022174E">
        <w:rPr>
          <w:rFonts w:ascii="Times New Roman" w:hAnsi="Times New Roman" w:cs="Times New Roman"/>
          <w:sz w:val="26"/>
          <w:szCs w:val="26"/>
        </w:rPr>
        <w:t xml:space="preserve"> соглашение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24 п. 2 ст. 39.6 ЗК РФ);</w:t>
      </w:r>
    </w:p>
    <w:p w14:paraId="33FE4F45"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27) земельного участка для размещения водохранилищ и (или) гидротехнических сооружений, если размещение этих объектов предусмотрено </w:t>
      </w:r>
      <w:r w:rsidRPr="0022174E">
        <w:rPr>
          <w:rFonts w:ascii="Times New Roman" w:hAnsi="Times New Roman" w:cs="Times New Roman"/>
          <w:sz w:val="26"/>
          <w:szCs w:val="26"/>
        </w:rPr>
        <w:lastRenderedPageBreak/>
        <w:t>документами территориального планирования в качестве объектов федерального, регионального или местного значения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25 п. 2 ст. 39.6                ЗК РФ);</w:t>
      </w:r>
    </w:p>
    <w:p w14:paraId="3E33CACE"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26 п. 2 ст. 39.6 ЗК РФ);</w:t>
      </w:r>
    </w:p>
    <w:p w14:paraId="63F81846"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27 п. 2 ст. 39.6 ЗК РФ);</w:t>
      </w:r>
    </w:p>
    <w:p w14:paraId="3FC834A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28 п. 2 ст. 39.6 ЗК РФ);</w:t>
      </w:r>
    </w:p>
    <w:p w14:paraId="7E98FB33"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29 п. 2 ст. 39.6 ЗК РФ);</w:t>
      </w:r>
    </w:p>
    <w:p w14:paraId="4DE9E27D" w14:textId="77777777" w:rsidR="00AF179D" w:rsidRPr="0022174E" w:rsidRDefault="00AF179D" w:rsidP="0022174E">
      <w:pPr>
        <w:widowControl w:val="0"/>
        <w:autoSpaceDE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29.1 п. 2 ст. 39.6 ЗК РФ);</w:t>
      </w:r>
    </w:p>
    <w:p w14:paraId="20A2C521"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30 п. 2 ст. 39.6 ЗК РФ);</w:t>
      </w:r>
    </w:p>
    <w:p w14:paraId="1F71562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bookmarkStart w:id="2" w:name="Par46"/>
      <w:bookmarkEnd w:id="2"/>
      <w:r w:rsidRPr="0022174E">
        <w:rPr>
          <w:rFonts w:ascii="Times New Roman" w:hAnsi="Times New Roman" w:cs="Times New Roman"/>
          <w:sz w:val="26"/>
          <w:szCs w:val="26"/>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31 п. 2 ст. 39.6 ЗК РФ);</w:t>
      </w:r>
    </w:p>
    <w:p w14:paraId="5A032E32"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35) земельного участка арендатору (за исключением арендаторов земельных участков, указанных в </w:t>
      </w:r>
      <w:hyperlink w:anchor="Par46" w:history="1">
        <w:r w:rsidRPr="0022174E">
          <w:rPr>
            <w:rFonts w:ascii="Times New Roman" w:hAnsi="Times New Roman" w:cs="Times New Roman"/>
            <w:sz w:val="26"/>
            <w:szCs w:val="26"/>
          </w:rPr>
          <w:t>подпункте 31</w:t>
        </w:r>
      </w:hyperlink>
      <w:r w:rsidRPr="0022174E">
        <w:rPr>
          <w:rFonts w:ascii="Times New Roman" w:hAnsi="Times New Roman" w:cs="Times New Roman"/>
          <w:sz w:val="26"/>
          <w:szCs w:val="26"/>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8" w:history="1">
        <w:r w:rsidRPr="0022174E">
          <w:rPr>
            <w:rFonts w:ascii="Times New Roman" w:hAnsi="Times New Roman" w:cs="Times New Roman"/>
            <w:sz w:val="26"/>
            <w:szCs w:val="26"/>
          </w:rPr>
          <w:t>пунктами 3</w:t>
        </w:r>
      </w:hyperlink>
      <w:r w:rsidRPr="0022174E">
        <w:rPr>
          <w:rFonts w:ascii="Times New Roman" w:hAnsi="Times New Roman" w:cs="Times New Roman"/>
          <w:sz w:val="26"/>
          <w:szCs w:val="26"/>
        </w:rPr>
        <w:t xml:space="preserve"> и </w:t>
      </w:r>
      <w:hyperlink r:id="rId19" w:history="1">
        <w:r w:rsidRPr="0022174E">
          <w:rPr>
            <w:rFonts w:ascii="Times New Roman" w:hAnsi="Times New Roman" w:cs="Times New Roman"/>
            <w:sz w:val="26"/>
            <w:szCs w:val="26"/>
          </w:rPr>
          <w:t>4</w:t>
        </w:r>
      </w:hyperlink>
      <w:r w:rsidRPr="0022174E">
        <w:rPr>
          <w:rFonts w:ascii="Times New Roman" w:hAnsi="Times New Roman" w:cs="Times New Roman"/>
          <w:sz w:val="26"/>
          <w:szCs w:val="26"/>
        </w:rPr>
        <w:t xml:space="preserve"> пункта 2 статьи 39.6 ЗК РФ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32 п. 2 ст. 39.6 ЗК РФ);</w:t>
      </w:r>
    </w:p>
    <w:p w14:paraId="4710230F"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36) земельного участка в соответствии с Федеральным </w:t>
      </w:r>
      <w:hyperlink r:id="rId20" w:history="1">
        <w:r w:rsidRPr="0022174E">
          <w:rPr>
            <w:rFonts w:ascii="Times New Roman" w:hAnsi="Times New Roman" w:cs="Times New Roman"/>
            <w:sz w:val="26"/>
            <w:szCs w:val="26"/>
          </w:rPr>
          <w:t>законом</w:t>
        </w:r>
      </w:hyperlink>
      <w:r w:rsidRPr="0022174E">
        <w:rPr>
          <w:rFonts w:ascii="Times New Roman" w:hAnsi="Times New Roman" w:cs="Times New Roman"/>
          <w:sz w:val="26"/>
          <w:szCs w:val="26"/>
        </w:rPr>
        <w:t xml:space="preserve"> от 24.07.2008 № 161-ФЗ «О содействии развитию жилищного строительства»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35 п. 2 ст. 39.6 ЗК РФ);</w:t>
      </w:r>
    </w:p>
    <w:p w14:paraId="511DC9B2"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trike/>
          <w:sz w:val="26"/>
          <w:szCs w:val="26"/>
        </w:rPr>
      </w:pPr>
      <w:r w:rsidRPr="0022174E">
        <w:rPr>
          <w:rFonts w:ascii="Times New Roman" w:hAnsi="Times New Roman" w:cs="Times New Roman"/>
          <w:sz w:val="26"/>
          <w:szCs w:val="26"/>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22174E">
        <w:rPr>
          <w:rFonts w:ascii="Times New Roman" w:hAnsi="Times New Roman" w:cs="Times New Roman"/>
          <w:sz w:val="26"/>
          <w:szCs w:val="26"/>
        </w:rPr>
        <w:lastRenderedPageBreak/>
        <w:t>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37 п. 2 ст. 39.6 ЗК РФ);</w:t>
      </w:r>
    </w:p>
    <w:p w14:paraId="7ECF83EF" w14:textId="77777777" w:rsidR="00AF179D" w:rsidRPr="0022174E" w:rsidRDefault="00AF179D" w:rsidP="0022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40 п. 2 ст. 39.6 ЗК РФ);</w:t>
      </w:r>
    </w:p>
    <w:p w14:paraId="7A055298"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41 п. 2 ст. 39.6 ЗК РФ);</w:t>
      </w:r>
    </w:p>
    <w:p w14:paraId="393E8B47"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42 п. 2 ст. 39.6 ЗК РФ);</w:t>
      </w:r>
    </w:p>
    <w:p w14:paraId="2F71F896"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44 п. 2 ст. 39.6 ЗК РФ);</w:t>
      </w:r>
    </w:p>
    <w:p w14:paraId="425A6B82"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42) земельного участка юридическому лицу,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 отвечающего критериям, установленным законом субъекта Российской Федерации,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договора аренды земельного участка;</w:t>
      </w:r>
    </w:p>
    <w:p w14:paraId="21DB2BFA"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(согласно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xml:space="preserve">. «а(1))»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w:t>
      </w:r>
      <w:r w:rsidRPr="0022174E">
        <w:rPr>
          <w:rFonts w:ascii="Times New Roman" w:hAnsi="Times New Roman" w:cs="Times New Roman"/>
          <w:sz w:val="26"/>
          <w:szCs w:val="26"/>
        </w:rPr>
        <w:lastRenderedPageBreak/>
        <w:t>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2022 -2024 годах)</w:t>
      </w:r>
    </w:p>
    <w:p w14:paraId="7032CFD0"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43)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
    <w:p w14:paraId="685B4F07"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(согласно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«б»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2022 - 2024 годах)</w:t>
      </w:r>
    </w:p>
    <w:p w14:paraId="11F3B21D"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44)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14:paraId="4D04AB98"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14:paraId="4737D4BD"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14:paraId="43E92D6D"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14:paraId="63809579" w14:textId="77777777" w:rsidR="00AF179D" w:rsidRPr="0022174E" w:rsidRDefault="00AF179D"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14:paraId="56F32BDB"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(согласно </w:t>
      </w:r>
      <w:proofErr w:type="spellStart"/>
      <w:r w:rsidRPr="0022174E">
        <w:rPr>
          <w:rFonts w:ascii="Times New Roman" w:hAnsi="Times New Roman" w:cs="Times New Roman"/>
          <w:sz w:val="26"/>
          <w:szCs w:val="26"/>
        </w:rPr>
        <w:t>п.п</w:t>
      </w:r>
      <w:proofErr w:type="spellEnd"/>
      <w:r w:rsidRPr="0022174E">
        <w:rPr>
          <w:rFonts w:ascii="Times New Roman" w:hAnsi="Times New Roman" w:cs="Times New Roman"/>
          <w:sz w:val="26"/>
          <w:szCs w:val="26"/>
        </w:rPr>
        <w:t>. «ж» п.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2022 - 2024 годах)</w:t>
      </w:r>
      <w:r w:rsidR="00403417">
        <w:rPr>
          <w:rFonts w:ascii="Times New Roman" w:hAnsi="Times New Roman" w:cs="Times New Roman"/>
          <w:sz w:val="26"/>
          <w:szCs w:val="26"/>
        </w:rPr>
        <w:t>.».</w:t>
      </w:r>
    </w:p>
    <w:p w14:paraId="49E655C9" w14:textId="77777777" w:rsidR="0055444C" w:rsidRPr="0022174E" w:rsidRDefault="0055444C" w:rsidP="0022174E">
      <w:pPr>
        <w:spacing w:after="0" w:line="240" w:lineRule="auto"/>
        <w:jc w:val="both"/>
        <w:rPr>
          <w:rFonts w:ascii="Times New Roman" w:eastAsia="Calibri" w:hAnsi="Times New Roman" w:cs="Times New Roman"/>
          <w:sz w:val="26"/>
          <w:szCs w:val="26"/>
        </w:rPr>
      </w:pPr>
    </w:p>
    <w:p w14:paraId="2475E912"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5A7B2457" w14:textId="77777777"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1.2.</w:t>
      </w:r>
      <w:r w:rsidRPr="0022174E">
        <w:rPr>
          <w:rFonts w:ascii="Times New Roman" w:eastAsia="Times New Roman" w:hAnsi="Times New Roman" w:cs="Times New Roman"/>
          <w:b/>
          <w:sz w:val="26"/>
          <w:szCs w:val="26"/>
          <w:lang w:eastAsia="zh-CN"/>
        </w:rPr>
        <w:t xml:space="preserve"> Пункт 2.4.4. Раздела 2 Регламента изложить в следующей редакции:</w:t>
      </w:r>
    </w:p>
    <w:p w14:paraId="412DFE6A" w14:textId="77777777" w:rsidR="00AF179D"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F179D" w:rsidRPr="0022174E">
        <w:rPr>
          <w:rFonts w:ascii="Times New Roman" w:hAnsi="Times New Roman" w:cs="Times New Roman"/>
          <w:sz w:val="26"/>
          <w:szCs w:val="26"/>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2022 - 2024 годах составляют:</w:t>
      </w:r>
    </w:p>
    <w:p w14:paraId="1C85F610"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5A3D7736" w14:textId="77777777" w:rsidR="00AF179D" w:rsidRPr="0022174E" w:rsidRDefault="00AF179D" w:rsidP="0022174E">
      <w:pPr>
        <w:spacing w:after="0" w:line="240" w:lineRule="auto"/>
        <w:ind w:firstLine="709"/>
        <w:jc w:val="both"/>
        <w:rPr>
          <w:rFonts w:ascii="Times New Roman" w:hAnsi="Times New Roman" w:cs="Times New Roman"/>
          <w:i/>
          <w:color w:val="FF0000"/>
          <w:sz w:val="26"/>
          <w:szCs w:val="26"/>
        </w:rPr>
      </w:pPr>
      <w:r w:rsidRPr="0022174E">
        <w:rPr>
          <w:rFonts w:ascii="Times New Roman" w:hAnsi="Times New Roman" w:cs="Times New Roman"/>
          <w:sz w:val="26"/>
          <w:szCs w:val="26"/>
        </w:rPr>
        <w:t>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sidRPr="0022174E">
        <w:rPr>
          <w:rFonts w:ascii="Times New Roman" w:hAnsi="Times New Roman" w:cs="Times New Roman"/>
          <w:i/>
          <w:color w:val="FF0000"/>
          <w:sz w:val="26"/>
          <w:szCs w:val="26"/>
        </w:rPr>
        <w:t xml:space="preserve"> </w:t>
      </w:r>
    </w:p>
    <w:p w14:paraId="031343B0" w14:textId="77777777" w:rsidR="00AF179D" w:rsidRPr="0022174E" w:rsidRDefault="00AF179D"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w:t>
      </w:r>
      <w:r w:rsidR="00415D19">
        <w:rPr>
          <w:rFonts w:ascii="Times New Roman" w:hAnsi="Times New Roman" w:cs="Times New Roman"/>
          <w:sz w:val="26"/>
          <w:szCs w:val="26"/>
        </w:rPr>
        <w:t>».</w:t>
      </w:r>
      <w:r w:rsidRPr="0022174E">
        <w:rPr>
          <w:rFonts w:ascii="Times New Roman" w:hAnsi="Times New Roman" w:cs="Times New Roman"/>
          <w:sz w:val="26"/>
          <w:szCs w:val="26"/>
        </w:rPr>
        <w:t xml:space="preserve">   </w:t>
      </w:r>
    </w:p>
    <w:p w14:paraId="15186E16"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65440FD8" w14:textId="77777777"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1.3.</w:t>
      </w:r>
      <w:r w:rsidR="00333471" w:rsidRPr="0022174E">
        <w:rPr>
          <w:rFonts w:ascii="Times New Roman" w:eastAsia="Times New Roman" w:hAnsi="Times New Roman" w:cs="Times New Roman"/>
          <w:b/>
          <w:sz w:val="26"/>
          <w:szCs w:val="26"/>
          <w:lang w:eastAsia="zh-CN"/>
        </w:rPr>
        <w:t xml:space="preserve"> Пункт 2.5</w:t>
      </w:r>
      <w:r w:rsidRPr="0022174E">
        <w:rPr>
          <w:rFonts w:ascii="Times New Roman" w:eastAsia="Times New Roman" w:hAnsi="Times New Roman" w:cs="Times New Roman"/>
          <w:b/>
          <w:sz w:val="26"/>
          <w:szCs w:val="26"/>
          <w:lang w:eastAsia="zh-CN"/>
        </w:rPr>
        <w:t xml:space="preserve">. Раздела </w:t>
      </w:r>
      <w:r w:rsidR="00333471" w:rsidRPr="0022174E">
        <w:rPr>
          <w:rFonts w:ascii="Times New Roman" w:eastAsia="Times New Roman" w:hAnsi="Times New Roman" w:cs="Times New Roman"/>
          <w:b/>
          <w:sz w:val="26"/>
          <w:szCs w:val="26"/>
          <w:lang w:eastAsia="zh-CN"/>
        </w:rPr>
        <w:t>2</w:t>
      </w:r>
      <w:r w:rsidRPr="0022174E">
        <w:rPr>
          <w:rFonts w:ascii="Times New Roman" w:eastAsia="Times New Roman" w:hAnsi="Times New Roman" w:cs="Times New Roman"/>
          <w:b/>
          <w:sz w:val="26"/>
          <w:szCs w:val="26"/>
          <w:lang w:eastAsia="zh-CN"/>
        </w:rPr>
        <w:t xml:space="preserve"> Регламента изложить в следующей редакции:</w:t>
      </w:r>
    </w:p>
    <w:p w14:paraId="7F20B7BE" w14:textId="77777777" w:rsidR="00333471"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14:paraId="2535F1E8"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Конституция Российской Федерации («Российская газета», № 237, 25.12.1993);</w:t>
      </w:r>
    </w:p>
    <w:p w14:paraId="218E0AC1"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w:t>
      </w:r>
      <w:proofErr w:type="gramStart"/>
      <w:r w:rsidRPr="0022174E">
        <w:rPr>
          <w:rFonts w:ascii="Times New Roman" w:hAnsi="Times New Roman" w:cs="Times New Roman"/>
          <w:sz w:val="26"/>
          <w:szCs w:val="26"/>
        </w:rPr>
        <w:t xml:space="preserve">»,   </w:t>
      </w:r>
      <w:proofErr w:type="gramEnd"/>
      <w:r w:rsidRPr="0022174E">
        <w:rPr>
          <w:rFonts w:ascii="Times New Roman" w:hAnsi="Times New Roman" w:cs="Times New Roman"/>
          <w:sz w:val="26"/>
          <w:szCs w:val="26"/>
        </w:rPr>
        <w:t xml:space="preserve">                   № 211 - 212, 30.10.2001);</w:t>
      </w:r>
    </w:p>
    <w:p w14:paraId="613F4DCD"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proofErr w:type="gramStart"/>
      <w:r w:rsidRPr="0022174E">
        <w:rPr>
          <w:rFonts w:ascii="Times New Roman" w:hAnsi="Times New Roman" w:cs="Times New Roman"/>
          <w:sz w:val="26"/>
          <w:szCs w:val="26"/>
        </w:rPr>
        <w:t xml:space="preserve">»,   </w:t>
      </w:r>
      <w:proofErr w:type="gramEnd"/>
      <w:r w:rsidRPr="0022174E">
        <w:rPr>
          <w:rFonts w:ascii="Times New Roman" w:hAnsi="Times New Roman" w:cs="Times New Roman"/>
          <w:sz w:val="26"/>
          <w:szCs w:val="26"/>
        </w:rPr>
        <w:t xml:space="preserve">                        № 204 - 205, 30.10.2001, «Российская газета», № 211 - 212, 30.10.2001);</w:t>
      </w:r>
    </w:p>
    <w:p w14:paraId="54989A72"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18.06.2001 № 78-ФЗ «О землеустройстве» («Парламентская газета», № 114 - 115, 23.06.2001, «Российская газета</w:t>
      </w:r>
      <w:proofErr w:type="gramStart"/>
      <w:r w:rsidRPr="0022174E">
        <w:rPr>
          <w:rFonts w:ascii="Times New Roman" w:hAnsi="Times New Roman" w:cs="Times New Roman"/>
          <w:sz w:val="26"/>
          <w:szCs w:val="26"/>
        </w:rPr>
        <w:t xml:space="preserve">»,   </w:t>
      </w:r>
      <w:proofErr w:type="gramEnd"/>
      <w:r w:rsidRPr="0022174E">
        <w:rPr>
          <w:rFonts w:ascii="Times New Roman" w:hAnsi="Times New Roman" w:cs="Times New Roman"/>
          <w:sz w:val="26"/>
          <w:szCs w:val="26"/>
        </w:rPr>
        <w:t xml:space="preserve">                          № 118 - 119, 23.06.2001, Собрание законодательства РФ, 25.06.2001, № 26,                ст. 2582);</w:t>
      </w:r>
    </w:p>
    <w:p w14:paraId="7D69F39B"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64B38C99"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725BD32"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5DD80B6B"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 xml:space="preserve">Федеральный </w:t>
      </w:r>
      <w:hyperlink r:id="rId21" w:history="1">
        <w:r w:rsidRPr="0022174E">
          <w:rPr>
            <w:rFonts w:ascii="Times New Roman" w:hAnsi="Times New Roman" w:cs="Times New Roman"/>
            <w:sz w:val="26"/>
            <w:szCs w:val="26"/>
          </w:rPr>
          <w:t>закон</w:t>
        </w:r>
      </w:hyperlink>
      <w:r w:rsidRPr="0022174E">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43AE30F"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22259277"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67094CF"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780977CD" w14:textId="77777777" w:rsidR="00333471" w:rsidRPr="0022174E" w:rsidRDefault="00333471" w:rsidP="0022174E">
      <w:pPr>
        <w:widowControl w:val="0"/>
        <w:autoSpaceDE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1E45F2EE"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22174E">
        <w:rPr>
          <w:rFonts w:ascii="Times New Roman"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2174E">
        <w:rPr>
          <w:rFonts w:ascii="Times New Roman" w:hAnsi="Times New Roman" w:cs="Times New Roman"/>
          <w:sz w:val="26"/>
          <w:szCs w:val="26"/>
          <w:lang w:eastAsia="en-US"/>
        </w:rPr>
        <w:t>);</w:t>
      </w:r>
    </w:p>
    <w:p w14:paraId="7C8546E2"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FFD55AC"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12.04.2022, «Собрание законодательства Российской Федерации», 18.04.2022, № 16, ст. 2671);</w:t>
      </w:r>
    </w:p>
    <w:p w14:paraId="54CC6DD7" w14:textId="77777777" w:rsidR="00333471" w:rsidRPr="008813C5" w:rsidRDefault="00333471" w:rsidP="002217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174E">
        <w:rPr>
          <w:rFonts w:ascii="Times New Roman" w:hAnsi="Times New Roman" w:cs="Times New Roman"/>
          <w:sz w:val="26"/>
          <w:szCs w:val="26"/>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22174E">
        <w:rPr>
          <w:rFonts w:ascii="Times New Roman" w:hAnsi="Times New Roman" w:cs="Times New Roman"/>
          <w:sz w:val="26"/>
          <w:szCs w:val="26"/>
        </w:rPr>
        <w:lastRenderedPageBreak/>
        <w:t xml:space="preserve">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w:t>
      </w:r>
      <w:r w:rsidRPr="008813C5">
        <w:rPr>
          <w:rFonts w:ascii="Times New Roman" w:hAnsi="Times New Roman" w:cs="Times New Roman"/>
          <w:color w:val="000000" w:themeColor="text1"/>
          <w:sz w:val="26"/>
          <w:szCs w:val="26"/>
        </w:rPr>
        <w:t>информации http://www.pravo.gov.ru, 27.02.2015);</w:t>
      </w:r>
    </w:p>
    <w:p w14:paraId="419EC073" w14:textId="77777777" w:rsidR="00333471" w:rsidRPr="008813C5" w:rsidRDefault="00333471" w:rsidP="0022174E">
      <w:pPr>
        <w:pStyle w:val="HTML"/>
        <w:ind w:firstLine="709"/>
        <w:jc w:val="both"/>
        <w:rPr>
          <w:rFonts w:ascii="Times New Roman" w:hAnsi="Times New Roman" w:cs="Times New Roman"/>
          <w:color w:val="000000" w:themeColor="text1"/>
          <w:sz w:val="26"/>
          <w:szCs w:val="26"/>
        </w:rPr>
      </w:pPr>
      <w:r w:rsidRPr="008813C5">
        <w:rPr>
          <w:rFonts w:ascii="Times New Roman" w:hAnsi="Times New Roman" w:cs="Times New Roman"/>
          <w:color w:val="000000" w:themeColor="text1"/>
          <w:sz w:val="26"/>
          <w:szCs w:val="26"/>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tgtFrame="_blank" w:tooltip="&lt;div class=&quot;doc www&quot;&gt;http://www.pravo.gov.ru&lt;/div&gt;" w:history="1">
        <w:r w:rsidRPr="008813C5">
          <w:rPr>
            <w:rStyle w:val="a3"/>
            <w:rFonts w:ascii="Times New Roman" w:hAnsi="Times New Roman" w:cs="Times New Roman"/>
            <w:color w:val="000000" w:themeColor="text1"/>
            <w:sz w:val="26"/>
            <w:szCs w:val="26"/>
          </w:rPr>
          <w:t>http://www.pravo.gov.ru</w:t>
        </w:r>
      </w:hyperlink>
      <w:r w:rsidRPr="008813C5">
        <w:rPr>
          <w:rFonts w:ascii="Times New Roman" w:hAnsi="Times New Roman" w:cs="Times New Roman"/>
          <w:color w:val="000000" w:themeColor="text1"/>
          <w:sz w:val="26"/>
          <w:szCs w:val="26"/>
        </w:rPr>
        <w:t>, 02.10.2020)</w:t>
      </w:r>
    </w:p>
    <w:p w14:paraId="0249D279"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8813C5">
        <w:rPr>
          <w:rFonts w:ascii="Times New Roman" w:hAnsi="Times New Roman" w:cs="Times New Roman"/>
          <w:color w:val="000000" w:themeColor="text1"/>
          <w:sz w:val="26"/>
          <w:szCs w:val="26"/>
        </w:rPr>
        <w:t xml:space="preserve">приказ Федеральной службы государственной регистрации, кадастра и картографии от 19.04.2022 </w:t>
      </w:r>
      <w:r w:rsidRPr="0022174E">
        <w:rPr>
          <w:rFonts w:ascii="Times New Roman" w:hAnsi="Times New Roman" w:cs="Times New Roman"/>
          <w:sz w:val="26"/>
          <w:szCs w:val="26"/>
        </w:rPr>
        <w:t>№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14:paraId="651C2580" w14:textId="155E7323"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Устав </w:t>
      </w:r>
      <w:r w:rsidR="003B4218">
        <w:rPr>
          <w:rFonts w:ascii="Times New Roman" w:hAnsi="Times New Roman" w:cs="Times New Roman"/>
          <w:sz w:val="26"/>
          <w:szCs w:val="26"/>
        </w:rPr>
        <w:t>Приозерного</w:t>
      </w:r>
      <w:r w:rsidRPr="0022174E">
        <w:rPr>
          <w:rFonts w:ascii="Times New Roman" w:hAnsi="Times New Roman" w:cs="Times New Roman"/>
          <w:sz w:val="26"/>
          <w:szCs w:val="26"/>
        </w:rPr>
        <w:t xml:space="preserve"> сельского поселения.</w:t>
      </w:r>
      <w:r w:rsidR="00415D19">
        <w:rPr>
          <w:rFonts w:ascii="Times New Roman" w:hAnsi="Times New Roman" w:cs="Times New Roman"/>
          <w:sz w:val="26"/>
          <w:szCs w:val="26"/>
        </w:rPr>
        <w:t>».</w:t>
      </w:r>
      <w:r w:rsidRPr="0022174E">
        <w:rPr>
          <w:rFonts w:ascii="Times New Roman" w:hAnsi="Times New Roman" w:cs="Times New Roman"/>
          <w:sz w:val="26"/>
          <w:szCs w:val="26"/>
        </w:rPr>
        <w:t xml:space="preserve"> </w:t>
      </w:r>
    </w:p>
    <w:p w14:paraId="03D78C87"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7F36C62B" w14:textId="77777777" w:rsidR="00AF179D" w:rsidRPr="0022174E" w:rsidRDefault="00AF179D"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1.4.</w:t>
      </w:r>
      <w:r w:rsidR="00333471" w:rsidRPr="0022174E">
        <w:rPr>
          <w:rFonts w:ascii="Times New Roman" w:eastAsia="Times New Roman" w:hAnsi="Times New Roman" w:cs="Times New Roman"/>
          <w:b/>
          <w:sz w:val="26"/>
          <w:szCs w:val="26"/>
          <w:lang w:eastAsia="zh-CN"/>
        </w:rPr>
        <w:t xml:space="preserve"> Пункт 2.6</w:t>
      </w:r>
      <w:r w:rsidRPr="0022174E">
        <w:rPr>
          <w:rFonts w:ascii="Times New Roman" w:eastAsia="Times New Roman" w:hAnsi="Times New Roman" w:cs="Times New Roman"/>
          <w:b/>
          <w:sz w:val="26"/>
          <w:szCs w:val="26"/>
          <w:lang w:eastAsia="zh-CN"/>
        </w:rPr>
        <w:t>.</w:t>
      </w:r>
      <w:r w:rsidR="00333471" w:rsidRPr="0022174E">
        <w:rPr>
          <w:rFonts w:ascii="Times New Roman" w:eastAsia="Times New Roman" w:hAnsi="Times New Roman" w:cs="Times New Roman"/>
          <w:b/>
          <w:sz w:val="26"/>
          <w:szCs w:val="26"/>
          <w:lang w:eastAsia="zh-CN"/>
        </w:rPr>
        <w:t>1.2.</w:t>
      </w:r>
      <w:r w:rsidRPr="0022174E">
        <w:rPr>
          <w:rFonts w:ascii="Times New Roman" w:eastAsia="Times New Roman" w:hAnsi="Times New Roman" w:cs="Times New Roman"/>
          <w:b/>
          <w:sz w:val="26"/>
          <w:szCs w:val="26"/>
          <w:lang w:eastAsia="zh-CN"/>
        </w:rPr>
        <w:t xml:space="preserve"> Раздела </w:t>
      </w:r>
      <w:r w:rsidR="00333471" w:rsidRPr="0022174E">
        <w:rPr>
          <w:rFonts w:ascii="Times New Roman" w:eastAsia="Times New Roman" w:hAnsi="Times New Roman" w:cs="Times New Roman"/>
          <w:b/>
          <w:sz w:val="26"/>
          <w:szCs w:val="26"/>
          <w:lang w:eastAsia="zh-CN"/>
        </w:rPr>
        <w:t>2</w:t>
      </w:r>
      <w:r w:rsidRPr="0022174E">
        <w:rPr>
          <w:rFonts w:ascii="Times New Roman" w:eastAsia="Times New Roman" w:hAnsi="Times New Roman" w:cs="Times New Roman"/>
          <w:b/>
          <w:sz w:val="26"/>
          <w:szCs w:val="26"/>
          <w:lang w:eastAsia="zh-CN"/>
        </w:rPr>
        <w:t xml:space="preserve"> Регламента изложить в следующей редакции:</w:t>
      </w:r>
    </w:p>
    <w:p w14:paraId="735D697D" w14:textId="77777777" w:rsidR="00333471" w:rsidRPr="0022174E" w:rsidRDefault="00415D19"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2.6.1.2. К заявлению о предварительном согласовании должны быть приложены следующие документы:</w:t>
      </w:r>
    </w:p>
    <w:p w14:paraId="61A4C2A4"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08CBEC84"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23D3CC0"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2505F73"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06AA67A"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6817F25"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 xml:space="preserve">4) документ, подтверждающий полномочия представителя </w:t>
      </w:r>
      <w:proofErr w:type="gramStart"/>
      <w:r w:rsidRPr="0022174E">
        <w:rPr>
          <w:rFonts w:ascii="Times New Roman" w:hAnsi="Times New Roman" w:cs="Times New Roman"/>
          <w:sz w:val="26"/>
          <w:szCs w:val="26"/>
        </w:rPr>
        <w:t>заявителя, в случае, если</w:t>
      </w:r>
      <w:proofErr w:type="gramEnd"/>
      <w:r w:rsidRPr="0022174E">
        <w:rPr>
          <w:rFonts w:ascii="Times New Roman" w:hAnsi="Times New Roman" w:cs="Times New Roman"/>
          <w:sz w:val="26"/>
          <w:szCs w:val="26"/>
        </w:rPr>
        <w:t xml:space="preserve"> с заявлением о предварительном согласовании обращается представитель заявителя. </w:t>
      </w:r>
    </w:p>
    <w:p w14:paraId="70F78CC6"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63E07C11"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360486FF"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14:paraId="66BBB0E9"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7) документы, подтверждающие право заявителя на приобретение земельного участка без проведения торгов:</w:t>
      </w:r>
    </w:p>
    <w:p w14:paraId="497ED766" w14:textId="77777777" w:rsidR="00333471" w:rsidRPr="0022174E" w:rsidRDefault="00333471" w:rsidP="0022174E">
      <w:pPr>
        <w:spacing w:after="0" w:line="240" w:lineRule="auto"/>
        <w:ind w:firstLine="540"/>
        <w:jc w:val="both"/>
        <w:rPr>
          <w:rFonts w:ascii="Times New Roman"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3471" w:rsidRPr="0022174E" w14:paraId="66A1E633" w14:textId="77777777" w:rsidTr="00BD1CF8">
        <w:tc>
          <w:tcPr>
            <w:tcW w:w="2162" w:type="dxa"/>
            <w:tcBorders>
              <w:top w:val="single" w:sz="4" w:space="0" w:color="auto"/>
              <w:bottom w:val="single" w:sz="4" w:space="0" w:color="auto"/>
            </w:tcBorders>
          </w:tcPr>
          <w:p w14:paraId="221A4E7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66408F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Заявитель </w:t>
            </w:r>
          </w:p>
        </w:tc>
        <w:tc>
          <w:tcPr>
            <w:tcW w:w="2156" w:type="dxa"/>
            <w:tcBorders>
              <w:top w:val="single" w:sz="4" w:space="0" w:color="auto"/>
              <w:bottom w:val="single" w:sz="4" w:space="0" w:color="auto"/>
            </w:tcBorders>
          </w:tcPr>
          <w:p w14:paraId="55C5A08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w:t>
            </w:r>
          </w:p>
        </w:tc>
        <w:tc>
          <w:tcPr>
            <w:tcW w:w="3685" w:type="dxa"/>
            <w:tcBorders>
              <w:top w:val="single" w:sz="4" w:space="0" w:color="auto"/>
              <w:bottom w:val="single" w:sz="4" w:space="0" w:color="auto"/>
            </w:tcBorders>
          </w:tcPr>
          <w:p w14:paraId="19AB95E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22174E" w14:paraId="7DE745EE" w14:textId="77777777" w:rsidTr="00BD1CF8">
        <w:tc>
          <w:tcPr>
            <w:tcW w:w="2162" w:type="dxa"/>
            <w:tcBorders>
              <w:top w:val="single" w:sz="4" w:space="0" w:color="auto"/>
              <w:bottom w:val="single" w:sz="4" w:space="0" w:color="auto"/>
            </w:tcBorders>
          </w:tcPr>
          <w:p w14:paraId="6C093054"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Подпункт 3.3. пункта 2 39.6 </w:t>
            </w:r>
          </w:p>
          <w:p w14:paraId="379005BF"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ЗК РФ</w:t>
            </w:r>
          </w:p>
        </w:tc>
        <w:tc>
          <w:tcPr>
            <w:tcW w:w="2141" w:type="dxa"/>
            <w:tcBorders>
              <w:top w:val="single" w:sz="4" w:space="0" w:color="auto"/>
              <w:bottom w:val="single" w:sz="4" w:space="0" w:color="auto"/>
            </w:tcBorders>
          </w:tcPr>
          <w:p w14:paraId="2B39345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Застройщик, признанный в соответствии с Федеральным законом от 26.10.2002 </w:t>
            </w:r>
          </w:p>
          <w:p w14:paraId="4C9A0A8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w:t>
            </w:r>
            <w:r w:rsidRPr="0022174E">
              <w:rPr>
                <w:rFonts w:ascii="Times New Roman" w:hAnsi="Times New Roman" w:cs="Times New Roman"/>
                <w:sz w:val="26"/>
                <w:szCs w:val="26"/>
              </w:rPr>
              <w:lastRenderedPageBreak/>
              <w:t>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single" w:sz="4" w:space="0" w:color="auto"/>
            </w:tcBorders>
          </w:tcPr>
          <w:p w14:paraId="4C91DE5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26.10.2002 </w:t>
            </w:r>
          </w:p>
          <w:p w14:paraId="130B838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w:t>
            </w:r>
            <w:r w:rsidRPr="0022174E">
              <w:rPr>
                <w:rFonts w:ascii="Times New Roman" w:hAnsi="Times New Roman" w:cs="Times New Roman"/>
                <w:sz w:val="26"/>
                <w:szCs w:val="26"/>
              </w:rPr>
              <w:lastRenderedPageBreak/>
              <w:t>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4" w:space="0" w:color="auto"/>
              <w:bottom w:val="single" w:sz="4" w:space="0" w:color="auto"/>
            </w:tcBorders>
          </w:tcPr>
          <w:p w14:paraId="3BC1964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14:paraId="0CAFF40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218-ФЗ «О публично-правовой компании «Фонд развития территорий» и о внесении изменений в отдельные законодательные акты Российской Федерации»</w:t>
            </w:r>
          </w:p>
          <w:p w14:paraId="55313ACF" w14:textId="77777777" w:rsidR="00333471" w:rsidRPr="0022174E" w:rsidRDefault="00333471" w:rsidP="0022174E">
            <w:pPr>
              <w:spacing w:after="0" w:line="240" w:lineRule="auto"/>
              <w:jc w:val="center"/>
              <w:rPr>
                <w:rFonts w:ascii="Times New Roman" w:hAnsi="Times New Roman" w:cs="Times New Roman"/>
                <w:sz w:val="26"/>
                <w:szCs w:val="26"/>
              </w:rPr>
            </w:pPr>
          </w:p>
          <w:p w14:paraId="5CA9EC9E"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27460984" w14:textId="77777777" w:rsidTr="00BD1CF8">
        <w:tc>
          <w:tcPr>
            <w:tcW w:w="2162" w:type="dxa"/>
            <w:tcBorders>
              <w:top w:val="single" w:sz="4" w:space="0" w:color="auto"/>
              <w:bottom w:val="single" w:sz="4" w:space="0" w:color="auto"/>
            </w:tcBorders>
          </w:tcPr>
          <w:p w14:paraId="2C72C82E" w14:textId="77777777" w:rsidR="00333471" w:rsidRPr="0022174E" w:rsidRDefault="00000000" w:rsidP="0022174E">
            <w:pPr>
              <w:spacing w:after="0" w:line="240" w:lineRule="auto"/>
              <w:rPr>
                <w:rFonts w:ascii="Times New Roman" w:hAnsi="Times New Roman" w:cs="Times New Roman"/>
                <w:sz w:val="26"/>
                <w:szCs w:val="26"/>
              </w:rPr>
            </w:pPr>
            <w:hyperlink r:id="rId23" w:history="1">
              <w:r w:rsidR="00333471" w:rsidRPr="0022174E">
                <w:rPr>
                  <w:rFonts w:ascii="Times New Roman" w:hAnsi="Times New Roman" w:cs="Times New Roman"/>
                  <w:sz w:val="26"/>
                  <w:szCs w:val="26"/>
                </w:rPr>
                <w:t>Подпункт 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4A7644F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single" w:sz="4" w:space="0" w:color="auto"/>
            </w:tcBorders>
          </w:tcPr>
          <w:p w14:paraId="36413AD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7F7ADB8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соглашение или иной документ, предусматривающий выполнение международных обязательств</w:t>
            </w:r>
          </w:p>
        </w:tc>
      </w:tr>
      <w:tr w:rsidR="00333471" w:rsidRPr="0022174E" w14:paraId="407B15AC" w14:textId="77777777" w:rsidTr="00BD1CF8">
        <w:trPr>
          <w:trHeight w:val="2204"/>
        </w:trPr>
        <w:tc>
          <w:tcPr>
            <w:tcW w:w="2162" w:type="dxa"/>
            <w:tcBorders>
              <w:top w:val="single" w:sz="4" w:space="0" w:color="auto"/>
              <w:bottom w:val="nil"/>
            </w:tcBorders>
          </w:tcPr>
          <w:p w14:paraId="44E7DD80" w14:textId="77777777" w:rsidR="00333471" w:rsidRPr="0022174E" w:rsidRDefault="00000000" w:rsidP="0022174E">
            <w:pPr>
              <w:spacing w:after="0" w:line="240" w:lineRule="auto"/>
              <w:rPr>
                <w:rFonts w:ascii="Times New Roman" w:hAnsi="Times New Roman" w:cs="Times New Roman"/>
                <w:sz w:val="26"/>
                <w:szCs w:val="26"/>
              </w:rPr>
            </w:pPr>
            <w:hyperlink r:id="rId24"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E295B7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63A656D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7F5D7C6B" w14:textId="77777777" w:rsidR="00333471" w:rsidRPr="0022174E" w:rsidRDefault="00333471" w:rsidP="0022174E">
            <w:pPr>
              <w:spacing w:after="0" w:line="240" w:lineRule="auto"/>
              <w:jc w:val="center"/>
              <w:rPr>
                <w:rFonts w:ascii="Times New Roman" w:hAnsi="Times New Roman" w:cs="Times New Roman"/>
                <w:i/>
                <w:sz w:val="26"/>
                <w:szCs w:val="26"/>
              </w:rPr>
            </w:pPr>
            <w:r w:rsidRPr="0022174E">
              <w:rPr>
                <w:rFonts w:ascii="Times New Roman" w:hAnsi="Times New Roman" w:cs="Times New Roman"/>
                <w:sz w:val="26"/>
                <w:szCs w:val="26"/>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22174E">
                <w:rPr>
                  <w:rFonts w:ascii="Times New Roman" w:hAnsi="Times New Roman" w:cs="Times New Roman"/>
                  <w:sz w:val="26"/>
                  <w:szCs w:val="26"/>
                </w:rPr>
                <w:t>закона</w:t>
              </w:r>
            </w:hyperlink>
            <w:r w:rsidRPr="0022174E">
              <w:rPr>
                <w:rFonts w:ascii="Times New Roman" w:hAnsi="Times New Roman" w:cs="Times New Roman"/>
                <w:sz w:val="26"/>
                <w:szCs w:val="26"/>
              </w:rPr>
              <w:t xml:space="preserve"> от 21.07.1997                     № 122-ФЗ «О государственной регистрации прав на недвижимое имущество и сделок с ним»</w:t>
            </w:r>
          </w:p>
        </w:tc>
      </w:tr>
      <w:tr w:rsidR="00333471" w:rsidRPr="0022174E" w14:paraId="6A5380C1" w14:textId="77777777" w:rsidTr="00BD1CF8">
        <w:trPr>
          <w:trHeight w:val="2188"/>
        </w:trPr>
        <w:tc>
          <w:tcPr>
            <w:tcW w:w="2162" w:type="dxa"/>
            <w:tcBorders>
              <w:top w:val="single" w:sz="4" w:space="0" w:color="auto"/>
              <w:bottom w:val="nil"/>
            </w:tcBorders>
          </w:tcPr>
          <w:p w14:paraId="4CFB4A9D" w14:textId="77777777" w:rsidR="00333471" w:rsidRPr="0022174E" w:rsidRDefault="00000000" w:rsidP="0022174E">
            <w:pPr>
              <w:spacing w:after="0" w:line="240" w:lineRule="auto"/>
              <w:rPr>
                <w:rFonts w:ascii="Times New Roman" w:hAnsi="Times New Roman" w:cs="Times New Roman"/>
                <w:sz w:val="26"/>
                <w:szCs w:val="26"/>
              </w:rPr>
            </w:pPr>
            <w:hyperlink r:id="rId26" w:history="1">
              <w:r w:rsidR="00333471" w:rsidRPr="0022174E">
                <w:rPr>
                  <w:rFonts w:ascii="Times New Roman" w:hAnsi="Times New Roman" w:cs="Times New Roman"/>
                  <w:sz w:val="26"/>
                  <w:szCs w:val="26"/>
                </w:rPr>
                <w:t>Подпункт 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F6A4EC9"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Член садоводческого некоммерческого товарищества (СНТ) или огороднического некоммерческого товарищества (ОНТ)</w:t>
            </w:r>
          </w:p>
          <w:p w14:paraId="0C5D687D"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2156" w:type="dxa"/>
            <w:tcBorders>
              <w:top w:val="single" w:sz="4" w:space="0" w:color="auto"/>
              <w:bottom w:val="nil"/>
            </w:tcBorders>
          </w:tcPr>
          <w:p w14:paraId="767E335C"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14:paraId="62855A3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 </w:t>
            </w:r>
          </w:p>
        </w:tc>
        <w:tc>
          <w:tcPr>
            <w:tcW w:w="3685" w:type="dxa"/>
            <w:tcBorders>
              <w:top w:val="single" w:sz="4" w:space="0" w:color="auto"/>
            </w:tcBorders>
          </w:tcPr>
          <w:p w14:paraId="30E2CB5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подтверждающий членство заявителя в СНТ или ОНТ</w:t>
            </w:r>
          </w:p>
          <w:p w14:paraId="079ECC61" w14:textId="77777777" w:rsidR="00333471" w:rsidRPr="0022174E" w:rsidRDefault="00333471" w:rsidP="0022174E">
            <w:pPr>
              <w:spacing w:after="0" w:line="240" w:lineRule="auto"/>
              <w:jc w:val="center"/>
              <w:rPr>
                <w:rFonts w:ascii="Times New Roman" w:hAnsi="Times New Roman" w:cs="Times New Roman"/>
                <w:sz w:val="26"/>
                <w:szCs w:val="26"/>
              </w:rPr>
            </w:pPr>
          </w:p>
          <w:p w14:paraId="7213529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общего собрания членов СНТ или ОНТ о распределении садового или огородного земельного участка заявителю</w:t>
            </w:r>
          </w:p>
        </w:tc>
      </w:tr>
      <w:tr w:rsidR="00333471" w:rsidRPr="0022174E" w14:paraId="0638D574" w14:textId="77777777" w:rsidTr="00BD1CF8">
        <w:trPr>
          <w:trHeight w:val="2262"/>
        </w:trPr>
        <w:tc>
          <w:tcPr>
            <w:tcW w:w="2162" w:type="dxa"/>
            <w:tcBorders>
              <w:top w:val="single" w:sz="4" w:space="0" w:color="auto"/>
              <w:bottom w:val="nil"/>
            </w:tcBorders>
          </w:tcPr>
          <w:p w14:paraId="207F6486" w14:textId="77777777" w:rsidR="00333471" w:rsidRPr="0022174E" w:rsidRDefault="00000000" w:rsidP="0022174E">
            <w:pPr>
              <w:spacing w:after="0" w:line="240" w:lineRule="auto"/>
              <w:rPr>
                <w:rFonts w:ascii="Times New Roman" w:hAnsi="Times New Roman" w:cs="Times New Roman"/>
                <w:sz w:val="26"/>
                <w:szCs w:val="26"/>
              </w:rPr>
            </w:pPr>
            <w:hyperlink r:id="rId27" w:history="1">
              <w:r w:rsidR="00333471" w:rsidRPr="0022174E">
                <w:rPr>
                  <w:rFonts w:ascii="Times New Roman" w:hAnsi="Times New Roman" w:cs="Times New Roman"/>
                  <w:sz w:val="26"/>
                  <w:szCs w:val="26"/>
                </w:rPr>
                <w:t>Подпункт 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2403E8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05AC60D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410C0C1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33471" w:rsidRPr="0022174E" w14:paraId="7AC2AED2" w14:textId="77777777" w:rsidTr="00BD1CF8">
        <w:trPr>
          <w:trHeight w:val="598"/>
        </w:trPr>
        <w:tc>
          <w:tcPr>
            <w:tcW w:w="2162" w:type="dxa"/>
            <w:tcBorders>
              <w:top w:val="single" w:sz="4" w:space="0" w:color="auto"/>
              <w:bottom w:val="nil"/>
            </w:tcBorders>
          </w:tcPr>
          <w:p w14:paraId="4D6189B9"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Подпункт 8.2 пункта 2 статьи 39.6 ЗК РФ</w:t>
            </w:r>
          </w:p>
          <w:p w14:paraId="31ED5C18" w14:textId="77777777" w:rsidR="00333471" w:rsidRPr="0022174E" w:rsidRDefault="00333471" w:rsidP="0022174E">
            <w:pPr>
              <w:spacing w:after="0" w:line="240" w:lineRule="auto"/>
              <w:rPr>
                <w:rFonts w:ascii="Times New Roman" w:hAnsi="Times New Roman" w:cs="Times New Roman"/>
                <w:sz w:val="26"/>
                <w:szCs w:val="26"/>
              </w:rPr>
            </w:pPr>
          </w:p>
          <w:p w14:paraId="79F2CF0B"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14:paraId="72FDE06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14:paraId="10963ED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w:t>
            </w:r>
            <w:r w:rsidRPr="0022174E">
              <w:rPr>
                <w:rFonts w:ascii="Times New Roman" w:hAnsi="Times New Roman" w:cs="Times New Roman"/>
                <w:sz w:val="26"/>
                <w:szCs w:val="26"/>
                <w:lang w:eastAsia="en-US"/>
              </w:rPr>
              <w:lastRenderedPageBreak/>
              <w:t>изменений в некоторые законодательные акты Российской Федерации»</w:t>
            </w:r>
          </w:p>
        </w:tc>
        <w:tc>
          <w:tcPr>
            <w:tcW w:w="3685" w:type="dxa"/>
            <w:tcBorders>
              <w:top w:val="single" w:sz="4" w:space="0" w:color="auto"/>
            </w:tcBorders>
          </w:tcPr>
          <w:p w14:paraId="6EF6525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333471" w:rsidRPr="0022174E" w14:paraId="4DCCC58B" w14:textId="77777777" w:rsidTr="00BD1CF8">
        <w:trPr>
          <w:trHeight w:val="893"/>
        </w:trPr>
        <w:tc>
          <w:tcPr>
            <w:tcW w:w="2162" w:type="dxa"/>
            <w:tcBorders>
              <w:top w:val="single" w:sz="4" w:space="0" w:color="auto"/>
              <w:bottom w:val="nil"/>
            </w:tcBorders>
          </w:tcPr>
          <w:p w14:paraId="19B9A401" w14:textId="77777777" w:rsidR="00333471" w:rsidRPr="0022174E" w:rsidRDefault="00000000" w:rsidP="0022174E">
            <w:pPr>
              <w:spacing w:after="0" w:line="240" w:lineRule="auto"/>
              <w:rPr>
                <w:rFonts w:ascii="Times New Roman" w:hAnsi="Times New Roman" w:cs="Times New Roman"/>
                <w:sz w:val="26"/>
                <w:szCs w:val="26"/>
              </w:rPr>
            </w:pPr>
            <w:hyperlink r:id="rId28" w:history="1">
              <w:r w:rsidR="00333471" w:rsidRPr="0022174E">
                <w:rPr>
                  <w:rFonts w:ascii="Times New Roman" w:hAnsi="Times New Roman" w:cs="Times New Roman"/>
                  <w:sz w:val="26"/>
                  <w:szCs w:val="26"/>
                </w:rPr>
                <w:t>Подпункты 9, 44 пункта 2 статьи 39.6</w:t>
              </w:r>
            </w:hyperlink>
            <w:r w:rsidR="00333471" w:rsidRPr="0022174E">
              <w:rPr>
                <w:rFonts w:ascii="Times New Roman" w:hAnsi="Times New Roman" w:cs="Times New Roman"/>
                <w:sz w:val="26"/>
                <w:szCs w:val="26"/>
              </w:rPr>
              <w:t xml:space="preserve"> ЗК РФ</w:t>
            </w:r>
          </w:p>
          <w:p w14:paraId="01D57BA1"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14:paraId="75F48AF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Pr="0022174E">
                <w:rPr>
                  <w:rFonts w:ascii="Times New Roman" w:hAnsi="Times New Roman" w:cs="Times New Roman"/>
                  <w:sz w:val="26"/>
                  <w:szCs w:val="26"/>
                </w:rPr>
                <w:t>статьей 39.20</w:t>
              </w:r>
            </w:hyperlink>
            <w:r w:rsidRPr="0022174E">
              <w:rPr>
                <w:rFonts w:ascii="Times New Roman" w:hAnsi="Times New Roman" w:cs="Times New Roman"/>
                <w:sz w:val="26"/>
                <w:szCs w:val="26"/>
              </w:rPr>
              <w:t xml:space="preserve"> ЗК РФ, на праве оперативного управления;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w:t>
            </w:r>
            <w:r w:rsidRPr="0022174E">
              <w:rPr>
                <w:rFonts w:ascii="Times New Roman" w:hAnsi="Times New Roman" w:cs="Times New Roman"/>
                <w:sz w:val="26"/>
                <w:szCs w:val="26"/>
              </w:rPr>
              <w:lastRenderedPageBreak/>
              <w:t>пользования недрами</w:t>
            </w:r>
          </w:p>
        </w:tc>
        <w:tc>
          <w:tcPr>
            <w:tcW w:w="2156" w:type="dxa"/>
            <w:tcBorders>
              <w:top w:val="single" w:sz="4" w:space="0" w:color="auto"/>
              <w:bottom w:val="nil"/>
            </w:tcBorders>
          </w:tcPr>
          <w:p w14:paraId="4184A19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4" w:space="0" w:color="auto"/>
            </w:tcBorders>
          </w:tcPr>
          <w:p w14:paraId="1837151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431C06C" w14:textId="77777777" w:rsidR="00333471" w:rsidRPr="0022174E" w:rsidRDefault="00333471" w:rsidP="0022174E">
            <w:pPr>
              <w:spacing w:after="0" w:line="240" w:lineRule="auto"/>
              <w:jc w:val="center"/>
              <w:rPr>
                <w:rFonts w:ascii="Times New Roman" w:hAnsi="Times New Roman" w:cs="Times New Roman"/>
                <w:sz w:val="26"/>
                <w:szCs w:val="26"/>
              </w:rPr>
            </w:pPr>
          </w:p>
          <w:p w14:paraId="53AF9C4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30ABCEA" w14:textId="77777777" w:rsidR="00333471" w:rsidRPr="0022174E" w:rsidRDefault="00333471" w:rsidP="0022174E">
            <w:pPr>
              <w:spacing w:after="0" w:line="240" w:lineRule="auto"/>
              <w:jc w:val="center"/>
              <w:rPr>
                <w:rFonts w:ascii="Times New Roman" w:hAnsi="Times New Roman" w:cs="Times New Roman"/>
                <w:sz w:val="26"/>
                <w:szCs w:val="26"/>
              </w:rPr>
            </w:pPr>
          </w:p>
          <w:p w14:paraId="1DFE192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818A7B8" w14:textId="77777777" w:rsidR="00333471" w:rsidRPr="0022174E" w:rsidRDefault="00333471" w:rsidP="0022174E">
            <w:pPr>
              <w:spacing w:after="0" w:line="240" w:lineRule="auto"/>
              <w:jc w:val="center"/>
              <w:rPr>
                <w:rFonts w:ascii="Times New Roman" w:hAnsi="Times New Roman" w:cs="Times New Roman"/>
                <w:sz w:val="26"/>
                <w:szCs w:val="26"/>
              </w:rPr>
            </w:pPr>
          </w:p>
          <w:p w14:paraId="24E7058D"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0C1CF822" w14:textId="77777777" w:rsidTr="00BD1CF8">
        <w:trPr>
          <w:trHeight w:val="6305"/>
        </w:trPr>
        <w:tc>
          <w:tcPr>
            <w:tcW w:w="2162" w:type="dxa"/>
            <w:tcBorders>
              <w:top w:val="single" w:sz="4" w:space="0" w:color="auto"/>
              <w:bottom w:val="nil"/>
            </w:tcBorders>
          </w:tcPr>
          <w:p w14:paraId="43C33EBC" w14:textId="77777777" w:rsidR="00333471" w:rsidRPr="0022174E" w:rsidRDefault="00000000" w:rsidP="0022174E">
            <w:pPr>
              <w:spacing w:after="0" w:line="240" w:lineRule="auto"/>
              <w:rPr>
                <w:rFonts w:ascii="Times New Roman" w:hAnsi="Times New Roman" w:cs="Times New Roman"/>
                <w:sz w:val="26"/>
                <w:szCs w:val="26"/>
              </w:rPr>
            </w:pPr>
            <w:hyperlink r:id="rId30" w:history="1">
              <w:r w:rsidR="00333471" w:rsidRPr="0022174E">
                <w:rPr>
                  <w:rFonts w:ascii="Times New Roman" w:hAnsi="Times New Roman" w:cs="Times New Roman"/>
                  <w:sz w:val="26"/>
                  <w:szCs w:val="26"/>
                </w:rPr>
                <w:t>Подпункт 10 пункта 2 статьи 39.6</w:t>
              </w:r>
            </w:hyperlink>
            <w:r w:rsidR="00333471" w:rsidRPr="0022174E">
              <w:rPr>
                <w:rFonts w:ascii="Times New Roman" w:hAnsi="Times New Roman" w:cs="Times New Roman"/>
                <w:sz w:val="26"/>
                <w:szCs w:val="26"/>
              </w:rPr>
              <w:t xml:space="preserve"> ЗК РФ, </w:t>
            </w:r>
          </w:p>
          <w:p w14:paraId="344A98F3" w14:textId="77777777" w:rsidR="00333471" w:rsidRPr="0022174E" w:rsidRDefault="00000000" w:rsidP="0022174E">
            <w:pPr>
              <w:spacing w:after="0" w:line="240" w:lineRule="auto"/>
              <w:rPr>
                <w:rFonts w:ascii="Times New Roman" w:hAnsi="Times New Roman" w:cs="Times New Roman"/>
                <w:sz w:val="26"/>
                <w:szCs w:val="26"/>
              </w:rPr>
            </w:pPr>
            <w:hyperlink r:id="rId31" w:history="1">
              <w:r w:rsidR="00333471" w:rsidRPr="0022174E">
                <w:rPr>
                  <w:rFonts w:ascii="Times New Roman" w:hAnsi="Times New Roman" w:cs="Times New Roman"/>
                  <w:sz w:val="26"/>
                  <w:szCs w:val="26"/>
                </w:rPr>
                <w:t>пункт 21 статьи 3</w:t>
              </w:r>
            </w:hyperlink>
            <w:r w:rsidR="00333471" w:rsidRPr="0022174E">
              <w:rPr>
                <w:rFonts w:ascii="Times New Roman" w:hAnsi="Times New Roman" w:cs="Times New Roman"/>
                <w:sz w:val="26"/>
                <w:szCs w:val="26"/>
              </w:rPr>
              <w:t xml:space="preserve"> Федерального закона от 25.10.2001 </w:t>
            </w:r>
          </w:p>
          <w:p w14:paraId="2CDA7646"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137-ФЗ</w:t>
            </w:r>
          </w:p>
          <w:p w14:paraId="53F826A8"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14:paraId="71EFE2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14:paraId="1AE2A85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14:paraId="0462169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420841D1" w14:textId="77777777" w:rsidR="00333471" w:rsidRPr="0022174E" w:rsidRDefault="00333471" w:rsidP="0022174E">
            <w:pPr>
              <w:spacing w:after="0" w:line="240" w:lineRule="auto"/>
              <w:jc w:val="center"/>
              <w:rPr>
                <w:rFonts w:ascii="Times New Roman" w:hAnsi="Times New Roman" w:cs="Times New Roman"/>
                <w:sz w:val="26"/>
                <w:szCs w:val="26"/>
              </w:rPr>
            </w:pPr>
          </w:p>
          <w:p w14:paraId="51D1CEE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8FB8E44" w14:textId="77777777" w:rsidR="00333471" w:rsidRPr="0022174E" w:rsidRDefault="00333471" w:rsidP="0022174E">
            <w:pPr>
              <w:spacing w:after="0" w:line="240" w:lineRule="auto"/>
              <w:jc w:val="center"/>
              <w:rPr>
                <w:rFonts w:ascii="Times New Roman" w:hAnsi="Times New Roman" w:cs="Times New Roman"/>
                <w:sz w:val="26"/>
                <w:szCs w:val="26"/>
              </w:rPr>
            </w:pPr>
          </w:p>
          <w:p w14:paraId="658DCDC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33471" w:rsidRPr="0022174E" w14:paraId="02AB4606" w14:textId="77777777" w:rsidTr="00BD1CF8">
        <w:trPr>
          <w:trHeight w:val="1867"/>
        </w:trPr>
        <w:tc>
          <w:tcPr>
            <w:tcW w:w="2162" w:type="dxa"/>
            <w:tcBorders>
              <w:top w:val="single" w:sz="4" w:space="0" w:color="auto"/>
              <w:bottom w:val="nil"/>
            </w:tcBorders>
          </w:tcPr>
          <w:p w14:paraId="4E67EED7" w14:textId="77777777" w:rsidR="00333471" w:rsidRPr="0022174E" w:rsidRDefault="00000000" w:rsidP="0022174E">
            <w:pPr>
              <w:spacing w:after="0" w:line="240" w:lineRule="auto"/>
              <w:rPr>
                <w:rFonts w:ascii="Times New Roman" w:hAnsi="Times New Roman" w:cs="Times New Roman"/>
                <w:sz w:val="26"/>
                <w:szCs w:val="26"/>
              </w:rPr>
            </w:pPr>
            <w:hyperlink r:id="rId32" w:history="1">
              <w:r w:rsidR="00333471" w:rsidRPr="0022174E">
                <w:rPr>
                  <w:rFonts w:ascii="Times New Roman" w:hAnsi="Times New Roman" w:cs="Times New Roman"/>
                  <w:sz w:val="26"/>
                  <w:szCs w:val="26"/>
                </w:rPr>
                <w:t>Подпункт 11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4429AA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0A34C04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24C05C8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22174E" w14:paraId="47284367" w14:textId="77777777" w:rsidTr="00BD1CF8">
        <w:trPr>
          <w:trHeight w:val="1787"/>
        </w:trPr>
        <w:tc>
          <w:tcPr>
            <w:tcW w:w="2162" w:type="dxa"/>
            <w:tcBorders>
              <w:top w:val="single" w:sz="4" w:space="0" w:color="auto"/>
              <w:bottom w:val="nil"/>
            </w:tcBorders>
          </w:tcPr>
          <w:p w14:paraId="7FA9FB83" w14:textId="77777777" w:rsidR="00333471" w:rsidRPr="0022174E" w:rsidRDefault="00000000" w:rsidP="0022174E">
            <w:pPr>
              <w:spacing w:after="0" w:line="240" w:lineRule="auto"/>
              <w:rPr>
                <w:rFonts w:ascii="Times New Roman" w:hAnsi="Times New Roman" w:cs="Times New Roman"/>
                <w:sz w:val="26"/>
                <w:szCs w:val="26"/>
              </w:rPr>
            </w:pPr>
            <w:hyperlink r:id="rId33" w:history="1">
              <w:r w:rsidR="00333471" w:rsidRPr="0022174E">
                <w:rPr>
                  <w:rFonts w:ascii="Times New Roman" w:hAnsi="Times New Roman" w:cs="Times New Roman"/>
                  <w:sz w:val="26"/>
                  <w:szCs w:val="26"/>
                </w:rPr>
                <w:t>Подпункт 14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722DEA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4FC4AC9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471D393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33471" w:rsidRPr="0022174E" w14:paraId="7EF2E2E5" w14:textId="77777777" w:rsidTr="00BD1CF8">
        <w:trPr>
          <w:trHeight w:val="2731"/>
        </w:trPr>
        <w:tc>
          <w:tcPr>
            <w:tcW w:w="2162" w:type="dxa"/>
            <w:tcBorders>
              <w:top w:val="single" w:sz="4" w:space="0" w:color="auto"/>
              <w:bottom w:val="nil"/>
            </w:tcBorders>
          </w:tcPr>
          <w:p w14:paraId="6EAE9324" w14:textId="77777777" w:rsidR="00333471" w:rsidRPr="0022174E" w:rsidRDefault="00000000" w:rsidP="0022174E">
            <w:pPr>
              <w:spacing w:after="0" w:line="240" w:lineRule="auto"/>
              <w:rPr>
                <w:rFonts w:ascii="Times New Roman" w:hAnsi="Times New Roman" w:cs="Times New Roman"/>
                <w:sz w:val="26"/>
                <w:szCs w:val="26"/>
              </w:rPr>
            </w:pPr>
            <w:hyperlink r:id="rId34" w:history="1">
              <w:r w:rsidR="00333471" w:rsidRPr="0022174E">
                <w:rPr>
                  <w:rFonts w:ascii="Times New Roman" w:hAnsi="Times New Roman" w:cs="Times New Roman"/>
                  <w:sz w:val="26"/>
                  <w:szCs w:val="26"/>
                </w:rPr>
                <w:t>Подпункт 16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A4FCC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225CB7E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5A07F9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33471" w:rsidRPr="0022174E" w14:paraId="40F7DAF7" w14:textId="77777777" w:rsidTr="00BD1CF8">
        <w:trPr>
          <w:trHeight w:val="2446"/>
        </w:trPr>
        <w:tc>
          <w:tcPr>
            <w:tcW w:w="2162" w:type="dxa"/>
            <w:tcBorders>
              <w:top w:val="single" w:sz="4" w:space="0" w:color="auto"/>
              <w:bottom w:val="nil"/>
            </w:tcBorders>
          </w:tcPr>
          <w:p w14:paraId="46F75DAF" w14:textId="77777777" w:rsidR="00333471" w:rsidRPr="0022174E" w:rsidRDefault="00000000" w:rsidP="0022174E">
            <w:pPr>
              <w:spacing w:after="0" w:line="240" w:lineRule="auto"/>
              <w:rPr>
                <w:rFonts w:ascii="Times New Roman" w:hAnsi="Times New Roman" w:cs="Times New Roman"/>
                <w:sz w:val="26"/>
                <w:szCs w:val="26"/>
              </w:rPr>
            </w:pPr>
            <w:hyperlink r:id="rId35" w:history="1">
              <w:r w:rsidR="00333471" w:rsidRPr="0022174E">
                <w:rPr>
                  <w:rFonts w:ascii="Times New Roman" w:hAnsi="Times New Roman" w:cs="Times New Roman"/>
                  <w:sz w:val="26"/>
                  <w:szCs w:val="26"/>
                </w:rPr>
                <w:t>Подпункт 18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AD1CB0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7D66BE2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ограниченный в обороте</w:t>
            </w:r>
          </w:p>
        </w:tc>
        <w:tc>
          <w:tcPr>
            <w:tcW w:w="3685" w:type="dxa"/>
            <w:tcBorders>
              <w:top w:val="single" w:sz="4" w:space="0" w:color="auto"/>
            </w:tcBorders>
          </w:tcPr>
          <w:p w14:paraId="699AE777"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Документ, предусмотренный </w:t>
            </w:r>
          </w:p>
          <w:p w14:paraId="76AEAAB3"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14:paraId="25D79981"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от 02.09.2020 № П/0321</w:t>
            </w:r>
          </w:p>
          <w:p w14:paraId="5B28A2BC"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13BB9115" w14:textId="77777777" w:rsidTr="00BD1CF8">
        <w:trPr>
          <w:trHeight w:val="1902"/>
        </w:trPr>
        <w:tc>
          <w:tcPr>
            <w:tcW w:w="2162" w:type="dxa"/>
            <w:tcBorders>
              <w:top w:val="single" w:sz="4" w:space="0" w:color="auto"/>
              <w:bottom w:val="nil"/>
            </w:tcBorders>
          </w:tcPr>
          <w:p w14:paraId="7F98194E" w14:textId="77777777" w:rsidR="00333471" w:rsidRPr="0022174E" w:rsidRDefault="00000000" w:rsidP="0022174E">
            <w:pPr>
              <w:spacing w:after="0" w:line="240" w:lineRule="auto"/>
              <w:rPr>
                <w:rFonts w:ascii="Times New Roman" w:hAnsi="Times New Roman" w:cs="Times New Roman"/>
                <w:sz w:val="26"/>
                <w:szCs w:val="26"/>
              </w:rPr>
            </w:pPr>
            <w:hyperlink r:id="rId36" w:history="1">
              <w:r w:rsidR="00333471" w:rsidRPr="0022174E">
                <w:rPr>
                  <w:rFonts w:ascii="Times New Roman" w:hAnsi="Times New Roman" w:cs="Times New Roman"/>
                  <w:sz w:val="26"/>
                  <w:szCs w:val="26"/>
                </w:rPr>
                <w:t>Подпункт 20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90FD4E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Недропользователь</w:t>
            </w:r>
          </w:p>
        </w:tc>
        <w:tc>
          <w:tcPr>
            <w:tcW w:w="2156" w:type="dxa"/>
            <w:tcBorders>
              <w:top w:val="single" w:sz="4" w:space="0" w:color="auto"/>
              <w:bottom w:val="nil"/>
            </w:tcBorders>
          </w:tcPr>
          <w:p w14:paraId="3F67564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w:t>
            </w:r>
            <w:proofErr w:type="gramStart"/>
            <w:r w:rsidRPr="0022174E">
              <w:rPr>
                <w:rFonts w:ascii="Times New Roman" w:hAnsi="Times New Roman" w:cs="Times New Roman"/>
                <w:sz w:val="26"/>
                <w:szCs w:val="26"/>
              </w:rPr>
              <w:t>для  осуществления</w:t>
            </w:r>
            <w:proofErr w:type="gramEnd"/>
            <w:r w:rsidRPr="0022174E">
              <w:rPr>
                <w:rFonts w:ascii="Times New Roman" w:hAnsi="Times New Roman" w:cs="Times New Roman"/>
                <w:sz w:val="26"/>
                <w:szCs w:val="26"/>
              </w:rPr>
              <w:t xml:space="preserve"> пользования недрами</w:t>
            </w:r>
          </w:p>
        </w:tc>
        <w:tc>
          <w:tcPr>
            <w:tcW w:w="3685" w:type="dxa"/>
            <w:tcBorders>
              <w:top w:val="single" w:sz="4" w:space="0" w:color="auto"/>
            </w:tcBorders>
          </w:tcPr>
          <w:p w14:paraId="7A6653CF" w14:textId="77777777" w:rsidR="00333471" w:rsidRPr="0022174E" w:rsidRDefault="00333471" w:rsidP="0022174E">
            <w:pPr>
              <w:spacing w:after="0" w:line="240" w:lineRule="auto"/>
              <w:ind w:left="60" w:right="60"/>
              <w:jc w:val="center"/>
              <w:rPr>
                <w:rFonts w:ascii="Times New Roman" w:hAnsi="Times New Roman" w:cs="Times New Roman"/>
                <w:sz w:val="26"/>
                <w:szCs w:val="26"/>
              </w:rPr>
            </w:pPr>
            <w:r w:rsidRPr="0022174E">
              <w:rPr>
                <w:rFonts w:ascii="Times New Roman" w:hAnsi="Times New Roman" w:cs="Times New Roman"/>
                <w:sz w:val="26"/>
                <w:szCs w:val="26"/>
              </w:rPr>
              <w:t>В зависимости от основания предоставления земельного участка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14:paraId="42AA20DD" w14:textId="77777777" w:rsidR="00333471" w:rsidRPr="0022174E" w:rsidRDefault="00333471" w:rsidP="0022174E">
            <w:pPr>
              <w:spacing w:after="0" w:line="240" w:lineRule="auto"/>
              <w:ind w:left="60" w:right="60"/>
              <w:jc w:val="center"/>
              <w:rPr>
                <w:rFonts w:ascii="Times New Roman" w:hAnsi="Times New Roman" w:cs="Times New Roman"/>
                <w:strike/>
                <w:sz w:val="26"/>
                <w:szCs w:val="26"/>
              </w:rPr>
            </w:pPr>
          </w:p>
        </w:tc>
      </w:tr>
      <w:tr w:rsidR="00333471" w:rsidRPr="0022174E" w14:paraId="55F8793D" w14:textId="77777777" w:rsidTr="00BD1CF8">
        <w:trPr>
          <w:trHeight w:val="1638"/>
        </w:trPr>
        <w:tc>
          <w:tcPr>
            <w:tcW w:w="2162" w:type="dxa"/>
            <w:tcBorders>
              <w:top w:val="single" w:sz="4" w:space="0" w:color="auto"/>
              <w:bottom w:val="single" w:sz="4" w:space="0" w:color="auto"/>
            </w:tcBorders>
          </w:tcPr>
          <w:p w14:paraId="1DB9A175" w14:textId="77777777" w:rsidR="00333471" w:rsidRPr="0022174E" w:rsidRDefault="00000000" w:rsidP="0022174E">
            <w:pPr>
              <w:spacing w:after="0" w:line="240" w:lineRule="auto"/>
              <w:rPr>
                <w:rFonts w:ascii="Times New Roman" w:hAnsi="Times New Roman" w:cs="Times New Roman"/>
                <w:sz w:val="26"/>
                <w:szCs w:val="26"/>
              </w:rPr>
            </w:pPr>
            <w:hyperlink r:id="rId37" w:history="1">
              <w:r w:rsidR="00333471" w:rsidRPr="0022174E">
                <w:rPr>
                  <w:rFonts w:ascii="Times New Roman" w:hAnsi="Times New Roman" w:cs="Times New Roman"/>
                  <w:sz w:val="26"/>
                  <w:szCs w:val="26"/>
                </w:rPr>
                <w:t>Подпункт 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7573BC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740AC12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5BA14C4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3471" w:rsidRPr="0022174E" w14:paraId="34AEB41D" w14:textId="77777777" w:rsidTr="00BD1CF8">
        <w:trPr>
          <w:trHeight w:val="1638"/>
        </w:trPr>
        <w:tc>
          <w:tcPr>
            <w:tcW w:w="2162" w:type="dxa"/>
            <w:tcBorders>
              <w:top w:val="single" w:sz="4" w:space="0" w:color="auto"/>
              <w:bottom w:val="single" w:sz="4" w:space="0" w:color="auto"/>
            </w:tcBorders>
          </w:tcPr>
          <w:p w14:paraId="38500881" w14:textId="77777777" w:rsidR="00333471" w:rsidRPr="0022174E" w:rsidRDefault="00000000" w:rsidP="0022174E">
            <w:pPr>
              <w:spacing w:after="0" w:line="240" w:lineRule="auto"/>
              <w:rPr>
                <w:rFonts w:ascii="Times New Roman" w:hAnsi="Times New Roman" w:cs="Times New Roman"/>
                <w:sz w:val="26"/>
                <w:szCs w:val="26"/>
              </w:rPr>
            </w:pPr>
            <w:hyperlink r:id="rId38"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7163138D" w14:textId="77777777" w:rsidR="00333471" w:rsidRPr="0022174E" w:rsidRDefault="00333471" w:rsidP="0022174E">
            <w:pPr>
              <w:spacing w:after="0" w:line="240" w:lineRule="auto"/>
              <w:rPr>
                <w:rFonts w:ascii="Times New Roman" w:hAnsi="Times New Roman" w:cs="Times New Roman"/>
                <w:sz w:val="26"/>
                <w:szCs w:val="26"/>
              </w:rPr>
            </w:pPr>
          </w:p>
          <w:p w14:paraId="00F20E80"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6122E4CB" w14:textId="77777777" w:rsidR="00333471" w:rsidRPr="0022174E" w:rsidRDefault="00333471" w:rsidP="0022174E">
            <w:pPr>
              <w:spacing w:after="0" w:line="240" w:lineRule="auto"/>
              <w:jc w:val="center"/>
              <w:rPr>
                <w:rFonts w:ascii="Times New Roman" w:hAnsi="Times New Roman" w:cs="Times New Roman"/>
                <w:strike/>
                <w:sz w:val="26"/>
                <w:szCs w:val="26"/>
              </w:rPr>
            </w:pPr>
            <w:r w:rsidRPr="0022174E">
              <w:rPr>
                <w:rFonts w:ascii="Times New Roman" w:hAnsi="Times New Roman" w:cs="Times New Roman"/>
                <w:sz w:val="26"/>
                <w:szCs w:val="26"/>
                <w:lang w:eastAsia="en-US"/>
              </w:rPr>
              <w:t>Публично-правовая компания</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w:t>
            </w:r>
            <w:r w:rsidRPr="0022174E">
              <w:rPr>
                <w:rFonts w:ascii="Times New Roman" w:hAnsi="Times New Roman" w:cs="Times New Roman"/>
                <w:sz w:val="26"/>
                <w:szCs w:val="26"/>
              </w:rPr>
              <w:t>Фонд развития территорий»</w:t>
            </w:r>
          </w:p>
        </w:tc>
        <w:tc>
          <w:tcPr>
            <w:tcW w:w="2156" w:type="dxa"/>
            <w:tcBorders>
              <w:top w:val="single" w:sz="4" w:space="0" w:color="auto"/>
              <w:bottom w:val="single" w:sz="4" w:space="0" w:color="auto"/>
            </w:tcBorders>
          </w:tcPr>
          <w:p w14:paraId="12B0249B"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Земельный</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участок, необходимый для осуществления публично-правовой компанией «</w:t>
            </w:r>
            <w:r w:rsidRPr="0022174E">
              <w:rPr>
                <w:rFonts w:ascii="Times New Roman" w:hAnsi="Times New Roman" w:cs="Times New Roman"/>
                <w:sz w:val="26"/>
                <w:szCs w:val="26"/>
              </w:rPr>
              <w:t>Фонд развития территорий</w:t>
            </w:r>
            <w:r w:rsidRPr="0022174E">
              <w:rPr>
                <w:rFonts w:ascii="Times New Roman" w:hAnsi="Times New Roman" w:cs="Times New Roman"/>
                <w:sz w:val="26"/>
                <w:szCs w:val="26"/>
                <w:lang w:eastAsia="en-US"/>
              </w:rPr>
              <w:t>» функций и полномочий, предусмотренных Федеральным законом от 29.07.2017 № 218-ФЗ «О публично-правовой компании «</w:t>
            </w:r>
            <w:r w:rsidRPr="0022174E">
              <w:rPr>
                <w:rFonts w:ascii="Times New Roman" w:hAnsi="Times New Roman" w:cs="Times New Roman"/>
                <w:sz w:val="26"/>
                <w:szCs w:val="26"/>
              </w:rPr>
              <w:t>Фонд развития территорий»</w:t>
            </w:r>
            <w:r w:rsidRPr="0022174E">
              <w:rPr>
                <w:rFonts w:ascii="Times New Roman" w:hAnsi="Times New Roman" w:cs="Times New Roman"/>
                <w:sz w:val="26"/>
                <w:szCs w:val="26"/>
                <w:lang w:eastAsia="en-US"/>
              </w:rPr>
              <w:t xml:space="preserve"> и о внесении изменений в отдельные законодательные </w:t>
            </w:r>
            <w:r w:rsidRPr="0022174E">
              <w:rPr>
                <w:rFonts w:ascii="Times New Roman" w:hAnsi="Times New Roman" w:cs="Times New Roman"/>
                <w:sz w:val="26"/>
                <w:szCs w:val="26"/>
                <w:lang w:eastAsia="en-US"/>
              </w:rPr>
              <w:lastRenderedPageBreak/>
              <w:t>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sidRPr="0022174E">
              <w:rPr>
                <w:rFonts w:ascii="Times New Roman" w:hAnsi="Times New Roman" w:cs="Times New Roman"/>
                <w:strike/>
                <w:sz w:val="26"/>
                <w:szCs w:val="26"/>
                <w:lang w:eastAsia="en-US"/>
              </w:rPr>
              <w:t xml:space="preserve"> </w:t>
            </w:r>
            <w:r w:rsidRPr="0022174E">
              <w:rPr>
                <w:rFonts w:ascii="Times New Roman" w:hAnsi="Times New Roman" w:cs="Times New Roman"/>
                <w:sz w:val="26"/>
                <w:szCs w:val="26"/>
                <w:lang w:eastAsia="en-US"/>
              </w:rPr>
              <w:t xml:space="preserve">(который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w:t>
            </w:r>
            <w:r w:rsidRPr="0022174E">
              <w:rPr>
                <w:rFonts w:ascii="Times New Roman" w:hAnsi="Times New Roman" w:cs="Times New Roman"/>
                <w:sz w:val="26"/>
                <w:szCs w:val="26"/>
                <w:lang w:eastAsia="en-US"/>
              </w:rPr>
              <w:lastRenderedPageBreak/>
              <w:t>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0A78F99F"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4" w:space="0" w:color="auto"/>
              <w:bottom w:val="single" w:sz="4" w:space="0" w:color="auto"/>
            </w:tcBorders>
          </w:tcPr>
          <w:p w14:paraId="5E0CFBC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w:t>
            </w:r>
            <w:proofErr w:type="gramStart"/>
            <w:r w:rsidRPr="0022174E">
              <w:rPr>
                <w:rFonts w:ascii="Times New Roman" w:hAnsi="Times New Roman" w:cs="Times New Roman"/>
                <w:sz w:val="26"/>
                <w:szCs w:val="26"/>
              </w:rPr>
              <w:t xml:space="preserve">   (</w:t>
            </w:r>
            <w:proofErr w:type="gramEnd"/>
            <w:r w:rsidRPr="0022174E">
              <w:rPr>
                <w:rFonts w:ascii="Times New Roman" w:hAnsi="Times New Roman" w:cs="Times New Roman"/>
                <w:sz w:val="26"/>
                <w:szCs w:val="26"/>
              </w:rPr>
              <w:t>в отношении земельного участка, который передан публично-правовой компании «Фонд развития территорий»)</w:t>
            </w:r>
          </w:p>
          <w:p w14:paraId="3324429C" w14:textId="77777777" w:rsidR="00333471" w:rsidRPr="0022174E" w:rsidRDefault="00333471" w:rsidP="0022174E">
            <w:pPr>
              <w:spacing w:after="0" w:line="240" w:lineRule="auto"/>
              <w:jc w:val="center"/>
              <w:rPr>
                <w:rFonts w:ascii="Times New Roman" w:hAnsi="Times New Roman" w:cs="Times New Roman"/>
                <w:sz w:val="26"/>
                <w:szCs w:val="26"/>
              </w:rPr>
            </w:pPr>
          </w:p>
          <w:p w14:paraId="111C266D"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w:t>
            </w:r>
            <w:r w:rsidRPr="0022174E">
              <w:rPr>
                <w:rFonts w:ascii="Times New Roman" w:hAnsi="Times New Roman" w:cs="Times New Roman"/>
                <w:sz w:val="26"/>
                <w:szCs w:val="26"/>
              </w:rPr>
              <w:lastRenderedPageBreak/>
              <w:t>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14:paraId="7FFAEF92"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58C5BB49"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67EB014E" w14:textId="77777777" w:rsidTr="00BD1CF8">
        <w:trPr>
          <w:trHeight w:val="1638"/>
        </w:trPr>
        <w:tc>
          <w:tcPr>
            <w:tcW w:w="2162" w:type="dxa"/>
            <w:tcBorders>
              <w:top w:val="single" w:sz="4" w:space="0" w:color="auto"/>
              <w:bottom w:val="single" w:sz="4" w:space="0" w:color="auto"/>
            </w:tcBorders>
          </w:tcPr>
          <w:p w14:paraId="2D409926" w14:textId="77777777" w:rsidR="00333471" w:rsidRPr="0022174E" w:rsidRDefault="00000000" w:rsidP="0022174E">
            <w:pPr>
              <w:spacing w:after="0" w:line="240" w:lineRule="auto"/>
              <w:rPr>
                <w:rFonts w:ascii="Times New Roman" w:hAnsi="Times New Roman" w:cs="Times New Roman"/>
                <w:sz w:val="26"/>
                <w:szCs w:val="26"/>
              </w:rPr>
            </w:pPr>
            <w:hyperlink r:id="rId39"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22400DC4"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0E5CCC35"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1912C2FB" w14:textId="77777777" w:rsidR="00333471" w:rsidRPr="0022174E" w:rsidRDefault="00333471" w:rsidP="0022174E">
            <w:pPr>
              <w:spacing w:after="0" w:line="240" w:lineRule="auto"/>
              <w:jc w:val="center"/>
              <w:rPr>
                <w:rFonts w:ascii="Times New Roman" w:hAnsi="Times New Roman" w:cs="Times New Roman"/>
                <w:strike/>
                <w:sz w:val="26"/>
                <w:szCs w:val="26"/>
                <w:lang w:eastAsia="en-US"/>
              </w:rPr>
            </w:pPr>
            <w:r w:rsidRPr="0022174E">
              <w:rPr>
                <w:rFonts w:ascii="Times New Roman" w:hAnsi="Times New Roman" w:cs="Times New Roman"/>
                <w:sz w:val="26"/>
                <w:szCs w:val="26"/>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14:paraId="7FCED3B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14:paraId="3C9D576B" w14:textId="77777777" w:rsidR="00333471" w:rsidRPr="0022174E" w:rsidRDefault="00333471" w:rsidP="0022174E">
            <w:pPr>
              <w:spacing w:after="0" w:line="240" w:lineRule="auto"/>
              <w:jc w:val="center"/>
              <w:rPr>
                <w:rFonts w:ascii="Times New Roman" w:hAnsi="Times New Roman" w:cs="Times New Roman"/>
                <w:sz w:val="26"/>
                <w:szCs w:val="26"/>
              </w:rPr>
            </w:pPr>
          </w:p>
          <w:p w14:paraId="7B2F7D68" w14:textId="77777777" w:rsidR="00333471" w:rsidRPr="0022174E" w:rsidRDefault="00333471" w:rsidP="0022174E">
            <w:pPr>
              <w:spacing w:after="0" w:line="240" w:lineRule="auto"/>
              <w:jc w:val="center"/>
              <w:rPr>
                <w:rFonts w:ascii="Times New Roman" w:hAnsi="Times New Roman" w:cs="Times New Roman"/>
                <w:i/>
                <w:strike/>
                <w:sz w:val="26"/>
                <w:szCs w:val="26"/>
                <w:lang w:eastAsia="en-US"/>
              </w:rPr>
            </w:pPr>
          </w:p>
        </w:tc>
      </w:tr>
    </w:tbl>
    <w:p w14:paraId="3D9DF75C" w14:textId="77777777" w:rsidR="00333471" w:rsidRPr="0022174E" w:rsidRDefault="00333471" w:rsidP="0022174E">
      <w:pPr>
        <w:spacing w:after="0" w:line="240" w:lineRule="auto"/>
        <w:ind w:firstLine="540"/>
        <w:jc w:val="both"/>
        <w:rPr>
          <w:rFonts w:ascii="Times New Roman" w:hAnsi="Times New Roman" w:cs="Times New Roman"/>
          <w:sz w:val="26"/>
          <w:szCs w:val="26"/>
        </w:rPr>
      </w:pPr>
    </w:p>
    <w:p w14:paraId="70275F15"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3177A097"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5558935A" w14:textId="77777777" w:rsidR="00333471" w:rsidRPr="0022174E" w:rsidRDefault="00333471"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1.5.</w:t>
      </w:r>
      <w:r w:rsidRPr="0022174E">
        <w:rPr>
          <w:rFonts w:ascii="Times New Roman" w:eastAsia="Times New Roman" w:hAnsi="Times New Roman" w:cs="Times New Roman"/>
          <w:b/>
          <w:sz w:val="26"/>
          <w:szCs w:val="26"/>
          <w:lang w:eastAsia="zh-CN"/>
        </w:rPr>
        <w:t xml:space="preserve"> Пункт 2.6.3. Раздела 2 Регламента изложить в следующей редакции:</w:t>
      </w:r>
    </w:p>
    <w:p w14:paraId="4219BD03" w14:textId="77777777" w:rsidR="00333471" w:rsidRPr="0022174E" w:rsidRDefault="00415D19" w:rsidP="002217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33471" w:rsidRPr="0022174E">
        <w:rPr>
          <w:rFonts w:ascii="Times New Roman" w:hAnsi="Times New Roman" w:cs="Times New Roman"/>
          <w:sz w:val="26"/>
          <w:szCs w:val="26"/>
        </w:rPr>
        <w:t>2.6.3. Перечень документов (информации), которые заявитель вправе представить по собственной инициативе.</w:t>
      </w:r>
    </w:p>
    <w:p w14:paraId="7074E358" w14:textId="77777777" w:rsidR="00333471" w:rsidRPr="0022174E" w:rsidRDefault="00333471" w:rsidP="0022174E">
      <w:pPr>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Заявитель вправе представить в уполномоченный орган по собственной инициативе следующие документы (информацию):</w:t>
      </w:r>
    </w:p>
    <w:p w14:paraId="4F429D34" w14:textId="77777777" w:rsidR="00333471" w:rsidRPr="0022174E" w:rsidRDefault="00333471" w:rsidP="0022174E">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33471" w:rsidRPr="0022174E" w14:paraId="6CDDF4EB" w14:textId="77777777" w:rsidTr="00BD1CF8">
        <w:tc>
          <w:tcPr>
            <w:tcW w:w="2162" w:type="dxa"/>
            <w:tcBorders>
              <w:top w:val="single" w:sz="4" w:space="0" w:color="auto"/>
              <w:bottom w:val="single" w:sz="4" w:space="0" w:color="auto"/>
            </w:tcBorders>
          </w:tcPr>
          <w:p w14:paraId="4995C60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11DA06B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Заявитель </w:t>
            </w:r>
          </w:p>
        </w:tc>
        <w:tc>
          <w:tcPr>
            <w:tcW w:w="2156" w:type="dxa"/>
            <w:tcBorders>
              <w:top w:val="single" w:sz="4" w:space="0" w:color="auto"/>
              <w:bottom w:val="single" w:sz="4" w:space="0" w:color="auto"/>
            </w:tcBorders>
          </w:tcPr>
          <w:p w14:paraId="7440084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w:t>
            </w:r>
          </w:p>
        </w:tc>
        <w:tc>
          <w:tcPr>
            <w:tcW w:w="3685" w:type="dxa"/>
            <w:tcBorders>
              <w:top w:val="single" w:sz="4" w:space="0" w:color="auto"/>
              <w:bottom w:val="single" w:sz="6" w:space="0" w:color="auto"/>
            </w:tcBorders>
          </w:tcPr>
          <w:p w14:paraId="578A39F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3471" w:rsidRPr="0022174E" w14:paraId="30744565" w14:textId="77777777" w:rsidTr="00BD1CF8">
        <w:trPr>
          <w:trHeight w:val="2277"/>
        </w:trPr>
        <w:tc>
          <w:tcPr>
            <w:tcW w:w="2162" w:type="dxa"/>
            <w:tcBorders>
              <w:top w:val="single" w:sz="4" w:space="0" w:color="auto"/>
              <w:bottom w:val="nil"/>
            </w:tcBorders>
          </w:tcPr>
          <w:p w14:paraId="1A09CCD1" w14:textId="77777777" w:rsidR="00333471" w:rsidRPr="0022174E" w:rsidRDefault="00000000" w:rsidP="0022174E">
            <w:pPr>
              <w:spacing w:after="0" w:line="240" w:lineRule="auto"/>
              <w:rPr>
                <w:rFonts w:ascii="Times New Roman" w:hAnsi="Times New Roman" w:cs="Times New Roman"/>
                <w:sz w:val="26"/>
                <w:szCs w:val="26"/>
              </w:rPr>
            </w:pPr>
            <w:hyperlink r:id="rId40" w:history="1">
              <w:r w:rsidR="00333471" w:rsidRPr="0022174E">
                <w:rPr>
                  <w:rFonts w:ascii="Times New Roman" w:hAnsi="Times New Roman" w:cs="Times New Roman"/>
                  <w:sz w:val="26"/>
                  <w:szCs w:val="26"/>
                </w:rPr>
                <w:t>Подпункт 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50321B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6430BD9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3CE5794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Указ или распоряжение Президента Российской Федерации</w:t>
            </w:r>
          </w:p>
          <w:p w14:paraId="4A6B9B6C" w14:textId="77777777" w:rsidR="00333471" w:rsidRPr="0022174E" w:rsidRDefault="00333471" w:rsidP="0022174E">
            <w:pPr>
              <w:spacing w:after="0" w:line="240" w:lineRule="auto"/>
              <w:jc w:val="center"/>
              <w:rPr>
                <w:rFonts w:ascii="Times New Roman" w:hAnsi="Times New Roman" w:cs="Times New Roman"/>
                <w:sz w:val="26"/>
                <w:szCs w:val="26"/>
              </w:rPr>
            </w:pPr>
          </w:p>
          <w:p w14:paraId="1D36624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A6490F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F1AFBED" w14:textId="77777777" w:rsidR="00333471" w:rsidRPr="0022174E" w:rsidRDefault="00333471" w:rsidP="0022174E">
            <w:pPr>
              <w:spacing w:after="0" w:line="240" w:lineRule="auto"/>
              <w:jc w:val="center"/>
              <w:rPr>
                <w:rFonts w:ascii="Times New Roman" w:hAnsi="Times New Roman" w:cs="Times New Roman"/>
                <w:sz w:val="26"/>
                <w:szCs w:val="26"/>
              </w:rPr>
            </w:pPr>
          </w:p>
          <w:p w14:paraId="193F678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0DDF3073" w14:textId="77777777" w:rsidTr="00BD1CF8">
        <w:trPr>
          <w:trHeight w:val="2340"/>
        </w:trPr>
        <w:tc>
          <w:tcPr>
            <w:tcW w:w="2162" w:type="dxa"/>
            <w:tcBorders>
              <w:top w:val="single" w:sz="4" w:space="0" w:color="auto"/>
              <w:bottom w:val="nil"/>
            </w:tcBorders>
          </w:tcPr>
          <w:p w14:paraId="7796FDDE" w14:textId="77777777" w:rsidR="00333471" w:rsidRPr="0022174E" w:rsidRDefault="00000000" w:rsidP="0022174E">
            <w:pPr>
              <w:spacing w:after="0" w:line="240" w:lineRule="auto"/>
              <w:rPr>
                <w:rFonts w:ascii="Times New Roman" w:hAnsi="Times New Roman" w:cs="Times New Roman"/>
                <w:sz w:val="26"/>
                <w:szCs w:val="26"/>
              </w:rPr>
            </w:pPr>
            <w:hyperlink r:id="rId41" w:history="1">
              <w:r w:rsidR="00333471" w:rsidRPr="0022174E">
                <w:rPr>
                  <w:rFonts w:ascii="Times New Roman" w:hAnsi="Times New Roman" w:cs="Times New Roman"/>
                  <w:sz w:val="26"/>
                  <w:szCs w:val="26"/>
                </w:rPr>
                <w:t>Подпункт 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7696271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7967219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048024D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Распоряжение Правительства Российской Федерации</w:t>
            </w:r>
          </w:p>
          <w:p w14:paraId="43118872" w14:textId="77777777" w:rsidR="00333471" w:rsidRPr="0022174E" w:rsidRDefault="00333471" w:rsidP="0022174E">
            <w:pPr>
              <w:spacing w:after="0" w:line="240" w:lineRule="auto"/>
              <w:jc w:val="center"/>
              <w:rPr>
                <w:rFonts w:ascii="Times New Roman" w:hAnsi="Times New Roman" w:cs="Times New Roman"/>
                <w:sz w:val="26"/>
                <w:szCs w:val="26"/>
              </w:rPr>
            </w:pPr>
          </w:p>
          <w:p w14:paraId="12AC566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87C8BB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D087F1C" w14:textId="77777777" w:rsidR="00333471" w:rsidRPr="0022174E" w:rsidRDefault="00333471" w:rsidP="0022174E">
            <w:pPr>
              <w:spacing w:after="0" w:line="240" w:lineRule="auto"/>
              <w:jc w:val="center"/>
              <w:rPr>
                <w:rFonts w:ascii="Times New Roman" w:hAnsi="Times New Roman" w:cs="Times New Roman"/>
                <w:sz w:val="26"/>
                <w:szCs w:val="26"/>
              </w:rPr>
            </w:pPr>
          </w:p>
          <w:p w14:paraId="2A0145C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4F32BE1F" w14:textId="77777777" w:rsidTr="00BD1CF8">
        <w:trPr>
          <w:trHeight w:val="2501"/>
        </w:trPr>
        <w:tc>
          <w:tcPr>
            <w:tcW w:w="2162" w:type="dxa"/>
            <w:tcBorders>
              <w:top w:val="single" w:sz="4" w:space="0" w:color="auto"/>
              <w:bottom w:val="nil"/>
            </w:tcBorders>
          </w:tcPr>
          <w:p w14:paraId="46526BFE" w14:textId="77777777" w:rsidR="00333471" w:rsidRPr="0022174E" w:rsidRDefault="00000000" w:rsidP="0022174E">
            <w:pPr>
              <w:spacing w:after="0" w:line="240" w:lineRule="auto"/>
              <w:rPr>
                <w:rFonts w:ascii="Times New Roman" w:hAnsi="Times New Roman" w:cs="Times New Roman"/>
                <w:sz w:val="26"/>
                <w:szCs w:val="26"/>
              </w:rPr>
            </w:pPr>
            <w:hyperlink r:id="rId42" w:history="1">
              <w:r w:rsidR="00333471" w:rsidRPr="0022174E">
                <w:rPr>
                  <w:rFonts w:ascii="Times New Roman" w:hAnsi="Times New Roman" w:cs="Times New Roman"/>
                  <w:sz w:val="26"/>
                  <w:szCs w:val="26"/>
                </w:rPr>
                <w:t>Подпункт 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305BC4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6E15A55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4F74225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Распоряжение высшего должностного лица субъекта Российской Федерации</w:t>
            </w:r>
          </w:p>
          <w:p w14:paraId="35563EA5" w14:textId="77777777" w:rsidR="00333471" w:rsidRPr="0022174E" w:rsidRDefault="00333471" w:rsidP="0022174E">
            <w:pPr>
              <w:spacing w:after="0" w:line="240" w:lineRule="auto"/>
              <w:jc w:val="center"/>
              <w:rPr>
                <w:rFonts w:ascii="Times New Roman" w:hAnsi="Times New Roman" w:cs="Times New Roman"/>
                <w:sz w:val="26"/>
                <w:szCs w:val="26"/>
              </w:rPr>
            </w:pPr>
          </w:p>
          <w:p w14:paraId="48AE0E0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85C93A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2988211" w14:textId="77777777" w:rsidR="00333471" w:rsidRPr="0022174E" w:rsidRDefault="00333471" w:rsidP="0022174E">
            <w:pPr>
              <w:spacing w:after="0" w:line="240" w:lineRule="auto"/>
              <w:jc w:val="center"/>
              <w:rPr>
                <w:rFonts w:ascii="Times New Roman" w:hAnsi="Times New Roman" w:cs="Times New Roman"/>
                <w:sz w:val="26"/>
                <w:szCs w:val="26"/>
              </w:rPr>
            </w:pPr>
          </w:p>
          <w:p w14:paraId="5FC2CCA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3D95641E" w14:textId="77777777" w:rsidTr="00BD1CF8">
        <w:trPr>
          <w:trHeight w:val="882"/>
        </w:trPr>
        <w:tc>
          <w:tcPr>
            <w:tcW w:w="2162" w:type="dxa"/>
            <w:tcBorders>
              <w:top w:val="single" w:sz="4" w:space="0" w:color="auto"/>
              <w:bottom w:val="nil"/>
            </w:tcBorders>
          </w:tcPr>
          <w:p w14:paraId="68B48AB8"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Подпункт 3.3. пункта 2 39.6 </w:t>
            </w:r>
          </w:p>
          <w:p w14:paraId="713A9E6A"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ЗК РФ</w:t>
            </w:r>
          </w:p>
        </w:tc>
        <w:tc>
          <w:tcPr>
            <w:tcW w:w="2141" w:type="dxa"/>
            <w:tcBorders>
              <w:top w:val="single" w:sz="4" w:space="0" w:color="auto"/>
              <w:bottom w:val="nil"/>
            </w:tcBorders>
          </w:tcPr>
          <w:p w14:paraId="70DC461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w:t>
            </w:r>
            <w:r w:rsidRPr="0022174E">
              <w:rPr>
                <w:rFonts w:ascii="Times New Roman" w:hAnsi="Times New Roman" w:cs="Times New Roman"/>
                <w:sz w:val="26"/>
                <w:szCs w:val="26"/>
              </w:rPr>
              <w:lastRenderedPageBreak/>
              <w:t>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6" w:type="dxa"/>
            <w:tcBorders>
              <w:top w:val="single" w:sz="4" w:space="0" w:color="auto"/>
              <w:bottom w:val="nil"/>
            </w:tcBorders>
          </w:tcPr>
          <w:p w14:paraId="4D79A45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необходимый 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22174E">
              <w:rPr>
                <w:rFonts w:ascii="Times New Roman" w:hAnsi="Times New Roman" w:cs="Times New Roman"/>
                <w:sz w:val="26"/>
                <w:szCs w:val="26"/>
              </w:rPr>
              <w:lastRenderedPageBreak/>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5" w:type="dxa"/>
            <w:tcBorders>
              <w:top w:val="single" w:sz="6" w:space="0" w:color="auto"/>
            </w:tcBorders>
          </w:tcPr>
          <w:p w14:paraId="4EA187A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14:paraId="25DEBFE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6D75DD42" w14:textId="77777777" w:rsidR="00333471" w:rsidRPr="0022174E" w:rsidRDefault="00333471" w:rsidP="0022174E">
            <w:pPr>
              <w:spacing w:after="0" w:line="240" w:lineRule="auto"/>
              <w:jc w:val="center"/>
              <w:rPr>
                <w:rFonts w:ascii="Times New Roman" w:hAnsi="Times New Roman" w:cs="Times New Roman"/>
                <w:sz w:val="26"/>
                <w:szCs w:val="26"/>
              </w:rPr>
            </w:pPr>
          </w:p>
          <w:p w14:paraId="5DB617F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2DC293FC" w14:textId="77777777" w:rsidR="00333471" w:rsidRPr="0022174E" w:rsidRDefault="00333471" w:rsidP="0022174E">
            <w:pPr>
              <w:spacing w:after="0" w:line="240" w:lineRule="auto"/>
              <w:jc w:val="center"/>
              <w:rPr>
                <w:rFonts w:ascii="Times New Roman" w:hAnsi="Times New Roman" w:cs="Times New Roman"/>
                <w:sz w:val="26"/>
                <w:szCs w:val="26"/>
              </w:rPr>
            </w:pPr>
          </w:p>
          <w:p w14:paraId="1CB3ECF0"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38C8428F" w14:textId="77777777" w:rsidTr="00BD1CF8">
        <w:trPr>
          <w:trHeight w:val="4846"/>
        </w:trPr>
        <w:tc>
          <w:tcPr>
            <w:tcW w:w="2162" w:type="dxa"/>
            <w:tcBorders>
              <w:top w:val="single" w:sz="4" w:space="0" w:color="auto"/>
              <w:bottom w:val="nil"/>
            </w:tcBorders>
          </w:tcPr>
          <w:p w14:paraId="272E9DD4" w14:textId="77777777" w:rsidR="00333471" w:rsidRPr="0022174E" w:rsidRDefault="00000000" w:rsidP="0022174E">
            <w:pPr>
              <w:spacing w:after="0" w:line="240" w:lineRule="auto"/>
              <w:rPr>
                <w:rFonts w:ascii="Times New Roman" w:hAnsi="Times New Roman" w:cs="Times New Roman"/>
                <w:sz w:val="26"/>
                <w:szCs w:val="26"/>
              </w:rPr>
            </w:pPr>
            <w:hyperlink r:id="rId43" w:history="1">
              <w:r w:rsidR="00333471" w:rsidRPr="0022174E">
                <w:rPr>
                  <w:rFonts w:ascii="Times New Roman" w:hAnsi="Times New Roman" w:cs="Times New Roman"/>
                  <w:sz w:val="26"/>
                  <w:szCs w:val="26"/>
                </w:rPr>
                <w:t>Подпункт 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2699A1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w:t>
            </w:r>
          </w:p>
        </w:tc>
        <w:tc>
          <w:tcPr>
            <w:tcW w:w="2156" w:type="dxa"/>
            <w:tcBorders>
              <w:top w:val="single" w:sz="4" w:space="0" w:color="auto"/>
              <w:bottom w:val="nil"/>
            </w:tcBorders>
          </w:tcPr>
          <w:p w14:paraId="6848660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3C7EEAF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C07F591" w14:textId="77777777" w:rsidR="00333471" w:rsidRPr="0022174E" w:rsidRDefault="00333471" w:rsidP="0022174E">
            <w:pPr>
              <w:spacing w:after="0" w:line="240" w:lineRule="auto"/>
              <w:jc w:val="center"/>
              <w:rPr>
                <w:rFonts w:ascii="Times New Roman" w:hAnsi="Times New Roman" w:cs="Times New Roman"/>
                <w:sz w:val="26"/>
                <w:szCs w:val="26"/>
              </w:rPr>
            </w:pPr>
          </w:p>
          <w:p w14:paraId="0864A99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8CB180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2662015" w14:textId="77777777" w:rsidR="00333471" w:rsidRPr="0022174E" w:rsidRDefault="00333471" w:rsidP="0022174E">
            <w:pPr>
              <w:spacing w:after="0" w:line="240" w:lineRule="auto"/>
              <w:jc w:val="center"/>
              <w:rPr>
                <w:rFonts w:ascii="Times New Roman" w:hAnsi="Times New Roman" w:cs="Times New Roman"/>
                <w:sz w:val="26"/>
                <w:szCs w:val="26"/>
              </w:rPr>
            </w:pPr>
          </w:p>
          <w:p w14:paraId="62E9A76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46D7A27A" w14:textId="77777777" w:rsidTr="00BD1CF8">
        <w:trPr>
          <w:trHeight w:val="2054"/>
        </w:trPr>
        <w:tc>
          <w:tcPr>
            <w:tcW w:w="2162" w:type="dxa"/>
            <w:tcBorders>
              <w:top w:val="single" w:sz="4" w:space="0" w:color="auto"/>
              <w:bottom w:val="nil"/>
            </w:tcBorders>
          </w:tcPr>
          <w:p w14:paraId="75AE3280" w14:textId="77777777" w:rsidR="00333471" w:rsidRPr="0022174E" w:rsidRDefault="00000000" w:rsidP="0022174E">
            <w:pPr>
              <w:spacing w:after="0" w:line="240" w:lineRule="auto"/>
              <w:rPr>
                <w:rFonts w:ascii="Times New Roman" w:hAnsi="Times New Roman" w:cs="Times New Roman"/>
                <w:sz w:val="26"/>
                <w:szCs w:val="26"/>
              </w:rPr>
            </w:pPr>
            <w:hyperlink r:id="rId44"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6D44E7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09D1F4E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56AE2AE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2B17F1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E668482" w14:textId="77777777" w:rsidR="00333471" w:rsidRPr="0022174E" w:rsidRDefault="00333471" w:rsidP="0022174E">
            <w:pPr>
              <w:spacing w:after="0" w:line="240" w:lineRule="auto"/>
              <w:jc w:val="center"/>
              <w:rPr>
                <w:rFonts w:ascii="Times New Roman" w:hAnsi="Times New Roman" w:cs="Times New Roman"/>
                <w:sz w:val="26"/>
                <w:szCs w:val="26"/>
              </w:rPr>
            </w:pPr>
          </w:p>
          <w:p w14:paraId="5DF6243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42FBD3F5" w14:textId="77777777" w:rsidTr="00BD1CF8">
        <w:trPr>
          <w:trHeight w:val="3181"/>
        </w:trPr>
        <w:tc>
          <w:tcPr>
            <w:tcW w:w="2162" w:type="dxa"/>
            <w:tcBorders>
              <w:top w:val="single" w:sz="4" w:space="0" w:color="auto"/>
              <w:bottom w:val="nil"/>
            </w:tcBorders>
          </w:tcPr>
          <w:p w14:paraId="5980F604" w14:textId="77777777" w:rsidR="00333471" w:rsidRPr="0022174E" w:rsidRDefault="00000000" w:rsidP="0022174E">
            <w:pPr>
              <w:spacing w:after="0" w:line="240" w:lineRule="auto"/>
              <w:rPr>
                <w:rFonts w:ascii="Times New Roman" w:hAnsi="Times New Roman" w:cs="Times New Roman"/>
                <w:sz w:val="26"/>
                <w:szCs w:val="26"/>
              </w:rPr>
            </w:pPr>
            <w:hyperlink r:id="rId45" w:history="1">
              <w:r w:rsidR="00333471" w:rsidRPr="0022174E">
                <w:rPr>
                  <w:rFonts w:ascii="Times New Roman" w:hAnsi="Times New Roman" w:cs="Times New Roman"/>
                  <w:sz w:val="26"/>
                  <w:szCs w:val="26"/>
                </w:rPr>
                <w:t>Подпункт 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36ACD2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6" w:type="dxa"/>
            <w:tcBorders>
              <w:top w:val="single" w:sz="4" w:space="0" w:color="auto"/>
              <w:bottom w:val="nil"/>
            </w:tcBorders>
          </w:tcPr>
          <w:p w14:paraId="734DE30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14:paraId="0E0B7FC7" w14:textId="77777777" w:rsidR="00333471" w:rsidRPr="0022174E" w:rsidRDefault="00333471" w:rsidP="0022174E">
            <w:pPr>
              <w:spacing w:after="0" w:line="240" w:lineRule="auto"/>
              <w:jc w:val="center"/>
              <w:rPr>
                <w:rFonts w:ascii="Times New Roman" w:hAnsi="Times New Roman" w:cs="Times New Roman"/>
                <w:sz w:val="26"/>
                <w:szCs w:val="26"/>
              </w:rPr>
            </w:pPr>
          </w:p>
          <w:p w14:paraId="6A31AF0F"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6" w:space="0" w:color="auto"/>
            </w:tcBorders>
          </w:tcPr>
          <w:p w14:paraId="0F15D46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аренды исходного земельного участка, в том числе предоставленного для комплексного развития территории</w:t>
            </w:r>
          </w:p>
          <w:p w14:paraId="53813F5D" w14:textId="77777777" w:rsidR="00333471" w:rsidRPr="0022174E" w:rsidRDefault="00333471" w:rsidP="0022174E">
            <w:pPr>
              <w:spacing w:after="0" w:line="240" w:lineRule="auto"/>
              <w:jc w:val="center"/>
              <w:rPr>
                <w:rFonts w:ascii="Times New Roman" w:hAnsi="Times New Roman" w:cs="Times New Roman"/>
                <w:sz w:val="26"/>
                <w:szCs w:val="26"/>
              </w:rPr>
            </w:pPr>
          </w:p>
          <w:p w14:paraId="2068C07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6DAD0586" w14:textId="77777777" w:rsidR="00333471" w:rsidRPr="0022174E" w:rsidRDefault="00333471" w:rsidP="0022174E">
            <w:pPr>
              <w:spacing w:after="0" w:line="240" w:lineRule="auto"/>
              <w:jc w:val="center"/>
              <w:rPr>
                <w:rFonts w:ascii="Times New Roman" w:hAnsi="Times New Roman" w:cs="Times New Roman"/>
                <w:sz w:val="26"/>
                <w:szCs w:val="26"/>
              </w:rPr>
            </w:pPr>
          </w:p>
          <w:p w14:paraId="21B9D38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0F4A09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3C24DD8" w14:textId="77777777" w:rsidR="00333471" w:rsidRPr="0022174E" w:rsidRDefault="00333471" w:rsidP="0022174E">
            <w:pPr>
              <w:spacing w:after="0" w:line="240" w:lineRule="auto"/>
              <w:jc w:val="center"/>
              <w:rPr>
                <w:rFonts w:ascii="Times New Roman" w:hAnsi="Times New Roman" w:cs="Times New Roman"/>
                <w:sz w:val="26"/>
                <w:szCs w:val="26"/>
              </w:rPr>
            </w:pPr>
          </w:p>
          <w:p w14:paraId="00315B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00872D07" w14:textId="77777777" w:rsidR="00333471" w:rsidRPr="0022174E" w:rsidRDefault="00333471" w:rsidP="0022174E">
            <w:pPr>
              <w:spacing w:after="0" w:line="240" w:lineRule="auto"/>
              <w:jc w:val="center"/>
              <w:rPr>
                <w:rFonts w:ascii="Times New Roman" w:hAnsi="Times New Roman" w:cs="Times New Roman"/>
                <w:i/>
                <w:color w:val="FF0000"/>
                <w:sz w:val="26"/>
                <w:szCs w:val="26"/>
              </w:rPr>
            </w:pPr>
          </w:p>
          <w:p w14:paraId="5CD7198B"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5204E063" w14:textId="77777777" w:rsidTr="00BD1CF8">
        <w:trPr>
          <w:trHeight w:val="3494"/>
        </w:trPr>
        <w:tc>
          <w:tcPr>
            <w:tcW w:w="2162" w:type="dxa"/>
            <w:tcBorders>
              <w:top w:val="single" w:sz="4" w:space="0" w:color="auto"/>
              <w:bottom w:val="nil"/>
            </w:tcBorders>
          </w:tcPr>
          <w:p w14:paraId="51FF30B9" w14:textId="77777777" w:rsidR="00333471" w:rsidRPr="0022174E" w:rsidRDefault="00000000" w:rsidP="0022174E">
            <w:pPr>
              <w:spacing w:after="0" w:line="240" w:lineRule="auto"/>
              <w:rPr>
                <w:rFonts w:ascii="Times New Roman" w:hAnsi="Times New Roman" w:cs="Times New Roman"/>
                <w:sz w:val="26"/>
                <w:szCs w:val="26"/>
              </w:rPr>
            </w:pPr>
            <w:hyperlink r:id="rId46" w:history="1">
              <w:r w:rsidR="00333471" w:rsidRPr="0022174E">
                <w:rPr>
                  <w:rFonts w:ascii="Times New Roman" w:hAnsi="Times New Roman" w:cs="Times New Roman"/>
                  <w:sz w:val="26"/>
                  <w:szCs w:val="26"/>
                </w:rPr>
                <w:t>Подпункт 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5FD176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Член СНТ или ОНТ</w:t>
            </w:r>
          </w:p>
        </w:tc>
        <w:tc>
          <w:tcPr>
            <w:tcW w:w="2156" w:type="dxa"/>
            <w:tcBorders>
              <w:top w:val="single" w:sz="4" w:space="0" w:color="auto"/>
              <w:bottom w:val="nil"/>
            </w:tcBorders>
          </w:tcPr>
          <w:p w14:paraId="197891DB" w14:textId="77777777" w:rsidR="00333471" w:rsidRPr="0022174E" w:rsidRDefault="00333471" w:rsidP="0022174E">
            <w:pPr>
              <w:autoSpaceDE w:val="0"/>
              <w:autoSpaceDN w:val="0"/>
              <w:adjustRightInd w:val="0"/>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Садовый земельный участок или огородный земельный участок, образованный из земельного участка, предоставленного СНТ или ОНТ</w:t>
            </w:r>
          </w:p>
          <w:p w14:paraId="41804F8E"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3685" w:type="dxa"/>
            <w:tcBorders>
              <w:top w:val="single" w:sz="6" w:space="0" w:color="auto"/>
            </w:tcBorders>
          </w:tcPr>
          <w:p w14:paraId="7278E1F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228273DD" w14:textId="77777777" w:rsidR="00333471" w:rsidRPr="0022174E" w:rsidRDefault="00333471" w:rsidP="0022174E">
            <w:pPr>
              <w:spacing w:after="0" w:line="240" w:lineRule="auto"/>
              <w:jc w:val="center"/>
              <w:rPr>
                <w:rFonts w:ascii="Times New Roman" w:hAnsi="Times New Roman" w:cs="Times New Roman"/>
                <w:sz w:val="26"/>
                <w:szCs w:val="26"/>
              </w:rPr>
            </w:pPr>
          </w:p>
          <w:p w14:paraId="01A3ADB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межевания территории</w:t>
            </w:r>
          </w:p>
          <w:p w14:paraId="7F4D1E4C" w14:textId="77777777" w:rsidR="00333471" w:rsidRPr="0022174E" w:rsidRDefault="00333471" w:rsidP="0022174E">
            <w:pPr>
              <w:spacing w:after="0" w:line="240" w:lineRule="auto"/>
              <w:jc w:val="center"/>
              <w:rPr>
                <w:rFonts w:ascii="Times New Roman" w:hAnsi="Times New Roman" w:cs="Times New Roman"/>
                <w:sz w:val="26"/>
                <w:szCs w:val="26"/>
              </w:rPr>
            </w:pPr>
          </w:p>
          <w:p w14:paraId="4C90465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14:paraId="55E853CC" w14:textId="77777777" w:rsidR="00333471" w:rsidRPr="0022174E" w:rsidRDefault="00333471" w:rsidP="0022174E">
            <w:pPr>
              <w:spacing w:after="0" w:line="240" w:lineRule="auto"/>
              <w:jc w:val="center"/>
              <w:rPr>
                <w:rFonts w:ascii="Times New Roman" w:hAnsi="Times New Roman" w:cs="Times New Roman"/>
                <w:sz w:val="26"/>
                <w:szCs w:val="26"/>
              </w:rPr>
            </w:pPr>
          </w:p>
          <w:p w14:paraId="4CE3962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в отношении СНТ или ОНТ</w:t>
            </w:r>
          </w:p>
        </w:tc>
      </w:tr>
      <w:tr w:rsidR="00333471" w:rsidRPr="0022174E" w14:paraId="2A4FD76C" w14:textId="77777777" w:rsidTr="00BD1CF8">
        <w:trPr>
          <w:trHeight w:val="3451"/>
        </w:trPr>
        <w:tc>
          <w:tcPr>
            <w:tcW w:w="2162" w:type="dxa"/>
            <w:tcBorders>
              <w:top w:val="single" w:sz="4" w:space="0" w:color="auto"/>
              <w:bottom w:val="nil"/>
            </w:tcBorders>
          </w:tcPr>
          <w:p w14:paraId="20211DF8" w14:textId="77777777" w:rsidR="00333471" w:rsidRPr="0022174E" w:rsidRDefault="00000000" w:rsidP="0022174E">
            <w:pPr>
              <w:spacing w:after="0" w:line="240" w:lineRule="auto"/>
              <w:rPr>
                <w:rFonts w:ascii="Times New Roman" w:hAnsi="Times New Roman" w:cs="Times New Roman"/>
                <w:sz w:val="26"/>
                <w:szCs w:val="26"/>
              </w:rPr>
            </w:pPr>
            <w:hyperlink r:id="rId47" w:history="1">
              <w:r w:rsidR="00333471" w:rsidRPr="0022174E">
                <w:rPr>
                  <w:rFonts w:ascii="Times New Roman" w:hAnsi="Times New Roman" w:cs="Times New Roman"/>
                  <w:sz w:val="26"/>
                  <w:szCs w:val="26"/>
                </w:rPr>
                <w:t>Подпункт 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1876B1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332338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694CB0F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E2D189E" w14:textId="77777777" w:rsidR="00333471" w:rsidRPr="0022174E" w:rsidRDefault="00333471" w:rsidP="0022174E">
            <w:pPr>
              <w:spacing w:after="0" w:line="240" w:lineRule="auto"/>
              <w:jc w:val="center"/>
              <w:rPr>
                <w:rFonts w:ascii="Times New Roman" w:hAnsi="Times New Roman" w:cs="Times New Roman"/>
                <w:sz w:val="26"/>
                <w:szCs w:val="26"/>
              </w:rPr>
            </w:pPr>
          </w:p>
          <w:p w14:paraId="6316440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межевания территории</w:t>
            </w:r>
          </w:p>
          <w:p w14:paraId="683CD08E" w14:textId="77777777" w:rsidR="00333471" w:rsidRPr="0022174E" w:rsidRDefault="00333471" w:rsidP="0022174E">
            <w:pPr>
              <w:spacing w:after="0" w:line="240" w:lineRule="auto"/>
              <w:jc w:val="center"/>
              <w:rPr>
                <w:rFonts w:ascii="Times New Roman" w:hAnsi="Times New Roman" w:cs="Times New Roman"/>
                <w:sz w:val="26"/>
                <w:szCs w:val="26"/>
              </w:rPr>
            </w:pPr>
          </w:p>
          <w:p w14:paraId="0019B5C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55F2CC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F45521D" w14:textId="77777777" w:rsidR="00333471" w:rsidRPr="0022174E" w:rsidRDefault="00333471" w:rsidP="0022174E">
            <w:pPr>
              <w:spacing w:after="0" w:line="240" w:lineRule="auto"/>
              <w:jc w:val="center"/>
              <w:rPr>
                <w:rFonts w:ascii="Times New Roman" w:hAnsi="Times New Roman" w:cs="Times New Roman"/>
                <w:sz w:val="26"/>
                <w:szCs w:val="26"/>
              </w:rPr>
            </w:pPr>
          </w:p>
          <w:p w14:paraId="016C143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в отношении СНТ или ОНТ</w:t>
            </w:r>
          </w:p>
        </w:tc>
      </w:tr>
      <w:tr w:rsidR="00333471" w:rsidRPr="0022174E" w14:paraId="2839EE44" w14:textId="77777777" w:rsidTr="00BD1CF8">
        <w:trPr>
          <w:trHeight w:val="3451"/>
        </w:trPr>
        <w:tc>
          <w:tcPr>
            <w:tcW w:w="2162" w:type="dxa"/>
            <w:tcBorders>
              <w:top w:val="single" w:sz="4" w:space="0" w:color="auto"/>
              <w:bottom w:val="nil"/>
            </w:tcBorders>
          </w:tcPr>
          <w:p w14:paraId="54081D7B"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Подпункт 8.2 пункта 2 статьи 39.6 ЗК РФ</w:t>
            </w:r>
          </w:p>
          <w:p w14:paraId="565FD575" w14:textId="77777777" w:rsidR="00333471" w:rsidRPr="0022174E" w:rsidRDefault="00333471" w:rsidP="0022174E">
            <w:pPr>
              <w:spacing w:after="0" w:line="240" w:lineRule="auto"/>
              <w:rPr>
                <w:rFonts w:ascii="Times New Roman" w:hAnsi="Times New Roman" w:cs="Times New Roman"/>
                <w:sz w:val="26"/>
                <w:szCs w:val="26"/>
              </w:rPr>
            </w:pPr>
          </w:p>
          <w:p w14:paraId="358CBC87"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nil"/>
            </w:tcBorders>
          </w:tcPr>
          <w:p w14:paraId="7329446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Участники долевого строительства в отношении индивидуальных жилых домов в малоэтажном жилом комплексе</w:t>
            </w:r>
          </w:p>
        </w:tc>
        <w:tc>
          <w:tcPr>
            <w:tcW w:w="2156" w:type="dxa"/>
            <w:tcBorders>
              <w:top w:val="single" w:sz="4" w:space="0" w:color="auto"/>
              <w:bottom w:val="nil"/>
            </w:tcBorders>
          </w:tcPr>
          <w:p w14:paraId="113240E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относящийся к общему имуществу собственников индивидуальных жилых домов в малоэтажном жилом комплексе, в случаях, </w:t>
            </w:r>
            <w:r w:rsidRPr="0022174E">
              <w:rPr>
                <w:rFonts w:ascii="Times New Roman" w:hAnsi="Times New Roman" w:cs="Times New Roman"/>
                <w:sz w:val="26"/>
                <w:szCs w:val="26"/>
                <w:lang w:eastAsia="en-US"/>
              </w:rPr>
              <w:lastRenderedPageBreak/>
              <w:t>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5" w:type="dxa"/>
            <w:tcBorders>
              <w:top w:val="single" w:sz="6" w:space="0" w:color="auto"/>
            </w:tcBorders>
          </w:tcPr>
          <w:p w14:paraId="4FF14A04"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lastRenderedPageBreak/>
              <w:t>Выписка из ЕГРН об испрашиваемом земельном участке</w:t>
            </w:r>
          </w:p>
          <w:p w14:paraId="76B162B4"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0E2478C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Утвержденный проект планировки территории и проект межевания территории</w:t>
            </w:r>
          </w:p>
        </w:tc>
      </w:tr>
      <w:tr w:rsidR="00333471" w:rsidRPr="0022174E" w14:paraId="2A9D8806" w14:textId="77777777" w:rsidTr="00BD1CF8">
        <w:trPr>
          <w:trHeight w:val="4397"/>
        </w:trPr>
        <w:tc>
          <w:tcPr>
            <w:tcW w:w="2162" w:type="dxa"/>
            <w:tcBorders>
              <w:top w:val="single" w:sz="4" w:space="0" w:color="auto"/>
              <w:bottom w:val="nil"/>
            </w:tcBorders>
          </w:tcPr>
          <w:p w14:paraId="5176723B" w14:textId="77777777" w:rsidR="00333471" w:rsidRPr="0022174E" w:rsidRDefault="00000000" w:rsidP="0022174E">
            <w:pPr>
              <w:spacing w:after="0" w:line="240" w:lineRule="auto"/>
              <w:rPr>
                <w:rFonts w:ascii="Times New Roman" w:hAnsi="Times New Roman" w:cs="Times New Roman"/>
                <w:sz w:val="26"/>
                <w:szCs w:val="26"/>
              </w:rPr>
            </w:pPr>
            <w:hyperlink r:id="rId48" w:history="1">
              <w:r w:rsidR="00333471" w:rsidRPr="0022174E">
                <w:rPr>
                  <w:rFonts w:ascii="Times New Roman" w:hAnsi="Times New Roman" w:cs="Times New Roman"/>
                  <w:sz w:val="26"/>
                  <w:szCs w:val="26"/>
                </w:rPr>
                <w:t>Подпункты 9, 44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8091ED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49" w:history="1">
              <w:r w:rsidRPr="0022174E">
                <w:rPr>
                  <w:rFonts w:ascii="Times New Roman" w:hAnsi="Times New Roman" w:cs="Times New Roman"/>
                  <w:sz w:val="26"/>
                  <w:szCs w:val="26"/>
                </w:rPr>
                <w:t>статьей 39.20</w:t>
              </w:r>
            </w:hyperlink>
            <w:r w:rsidRPr="0022174E">
              <w:rPr>
                <w:rFonts w:ascii="Times New Roman" w:hAnsi="Times New Roman" w:cs="Times New Roman"/>
                <w:sz w:val="26"/>
                <w:szCs w:val="26"/>
              </w:rPr>
              <w:t xml:space="preserve"> ЗК РФ, на праве оперативного управления; организация, являющаяся в соответствии с Федеральным законом от 31.03.1999 № 69-ФЗ «О </w:t>
            </w:r>
            <w:r w:rsidRPr="0022174E">
              <w:rPr>
                <w:rFonts w:ascii="Times New Roman" w:hAnsi="Times New Roman" w:cs="Times New Roman"/>
                <w:sz w:val="26"/>
                <w:szCs w:val="26"/>
              </w:rPr>
              <w:lastRenderedPageBreak/>
              <w:t>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tc>
        <w:tc>
          <w:tcPr>
            <w:tcW w:w="2156" w:type="dxa"/>
            <w:tcBorders>
              <w:top w:val="single" w:sz="4" w:space="0" w:color="auto"/>
              <w:bottom w:val="nil"/>
            </w:tcBorders>
          </w:tcPr>
          <w:p w14:paraId="20F217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3685" w:type="dxa"/>
            <w:tcBorders>
              <w:top w:val="single" w:sz="6" w:space="0" w:color="auto"/>
            </w:tcBorders>
          </w:tcPr>
          <w:p w14:paraId="028B7F9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CAA7DB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3A51E8F" w14:textId="77777777" w:rsidR="00333471" w:rsidRPr="0022174E" w:rsidRDefault="00333471" w:rsidP="0022174E">
            <w:pPr>
              <w:spacing w:after="0" w:line="240" w:lineRule="auto"/>
              <w:jc w:val="center"/>
              <w:rPr>
                <w:rFonts w:ascii="Times New Roman" w:hAnsi="Times New Roman" w:cs="Times New Roman"/>
                <w:sz w:val="26"/>
                <w:szCs w:val="26"/>
              </w:rPr>
            </w:pPr>
          </w:p>
          <w:p w14:paraId="20923F5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здании и (или) сооружении, расположенном (расположенных) на испрашиваемом земельном участке)</w:t>
            </w:r>
          </w:p>
          <w:p w14:paraId="259411DF" w14:textId="77777777" w:rsidR="00333471" w:rsidRPr="0022174E" w:rsidRDefault="00333471" w:rsidP="0022174E">
            <w:pPr>
              <w:spacing w:after="0" w:line="240" w:lineRule="auto"/>
              <w:jc w:val="center"/>
              <w:rPr>
                <w:rFonts w:ascii="Times New Roman" w:hAnsi="Times New Roman" w:cs="Times New Roman"/>
                <w:sz w:val="26"/>
                <w:szCs w:val="26"/>
              </w:rPr>
            </w:pPr>
          </w:p>
          <w:p w14:paraId="3C7E4CC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5453A9E2" w14:textId="77777777" w:rsidR="00333471" w:rsidRPr="0022174E" w:rsidRDefault="00333471" w:rsidP="0022174E">
            <w:pPr>
              <w:spacing w:after="0" w:line="240" w:lineRule="auto"/>
              <w:jc w:val="center"/>
              <w:rPr>
                <w:rFonts w:ascii="Times New Roman" w:hAnsi="Times New Roman" w:cs="Times New Roman"/>
                <w:sz w:val="26"/>
                <w:szCs w:val="26"/>
              </w:rPr>
            </w:pPr>
          </w:p>
          <w:p w14:paraId="28A9232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помещении в здании, сооружении, расположенных на испрашиваемом земельном участке, в случае обращения собственника помещения)</w:t>
            </w:r>
          </w:p>
          <w:p w14:paraId="7BB6B07C"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440EA1EF" w14:textId="77777777" w:rsidTr="00BD1CF8">
        <w:trPr>
          <w:trHeight w:val="2583"/>
        </w:trPr>
        <w:tc>
          <w:tcPr>
            <w:tcW w:w="2162" w:type="dxa"/>
            <w:tcBorders>
              <w:top w:val="single" w:sz="4" w:space="0" w:color="auto"/>
              <w:bottom w:val="nil"/>
            </w:tcBorders>
          </w:tcPr>
          <w:p w14:paraId="78781522" w14:textId="77777777" w:rsidR="00333471" w:rsidRPr="0022174E" w:rsidRDefault="00000000" w:rsidP="0022174E">
            <w:pPr>
              <w:spacing w:after="0" w:line="240" w:lineRule="auto"/>
              <w:rPr>
                <w:rFonts w:ascii="Times New Roman" w:hAnsi="Times New Roman" w:cs="Times New Roman"/>
                <w:sz w:val="26"/>
                <w:szCs w:val="26"/>
              </w:rPr>
            </w:pPr>
            <w:hyperlink r:id="rId50" w:history="1">
              <w:r w:rsidR="00333471" w:rsidRPr="0022174E">
                <w:rPr>
                  <w:rFonts w:ascii="Times New Roman" w:hAnsi="Times New Roman" w:cs="Times New Roman"/>
                  <w:sz w:val="26"/>
                  <w:szCs w:val="26"/>
                </w:rPr>
                <w:t>Подпункт 10 пункта 2 статьи 39.6</w:t>
              </w:r>
            </w:hyperlink>
            <w:r w:rsidR="00333471" w:rsidRPr="0022174E">
              <w:rPr>
                <w:rFonts w:ascii="Times New Roman" w:hAnsi="Times New Roman" w:cs="Times New Roman"/>
                <w:sz w:val="26"/>
                <w:szCs w:val="26"/>
              </w:rPr>
              <w:t xml:space="preserve"> ЗК РФ, </w:t>
            </w:r>
            <w:hyperlink r:id="rId51" w:history="1">
              <w:r w:rsidR="00333471" w:rsidRPr="0022174E">
                <w:rPr>
                  <w:rFonts w:ascii="Times New Roman" w:hAnsi="Times New Roman" w:cs="Times New Roman"/>
                  <w:sz w:val="26"/>
                  <w:szCs w:val="26"/>
                </w:rPr>
                <w:t>пункт 21 статьи 3</w:t>
              </w:r>
            </w:hyperlink>
            <w:r w:rsidR="00333471" w:rsidRPr="0022174E">
              <w:rPr>
                <w:rFonts w:ascii="Times New Roman" w:hAnsi="Times New Roman" w:cs="Times New Roman"/>
                <w:sz w:val="26"/>
                <w:szCs w:val="26"/>
              </w:rPr>
              <w:t xml:space="preserve"> Федерального закона от 25.10.2001                № 137-ФЗ </w:t>
            </w:r>
          </w:p>
          <w:p w14:paraId="31CFBA14" w14:textId="77777777" w:rsidR="00333471" w:rsidRPr="0022174E" w:rsidRDefault="00333471" w:rsidP="0022174E">
            <w:pPr>
              <w:spacing w:after="0" w:line="240" w:lineRule="auto"/>
              <w:rPr>
                <w:rFonts w:ascii="Times New Roman" w:hAnsi="Times New Roman" w:cs="Times New Roman"/>
                <w:sz w:val="26"/>
                <w:szCs w:val="26"/>
              </w:rPr>
            </w:pPr>
            <w:r w:rsidRPr="0022174E">
              <w:rPr>
                <w:rFonts w:ascii="Times New Roman" w:hAnsi="Times New Roman" w:cs="Times New Roman"/>
                <w:sz w:val="26"/>
                <w:szCs w:val="26"/>
              </w:rPr>
              <w:t xml:space="preserve">«О введении в действие Земельного кодекса Российской Федерации» </w:t>
            </w:r>
          </w:p>
        </w:tc>
        <w:tc>
          <w:tcPr>
            <w:tcW w:w="2141" w:type="dxa"/>
            <w:tcBorders>
              <w:top w:val="single" w:sz="4" w:space="0" w:color="auto"/>
              <w:bottom w:val="nil"/>
            </w:tcBorders>
          </w:tcPr>
          <w:p w14:paraId="09226D8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Собственник объекта незавершенного строительства</w:t>
            </w:r>
          </w:p>
        </w:tc>
        <w:tc>
          <w:tcPr>
            <w:tcW w:w="2156" w:type="dxa"/>
            <w:tcBorders>
              <w:top w:val="single" w:sz="4" w:space="0" w:color="auto"/>
              <w:bottom w:val="nil"/>
            </w:tcBorders>
          </w:tcPr>
          <w:p w14:paraId="08CFB85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 котором расположен объект незавершенного строительства</w:t>
            </w:r>
          </w:p>
        </w:tc>
        <w:tc>
          <w:tcPr>
            <w:tcW w:w="3685" w:type="dxa"/>
            <w:tcBorders>
              <w:top w:val="single" w:sz="4" w:space="0" w:color="auto"/>
            </w:tcBorders>
          </w:tcPr>
          <w:p w14:paraId="23DFD09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C51719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3B80888D" w14:textId="77777777" w:rsidR="00333471" w:rsidRPr="0022174E" w:rsidRDefault="00333471" w:rsidP="0022174E">
            <w:pPr>
              <w:spacing w:after="0" w:line="240" w:lineRule="auto"/>
              <w:jc w:val="center"/>
              <w:rPr>
                <w:rFonts w:ascii="Times New Roman" w:hAnsi="Times New Roman" w:cs="Times New Roman"/>
                <w:sz w:val="26"/>
                <w:szCs w:val="26"/>
              </w:rPr>
            </w:pPr>
          </w:p>
          <w:p w14:paraId="4D034E0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объекте незавершенного строительства, расположенном на испрашиваемом земельном участке)</w:t>
            </w:r>
          </w:p>
          <w:p w14:paraId="12D472D4" w14:textId="77777777" w:rsidR="00333471" w:rsidRPr="0022174E" w:rsidRDefault="00333471" w:rsidP="0022174E">
            <w:pPr>
              <w:spacing w:after="0" w:line="240" w:lineRule="auto"/>
              <w:jc w:val="center"/>
              <w:rPr>
                <w:rFonts w:ascii="Times New Roman" w:hAnsi="Times New Roman" w:cs="Times New Roman"/>
                <w:sz w:val="26"/>
                <w:szCs w:val="26"/>
              </w:rPr>
            </w:pPr>
          </w:p>
          <w:p w14:paraId="7B45E92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117B9E96" w14:textId="77777777" w:rsidTr="00BD1CF8">
        <w:trPr>
          <w:trHeight w:val="1629"/>
        </w:trPr>
        <w:tc>
          <w:tcPr>
            <w:tcW w:w="2162" w:type="dxa"/>
            <w:tcBorders>
              <w:top w:val="single" w:sz="4" w:space="0" w:color="auto"/>
              <w:bottom w:val="nil"/>
            </w:tcBorders>
          </w:tcPr>
          <w:p w14:paraId="00673827" w14:textId="77777777" w:rsidR="00333471" w:rsidRPr="0022174E" w:rsidRDefault="00000000" w:rsidP="0022174E">
            <w:pPr>
              <w:spacing w:after="0" w:line="240" w:lineRule="auto"/>
              <w:rPr>
                <w:rFonts w:ascii="Times New Roman" w:hAnsi="Times New Roman" w:cs="Times New Roman"/>
                <w:sz w:val="26"/>
                <w:szCs w:val="26"/>
              </w:rPr>
            </w:pPr>
            <w:hyperlink r:id="rId52" w:history="1">
              <w:r w:rsidR="00333471" w:rsidRPr="0022174E">
                <w:rPr>
                  <w:rFonts w:ascii="Times New Roman" w:hAnsi="Times New Roman" w:cs="Times New Roman"/>
                  <w:sz w:val="26"/>
                  <w:szCs w:val="26"/>
                </w:rPr>
                <w:t>Подпункт 11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2E1D9F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7D74334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6DE0CC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4215AF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6EAB6D40" w14:textId="77777777" w:rsidR="00333471" w:rsidRPr="0022174E" w:rsidRDefault="00333471" w:rsidP="0022174E">
            <w:pPr>
              <w:spacing w:after="0" w:line="240" w:lineRule="auto"/>
              <w:jc w:val="center"/>
              <w:rPr>
                <w:rFonts w:ascii="Times New Roman" w:hAnsi="Times New Roman" w:cs="Times New Roman"/>
                <w:sz w:val="26"/>
                <w:szCs w:val="26"/>
              </w:rPr>
            </w:pPr>
          </w:p>
          <w:p w14:paraId="418B20F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340FF259" w14:textId="77777777" w:rsidTr="00BD1CF8">
        <w:trPr>
          <w:trHeight w:val="3451"/>
        </w:trPr>
        <w:tc>
          <w:tcPr>
            <w:tcW w:w="2162" w:type="dxa"/>
            <w:tcBorders>
              <w:top w:val="single" w:sz="4" w:space="0" w:color="auto"/>
              <w:bottom w:val="nil"/>
            </w:tcBorders>
          </w:tcPr>
          <w:p w14:paraId="4E7F9C96" w14:textId="77777777" w:rsidR="00333471" w:rsidRPr="0022174E" w:rsidRDefault="00000000" w:rsidP="0022174E">
            <w:pPr>
              <w:spacing w:after="0" w:line="240" w:lineRule="auto"/>
              <w:rPr>
                <w:rFonts w:ascii="Times New Roman" w:hAnsi="Times New Roman" w:cs="Times New Roman"/>
                <w:sz w:val="26"/>
                <w:szCs w:val="26"/>
              </w:rPr>
            </w:pPr>
            <w:hyperlink r:id="rId53" w:history="1">
              <w:r w:rsidR="00333471" w:rsidRPr="0022174E">
                <w:rPr>
                  <w:rFonts w:ascii="Times New Roman" w:hAnsi="Times New Roman" w:cs="Times New Roman"/>
                  <w:sz w:val="26"/>
                  <w:szCs w:val="26"/>
                </w:rPr>
                <w:t>Подпункт 12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10A6F3E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6FE7640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1AF4E6C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045A3A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AA4FFB6" w14:textId="77777777" w:rsidR="00333471" w:rsidRPr="0022174E" w:rsidRDefault="00333471" w:rsidP="0022174E">
            <w:pPr>
              <w:spacing w:after="0" w:line="240" w:lineRule="auto"/>
              <w:jc w:val="center"/>
              <w:rPr>
                <w:rFonts w:ascii="Times New Roman" w:hAnsi="Times New Roman" w:cs="Times New Roman"/>
                <w:sz w:val="26"/>
                <w:szCs w:val="26"/>
              </w:rPr>
            </w:pPr>
          </w:p>
          <w:p w14:paraId="36F2B71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1867D71D" w14:textId="77777777" w:rsidR="00333471" w:rsidRPr="0022174E" w:rsidRDefault="00333471" w:rsidP="0022174E">
            <w:pPr>
              <w:spacing w:after="0" w:line="240" w:lineRule="auto"/>
              <w:jc w:val="center"/>
              <w:rPr>
                <w:rFonts w:ascii="Times New Roman" w:hAnsi="Times New Roman" w:cs="Times New Roman"/>
                <w:sz w:val="26"/>
                <w:szCs w:val="26"/>
              </w:rPr>
            </w:pPr>
          </w:p>
          <w:p w14:paraId="62B4258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563FAD16" w14:textId="77777777" w:rsidTr="00BD1CF8">
        <w:trPr>
          <w:trHeight w:val="3451"/>
        </w:trPr>
        <w:tc>
          <w:tcPr>
            <w:tcW w:w="2162" w:type="dxa"/>
            <w:tcBorders>
              <w:top w:val="single" w:sz="4" w:space="0" w:color="auto"/>
              <w:bottom w:val="nil"/>
            </w:tcBorders>
          </w:tcPr>
          <w:p w14:paraId="62D11F6A" w14:textId="77777777" w:rsidR="00333471" w:rsidRPr="0022174E" w:rsidRDefault="00000000" w:rsidP="0022174E">
            <w:pPr>
              <w:spacing w:after="0" w:line="240" w:lineRule="auto"/>
              <w:rPr>
                <w:rFonts w:ascii="Times New Roman" w:hAnsi="Times New Roman" w:cs="Times New Roman"/>
                <w:sz w:val="26"/>
                <w:szCs w:val="26"/>
              </w:rPr>
            </w:pPr>
            <w:hyperlink r:id="rId54" w:history="1">
              <w:r w:rsidR="00333471" w:rsidRPr="0022174E">
                <w:rPr>
                  <w:rFonts w:ascii="Times New Roman" w:hAnsi="Times New Roman" w:cs="Times New Roman"/>
                  <w:sz w:val="26"/>
                  <w:szCs w:val="26"/>
                </w:rPr>
                <w:t>Подпункт 12 пункта 2 статьи 39.6</w:t>
              </w:r>
            </w:hyperlink>
            <w:r w:rsidR="00333471" w:rsidRPr="0022174E">
              <w:rPr>
                <w:rFonts w:ascii="Times New Roman" w:hAnsi="Times New Roman" w:cs="Times New Roman"/>
                <w:sz w:val="26"/>
                <w:szCs w:val="26"/>
              </w:rPr>
              <w:t xml:space="preserve"> ЗК РФ, пункт 5.2 статьи 10 Федерального закона от 24.07.2002 № 101-ФЗ «Об обороте земель сельскохозяйственного назначения»</w:t>
            </w:r>
          </w:p>
        </w:tc>
        <w:tc>
          <w:tcPr>
            <w:tcW w:w="2141" w:type="dxa"/>
            <w:tcBorders>
              <w:top w:val="single" w:sz="4" w:space="0" w:color="auto"/>
              <w:bottom w:val="nil"/>
            </w:tcBorders>
          </w:tcPr>
          <w:p w14:paraId="0BAF129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Сельскохозяйственная организация в случае осуществления ею сельскохозяйственного производства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w:t>
            </w:r>
            <w:r w:rsidRPr="0022174E">
              <w:rPr>
                <w:rFonts w:ascii="Times New Roman" w:hAnsi="Times New Roman" w:cs="Times New Roman"/>
                <w:sz w:val="26"/>
                <w:szCs w:val="26"/>
              </w:rPr>
              <w:lastRenderedPageBreak/>
              <w:t>ФЗ «О мелиорации земель»; 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в государственной или муниципальной собственности, занятым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2156" w:type="dxa"/>
            <w:tcBorders>
              <w:top w:val="single" w:sz="4" w:space="0" w:color="auto"/>
              <w:bottom w:val="nil"/>
            </w:tcBorders>
          </w:tcPr>
          <w:p w14:paraId="566989C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Земельный участок, находящийся в государственной или муниципальной собственности, занятый агролесомелиоративными насаждениями, в отношении которых осуществлен учет в соответствии со статьей 20.1 Федерального закона от 10.01.1996 № 4-ФЗ «О мелиорации земель»</w:t>
            </w:r>
          </w:p>
        </w:tc>
        <w:tc>
          <w:tcPr>
            <w:tcW w:w="3685" w:type="dxa"/>
            <w:tcBorders>
              <w:top w:val="single" w:sz="4" w:space="0" w:color="auto"/>
            </w:tcBorders>
          </w:tcPr>
          <w:p w14:paraId="29D70CA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14:paraId="3A0D4473" w14:textId="77777777" w:rsidR="00333471" w:rsidRPr="0022174E" w:rsidRDefault="00333471" w:rsidP="0022174E">
            <w:pPr>
              <w:spacing w:after="0" w:line="240" w:lineRule="auto"/>
              <w:jc w:val="center"/>
              <w:rPr>
                <w:rFonts w:ascii="Times New Roman" w:hAnsi="Times New Roman" w:cs="Times New Roman"/>
                <w:sz w:val="26"/>
                <w:szCs w:val="26"/>
              </w:rPr>
            </w:pPr>
          </w:p>
          <w:p w14:paraId="2A07CB3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 земельном участке, смежном с земельным участком, испрашиваемым заявителем)</w:t>
            </w:r>
          </w:p>
          <w:p w14:paraId="080AE15C" w14:textId="77777777" w:rsidR="00333471" w:rsidRPr="0022174E" w:rsidRDefault="00333471" w:rsidP="0022174E">
            <w:pPr>
              <w:spacing w:after="0" w:line="240" w:lineRule="auto"/>
              <w:jc w:val="center"/>
              <w:rPr>
                <w:rFonts w:ascii="Times New Roman" w:hAnsi="Times New Roman" w:cs="Times New Roman"/>
                <w:sz w:val="26"/>
                <w:szCs w:val="26"/>
              </w:rPr>
            </w:pPr>
          </w:p>
          <w:p w14:paraId="24742FA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18542FF2" w14:textId="77777777" w:rsidR="00333471" w:rsidRPr="0022174E" w:rsidRDefault="00333471" w:rsidP="0022174E">
            <w:pPr>
              <w:spacing w:after="0" w:line="240" w:lineRule="auto"/>
              <w:jc w:val="center"/>
              <w:rPr>
                <w:rFonts w:ascii="Times New Roman" w:hAnsi="Times New Roman" w:cs="Times New Roman"/>
                <w:sz w:val="26"/>
                <w:szCs w:val="26"/>
              </w:rPr>
            </w:pPr>
          </w:p>
          <w:p w14:paraId="70C0257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p w14:paraId="16692151" w14:textId="77777777" w:rsidR="00333471" w:rsidRPr="0022174E" w:rsidRDefault="00333471" w:rsidP="0022174E">
            <w:pPr>
              <w:spacing w:after="0" w:line="240" w:lineRule="auto"/>
              <w:jc w:val="center"/>
              <w:rPr>
                <w:rFonts w:ascii="Times New Roman" w:hAnsi="Times New Roman" w:cs="Times New Roman"/>
                <w:sz w:val="26"/>
                <w:szCs w:val="26"/>
              </w:rPr>
            </w:pPr>
          </w:p>
          <w:p w14:paraId="5A2FDBF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системы государственного информационного обеспечения в сфере сельского хозяйства, содержащая сведения о агролесомелиоративных насаждениях, в отношении которых осуществлен учет в соответствии со статьей 20.1 </w:t>
            </w:r>
            <w:r w:rsidRPr="0022174E">
              <w:rPr>
                <w:rFonts w:ascii="Times New Roman" w:hAnsi="Times New Roman" w:cs="Times New Roman"/>
                <w:sz w:val="26"/>
                <w:szCs w:val="26"/>
              </w:rPr>
              <w:lastRenderedPageBreak/>
              <w:t>Федерального закона от 10.01.1996 № 4-ФЗ «О мелиорации земель»</w:t>
            </w:r>
          </w:p>
          <w:p w14:paraId="7917889F" w14:textId="77777777" w:rsidR="00333471" w:rsidRPr="0022174E" w:rsidRDefault="00333471" w:rsidP="0022174E">
            <w:pPr>
              <w:spacing w:after="0" w:line="240" w:lineRule="auto"/>
              <w:jc w:val="center"/>
              <w:rPr>
                <w:rFonts w:ascii="Times New Roman" w:hAnsi="Times New Roman" w:cs="Times New Roman"/>
                <w:sz w:val="26"/>
                <w:szCs w:val="26"/>
              </w:rPr>
            </w:pPr>
          </w:p>
          <w:p w14:paraId="16E12470"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0064D698" w14:textId="77777777" w:rsidTr="00BD1CF8">
        <w:trPr>
          <w:trHeight w:val="3166"/>
        </w:trPr>
        <w:tc>
          <w:tcPr>
            <w:tcW w:w="2162" w:type="dxa"/>
            <w:tcBorders>
              <w:top w:val="single" w:sz="4" w:space="0" w:color="auto"/>
              <w:bottom w:val="nil"/>
            </w:tcBorders>
          </w:tcPr>
          <w:p w14:paraId="63DFFB02" w14:textId="77777777" w:rsidR="00333471" w:rsidRPr="0022174E" w:rsidRDefault="00000000" w:rsidP="0022174E">
            <w:pPr>
              <w:spacing w:after="0" w:line="240" w:lineRule="auto"/>
              <w:rPr>
                <w:rFonts w:ascii="Times New Roman" w:hAnsi="Times New Roman" w:cs="Times New Roman"/>
                <w:sz w:val="26"/>
                <w:szCs w:val="26"/>
              </w:rPr>
            </w:pPr>
            <w:hyperlink r:id="rId55" w:history="1">
              <w:r w:rsidR="00333471" w:rsidRPr="0022174E">
                <w:rPr>
                  <w:rFonts w:ascii="Times New Roman" w:hAnsi="Times New Roman" w:cs="Times New Roman"/>
                  <w:sz w:val="26"/>
                  <w:szCs w:val="26"/>
                </w:rPr>
                <w:t>Подпункт 13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2AD69A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 договор о комплексном развитии территории в соответствии с Градостроительным кодексом Российской Федерации</w:t>
            </w:r>
          </w:p>
          <w:p w14:paraId="71BACAB0" w14:textId="77777777" w:rsidR="00333471" w:rsidRPr="0022174E" w:rsidRDefault="00333471" w:rsidP="0022174E">
            <w:pPr>
              <w:spacing w:after="0" w:line="240" w:lineRule="auto"/>
              <w:jc w:val="center"/>
              <w:rPr>
                <w:rFonts w:ascii="Times New Roman" w:hAnsi="Times New Roman" w:cs="Times New Roman"/>
                <w:sz w:val="26"/>
                <w:szCs w:val="26"/>
              </w:rPr>
            </w:pPr>
          </w:p>
          <w:p w14:paraId="25FEA36C" w14:textId="77777777" w:rsidR="00333471" w:rsidRPr="0022174E" w:rsidRDefault="00333471" w:rsidP="0022174E">
            <w:pPr>
              <w:pStyle w:val="HTML"/>
              <w:jc w:val="center"/>
              <w:rPr>
                <w:rFonts w:ascii="Times New Roman" w:hAnsi="Times New Roman" w:cs="Times New Roman"/>
                <w:sz w:val="26"/>
                <w:szCs w:val="26"/>
              </w:rPr>
            </w:pPr>
            <w:r w:rsidRPr="0022174E">
              <w:rPr>
                <w:rFonts w:ascii="Times New Roman" w:hAnsi="Times New Roman" w:cs="Times New Roman"/>
                <w:sz w:val="26"/>
                <w:szCs w:val="26"/>
              </w:rPr>
              <w:t xml:space="preserve">Юридическое </w:t>
            </w:r>
            <w:proofErr w:type="gramStart"/>
            <w:r w:rsidRPr="0022174E">
              <w:rPr>
                <w:rFonts w:ascii="Times New Roman" w:hAnsi="Times New Roman" w:cs="Times New Roman"/>
                <w:sz w:val="26"/>
                <w:szCs w:val="26"/>
              </w:rPr>
              <w:t>лицо,  обеспечивающее</w:t>
            </w:r>
            <w:proofErr w:type="gramEnd"/>
            <w:r w:rsidRPr="0022174E">
              <w:rPr>
                <w:rFonts w:ascii="Times New Roman" w:hAnsi="Times New Roman" w:cs="Times New Roman"/>
                <w:sz w:val="26"/>
                <w:szCs w:val="26"/>
              </w:rPr>
              <w:t xml:space="preserve"> в соответствии с Градостроительным кодексом Российской Федерации реализацию решения о комплексном развитии территории</w:t>
            </w:r>
          </w:p>
          <w:p w14:paraId="34D025D9" w14:textId="77777777" w:rsidR="00333471" w:rsidRPr="0022174E" w:rsidRDefault="00333471" w:rsidP="0022174E">
            <w:pPr>
              <w:spacing w:after="0" w:line="240" w:lineRule="auto"/>
              <w:jc w:val="center"/>
              <w:rPr>
                <w:rFonts w:ascii="Times New Roman" w:hAnsi="Times New Roman" w:cs="Times New Roman"/>
                <w:sz w:val="26"/>
                <w:szCs w:val="26"/>
              </w:rPr>
            </w:pPr>
          </w:p>
        </w:tc>
        <w:tc>
          <w:tcPr>
            <w:tcW w:w="2156" w:type="dxa"/>
            <w:tcBorders>
              <w:top w:val="single" w:sz="4" w:space="0" w:color="auto"/>
              <w:bottom w:val="nil"/>
            </w:tcBorders>
          </w:tcPr>
          <w:p w14:paraId="3048D7D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образованный в границах территории, в отношении которой заключен договор о ее комплексном развитии, </w:t>
            </w:r>
          </w:p>
        </w:tc>
        <w:tc>
          <w:tcPr>
            <w:tcW w:w="3685" w:type="dxa"/>
            <w:tcBorders>
              <w:top w:val="single" w:sz="4" w:space="0" w:color="auto"/>
            </w:tcBorders>
          </w:tcPr>
          <w:p w14:paraId="758D1D0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Договор или решение о комплексном развитии территории</w:t>
            </w:r>
          </w:p>
          <w:p w14:paraId="41A0AD01" w14:textId="77777777" w:rsidR="00333471" w:rsidRPr="0022174E" w:rsidRDefault="00333471" w:rsidP="0022174E">
            <w:pPr>
              <w:spacing w:after="0" w:line="240" w:lineRule="auto"/>
              <w:jc w:val="center"/>
              <w:rPr>
                <w:rFonts w:ascii="Times New Roman" w:hAnsi="Times New Roman" w:cs="Times New Roman"/>
                <w:sz w:val="26"/>
                <w:szCs w:val="26"/>
              </w:rPr>
            </w:pPr>
          </w:p>
          <w:p w14:paraId="4C19D03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555811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C45D7D3" w14:textId="77777777" w:rsidR="00333471" w:rsidRPr="0022174E" w:rsidRDefault="00333471" w:rsidP="0022174E">
            <w:pPr>
              <w:spacing w:after="0" w:line="240" w:lineRule="auto"/>
              <w:jc w:val="center"/>
              <w:rPr>
                <w:rFonts w:ascii="Times New Roman" w:hAnsi="Times New Roman" w:cs="Times New Roman"/>
                <w:sz w:val="26"/>
                <w:szCs w:val="26"/>
              </w:rPr>
            </w:pPr>
          </w:p>
          <w:p w14:paraId="6E7581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2CED99DF" w14:textId="77777777" w:rsidR="00333471" w:rsidRPr="0022174E" w:rsidRDefault="00333471" w:rsidP="0022174E">
            <w:pPr>
              <w:spacing w:after="0" w:line="240" w:lineRule="auto"/>
              <w:jc w:val="center"/>
              <w:rPr>
                <w:rFonts w:ascii="Times New Roman" w:hAnsi="Times New Roman" w:cs="Times New Roman"/>
                <w:sz w:val="26"/>
                <w:szCs w:val="26"/>
              </w:rPr>
            </w:pPr>
          </w:p>
          <w:p w14:paraId="3234DD7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31204BA9" w14:textId="77777777" w:rsidR="00333471" w:rsidRPr="0022174E" w:rsidRDefault="00333471" w:rsidP="0022174E">
            <w:pPr>
              <w:spacing w:after="0" w:line="240" w:lineRule="auto"/>
              <w:jc w:val="center"/>
              <w:rPr>
                <w:rFonts w:ascii="Times New Roman" w:hAnsi="Times New Roman" w:cs="Times New Roman"/>
                <w:i/>
                <w:color w:val="FF0000"/>
                <w:sz w:val="26"/>
                <w:szCs w:val="26"/>
              </w:rPr>
            </w:pPr>
          </w:p>
          <w:p w14:paraId="3F0365CA"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0F96A1E0" w14:textId="77777777" w:rsidTr="00BD1CF8">
        <w:trPr>
          <w:trHeight w:val="1581"/>
        </w:trPr>
        <w:tc>
          <w:tcPr>
            <w:tcW w:w="2162" w:type="dxa"/>
            <w:tcBorders>
              <w:top w:val="single" w:sz="4" w:space="0" w:color="auto"/>
              <w:bottom w:val="nil"/>
            </w:tcBorders>
          </w:tcPr>
          <w:p w14:paraId="37894163" w14:textId="77777777" w:rsidR="00333471" w:rsidRPr="0022174E" w:rsidRDefault="00000000" w:rsidP="0022174E">
            <w:pPr>
              <w:spacing w:after="0" w:line="240" w:lineRule="auto"/>
              <w:rPr>
                <w:rFonts w:ascii="Times New Roman" w:hAnsi="Times New Roman" w:cs="Times New Roman"/>
                <w:sz w:val="26"/>
                <w:szCs w:val="26"/>
              </w:rPr>
            </w:pPr>
            <w:hyperlink r:id="rId56" w:history="1">
              <w:r w:rsidR="00333471" w:rsidRPr="0022174E">
                <w:rPr>
                  <w:rFonts w:ascii="Times New Roman" w:hAnsi="Times New Roman" w:cs="Times New Roman"/>
                  <w:sz w:val="26"/>
                  <w:szCs w:val="26"/>
                </w:rPr>
                <w:t>Подпункт 14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79E475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7E23845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3398A5C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021C37D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tc>
      </w:tr>
      <w:tr w:rsidR="00333471" w:rsidRPr="0022174E" w14:paraId="25AD79AE" w14:textId="77777777" w:rsidTr="00BD1CF8">
        <w:trPr>
          <w:trHeight w:val="2531"/>
        </w:trPr>
        <w:tc>
          <w:tcPr>
            <w:tcW w:w="2162" w:type="dxa"/>
            <w:tcBorders>
              <w:top w:val="single" w:sz="4" w:space="0" w:color="auto"/>
              <w:bottom w:val="nil"/>
            </w:tcBorders>
          </w:tcPr>
          <w:p w14:paraId="20CCCA66" w14:textId="77777777" w:rsidR="00333471" w:rsidRPr="0022174E" w:rsidRDefault="00000000" w:rsidP="0022174E">
            <w:pPr>
              <w:spacing w:after="0" w:line="240" w:lineRule="auto"/>
              <w:rPr>
                <w:rFonts w:ascii="Times New Roman" w:hAnsi="Times New Roman" w:cs="Times New Roman"/>
                <w:sz w:val="26"/>
                <w:szCs w:val="26"/>
              </w:rPr>
            </w:pPr>
            <w:hyperlink r:id="rId57" w:history="1">
              <w:r w:rsidR="00333471" w:rsidRPr="0022174E">
                <w:rPr>
                  <w:rFonts w:ascii="Times New Roman" w:hAnsi="Times New Roman" w:cs="Times New Roman"/>
                  <w:sz w:val="26"/>
                  <w:szCs w:val="26"/>
                </w:rPr>
                <w:t>Подпункт 16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B7D622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Гражданин или юридическое лицо, у которого изъят для государственных или муниципальных нужд предоставленный на праве аренды </w:t>
            </w:r>
            <w:r w:rsidRPr="0022174E">
              <w:rPr>
                <w:rFonts w:ascii="Times New Roman" w:hAnsi="Times New Roman" w:cs="Times New Roman"/>
                <w:sz w:val="26"/>
                <w:szCs w:val="26"/>
              </w:rPr>
              <w:lastRenderedPageBreak/>
              <w:t>земельный участок</w:t>
            </w:r>
          </w:p>
        </w:tc>
        <w:tc>
          <w:tcPr>
            <w:tcW w:w="2156" w:type="dxa"/>
            <w:tcBorders>
              <w:top w:val="single" w:sz="4" w:space="0" w:color="auto"/>
              <w:bottom w:val="nil"/>
            </w:tcBorders>
          </w:tcPr>
          <w:p w14:paraId="442A52D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sidRPr="0022174E">
              <w:rPr>
                <w:rFonts w:ascii="Times New Roman" w:hAnsi="Times New Roman" w:cs="Times New Roman"/>
                <w:sz w:val="26"/>
                <w:szCs w:val="26"/>
              </w:rPr>
              <w:lastRenderedPageBreak/>
              <w:t>изымаемого для государственных или муниципальных нужд</w:t>
            </w:r>
          </w:p>
        </w:tc>
        <w:tc>
          <w:tcPr>
            <w:tcW w:w="3685" w:type="dxa"/>
            <w:tcBorders>
              <w:top w:val="single" w:sz="4" w:space="0" w:color="auto"/>
            </w:tcBorders>
          </w:tcPr>
          <w:p w14:paraId="26BA088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14:paraId="49E71DB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26C6939" w14:textId="77777777" w:rsidR="00333471" w:rsidRPr="0022174E" w:rsidRDefault="00333471" w:rsidP="0022174E">
            <w:pPr>
              <w:spacing w:after="0" w:line="240" w:lineRule="auto"/>
              <w:jc w:val="center"/>
              <w:rPr>
                <w:rFonts w:ascii="Times New Roman" w:hAnsi="Times New Roman" w:cs="Times New Roman"/>
                <w:sz w:val="26"/>
                <w:szCs w:val="26"/>
              </w:rPr>
            </w:pPr>
          </w:p>
          <w:p w14:paraId="540D84D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D524C16" w14:textId="77777777" w:rsidTr="00BD1CF8">
        <w:trPr>
          <w:trHeight w:val="1619"/>
        </w:trPr>
        <w:tc>
          <w:tcPr>
            <w:tcW w:w="2162" w:type="dxa"/>
            <w:tcBorders>
              <w:top w:val="single" w:sz="4" w:space="0" w:color="auto"/>
              <w:bottom w:val="nil"/>
            </w:tcBorders>
          </w:tcPr>
          <w:p w14:paraId="0B21D8B0" w14:textId="77777777" w:rsidR="00333471" w:rsidRPr="0022174E" w:rsidRDefault="00000000" w:rsidP="0022174E">
            <w:pPr>
              <w:spacing w:after="0" w:line="240" w:lineRule="auto"/>
              <w:rPr>
                <w:rFonts w:ascii="Times New Roman" w:hAnsi="Times New Roman" w:cs="Times New Roman"/>
                <w:sz w:val="26"/>
                <w:szCs w:val="26"/>
              </w:rPr>
            </w:pPr>
            <w:hyperlink r:id="rId58" w:history="1">
              <w:r w:rsidR="00333471" w:rsidRPr="0022174E">
                <w:rPr>
                  <w:rFonts w:ascii="Times New Roman" w:hAnsi="Times New Roman" w:cs="Times New Roman"/>
                  <w:sz w:val="26"/>
                  <w:szCs w:val="26"/>
                </w:rPr>
                <w:t>Подпункт 17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C828E9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Религиозная организация</w:t>
            </w:r>
          </w:p>
        </w:tc>
        <w:tc>
          <w:tcPr>
            <w:tcW w:w="2156" w:type="dxa"/>
            <w:tcBorders>
              <w:top w:val="single" w:sz="4" w:space="0" w:color="auto"/>
              <w:bottom w:val="nil"/>
            </w:tcBorders>
          </w:tcPr>
          <w:p w14:paraId="27A3EDC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56E4A48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C87ED3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5A31BBD" w14:textId="77777777" w:rsidR="00333471" w:rsidRPr="0022174E" w:rsidRDefault="00333471" w:rsidP="0022174E">
            <w:pPr>
              <w:spacing w:after="0" w:line="240" w:lineRule="auto"/>
              <w:jc w:val="center"/>
              <w:rPr>
                <w:rFonts w:ascii="Times New Roman" w:hAnsi="Times New Roman" w:cs="Times New Roman"/>
                <w:sz w:val="26"/>
                <w:szCs w:val="26"/>
              </w:rPr>
            </w:pPr>
          </w:p>
          <w:p w14:paraId="7D6BD83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6C59BD31" w14:textId="77777777" w:rsidTr="00BD1CF8">
        <w:trPr>
          <w:trHeight w:val="2301"/>
        </w:trPr>
        <w:tc>
          <w:tcPr>
            <w:tcW w:w="2162" w:type="dxa"/>
            <w:tcBorders>
              <w:top w:val="single" w:sz="4" w:space="0" w:color="auto"/>
              <w:bottom w:val="nil"/>
            </w:tcBorders>
          </w:tcPr>
          <w:p w14:paraId="493DB1F2" w14:textId="77777777" w:rsidR="00333471" w:rsidRPr="0022174E" w:rsidRDefault="00000000" w:rsidP="0022174E">
            <w:pPr>
              <w:spacing w:after="0" w:line="240" w:lineRule="auto"/>
              <w:rPr>
                <w:rFonts w:ascii="Times New Roman" w:hAnsi="Times New Roman" w:cs="Times New Roman"/>
                <w:sz w:val="26"/>
                <w:szCs w:val="26"/>
              </w:rPr>
            </w:pPr>
            <w:hyperlink r:id="rId59" w:history="1">
              <w:r w:rsidR="00333471" w:rsidRPr="0022174E">
                <w:rPr>
                  <w:rFonts w:ascii="Times New Roman" w:hAnsi="Times New Roman" w:cs="Times New Roman"/>
                  <w:sz w:val="26"/>
                  <w:szCs w:val="26"/>
                </w:rPr>
                <w:t>Подпункт 17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EE0757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Казачье общество</w:t>
            </w:r>
          </w:p>
        </w:tc>
        <w:tc>
          <w:tcPr>
            <w:tcW w:w="2156" w:type="dxa"/>
            <w:tcBorders>
              <w:top w:val="single" w:sz="4" w:space="0" w:color="auto"/>
              <w:bottom w:val="nil"/>
            </w:tcBorders>
          </w:tcPr>
          <w:p w14:paraId="64074D4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072D01C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Свидетельство о внесении казачьего общества в государственный реестр казачьих обществ в Российской Федерации</w:t>
            </w:r>
          </w:p>
          <w:p w14:paraId="64A9E65D" w14:textId="77777777" w:rsidR="00333471" w:rsidRPr="0022174E" w:rsidRDefault="00333471" w:rsidP="0022174E">
            <w:pPr>
              <w:spacing w:after="0" w:line="240" w:lineRule="auto"/>
              <w:jc w:val="center"/>
              <w:rPr>
                <w:rFonts w:ascii="Times New Roman" w:hAnsi="Times New Roman" w:cs="Times New Roman"/>
                <w:sz w:val="26"/>
                <w:szCs w:val="26"/>
              </w:rPr>
            </w:pPr>
          </w:p>
          <w:p w14:paraId="64F76B0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02D1E54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9569B2E" w14:textId="77777777" w:rsidR="00333471" w:rsidRPr="0022174E" w:rsidRDefault="00333471" w:rsidP="0022174E">
            <w:pPr>
              <w:spacing w:after="0" w:line="240" w:lineRule="auto"/>
              <w:jc w:val="center"/>
              <w:rPr>
                <w:rFonts w:ascii="Times New Roman" w:hAnsi="Times New Roman" w:cs="Times New Roman"/>
                <w:sz w:val="26"/>
                <w:szCs w:val="26"/>
              </w:rPr>
            </w:pPr>
          </w:p>
          <w:p w14:paraId="1A8C163F" w14:textId="77777777" w:rsidR="00333471" w:rsidRPr="0022174E" w:rsidRDefault="00333471" w:rsidP="0022174E">
            <w:pPr>
              <w:spacing w:after="0" w:line="240" w:lineRule="auto"/>
              <w:jc w:val="center"/>
              <w:rPr>
                <w:rFonts w:ascii="Times New Roman" w:hAnsi="Times New Roman" w:cs="Times New Roman"/>
                <w:sz w:val="26"/>
                <w:szCs w:val="26"/>
              </w:rPr>
            </w:pPr>
          </w:p>
          <w:p w14:paraId="0B3E33E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75F4B257" w14:textId="77777777" w:rsidTr="00BD1CF8">
        <w:trPr>
          <w:trHeight w:val="2301"/>
        </w:trPr>
        <w:tc>
          <w:tcPr>
            <w:tcW w:w="2162" w:type="dxa"/>
            <w:tcBorders>
              <w:top w:val="single" w:sz="4" w:space="0" w:color="auto"/>
              <w:bottom w:val="nil"/>
            </w:tcBorders>
          </w:tcPr>
          <w:p w14:paraId="49BBFB4F" w14:textId="77777777" w:rsidR="00333471" w:rsidRPr="0022174E" w:rsidRDefault="00000000" w:rsidP="0022174E">
            <w:pPr>
              <w:spacing w:after="0" w:line="240" w:lineRule="auto"/>
              <w:rPr>
                <w:rFonts w:ascii="Times New Roman" w:hAnsi="Times New Roman" w:cs="Times New Roman"/>
                <w:sz w:val="26"/>
                <w:szCs w:val="26"/>
              </w:rPr>
            </w:pPr>
            <w:hyperlink r:id="rId60" w:history="1">
              <w:r w:rsidR="00333471" w:rsidRPr="0022174E">
                <w:rPr>
                  <w:rFonts w:ascii="Times New Roman" w:hAnsi="Times New Roman" w:cs="Times New Roman"/>
                  <w:sz w:val="26"/>
                  <w:szCs w:val="26"/>
                </w:rPr>
                <w:t>Подпункт 18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BA4DEF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0F0983D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ограниченный </w:t>
            </w:r>
          </w:p>
          <w:p w14:paraId="7B13A31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обороте</w:t>
            </w:r>
          </w:p>
        </w:tc>
        <w:tc>
          <w:tcPr>
            <w:tcW w:w="3685" w:type="dxa"/>
            <w:tcBorders>
              <w:top w:val="single" w:sz="4" w:space="0" w:color="auto"/>
            </w:tcBorders>
          </w:tcPr>
          <w:p w14:paraId="3B64E7A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2918996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2FC22883" w14:textId="77777777" w:rsidR="00333471" w:rsidRPr="0022174E" w:rsidRDefault="00333471" w:rsidP="0022174E">
            <w:pPr>
              <w:spacing w:after="0" w:line="240" w:lineRule="auto"/>
              <w:jc w:val="center"/>
              <w:rPr>
                <w:rFonts w:ascii="Times New Roman" w:hAnsi="Times New Roman" w:cs="Times New Roman"/>
                <w:sz w:val="26"/>
                <w:szCs w:val="26"/>
              </w:rPr>
            </w:pPr>
          </w:p>
          <w:p w14:paraId="4698FB7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3AFA4F4" w14:textId="77777777" w:rsidTr="00BD1CF8">
        <w:trPr>
          <w:trHeight w:val="2027"/>
        </w:trPr>
        <w:tc>
          <w:tcPr>
            <w:tcW w:w="2162" w:type="dxa"/>
            <w:tcBorders>
              <w:top w:val="single" w:sz="4" w:space="0" w:color="auto"/>
              <w:bottom w:val="nil"/>
            </w:tcBorders>
          </w:tcPr>
          <w:p w14:paraId="476A9BD5" w14:textId="77777777" w:rsidR="00333471" w:rsidRPr="0022174E" w:rsidRDefault="00000000" w:rsidP="0022174E">
            <w:pPr>
              <w:spacing w:after="0" w:line="240" w:lineRule="auto"/>
              <w:rPr>
                <w:rFonts w:ascii="Times New Roman" w:hAnsi="Times New Roman" w:cs="Times New Roman"/>
                <w:sz w:val="26"/>
                <w:szCs w:val="26"/>
              </w:rPr>
            </w:pPr>
            <w:hyperlink r:id="rId61" w:history="1">
              <w:r w:rsidR="00333471" w:rsidRPr="0022174E">
                <w:rPr>
                  <w:rFonts w:ascii="Times New Roman" w:hAnsi="Times New Roman" w:cs="Times New Roman"/>
                  <w:sz w:val="26"/>
                  <w:szCs w:val="26"/>
                </w:rPr>
                <w:t>Подпункт 19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FE9075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09CB104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4E3B9FA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0687DD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tc>
      </w:tr>
      <w:tr w:rsidR="00333471" w:rsidRPr="0022174E" w14:paraId="7E16A82C" w14:textId="77777777" w:rsidTr="00BD1CF8">
        <w:trPr>
          <w:trHeight w:val="1590"/>
        </w:trPr>
        <w:tc>
          <w:tcPr>
            <w:tcW w:w="2162" w:type="dxa"/>
            <w:tcBorders>
              <w:top w:val="single" w:sz="4" w:space="0" w:color="auto"/>
              <w:bottom w:val="nil"/>
            </w:tcBorders>
          </w:tcPr>
          <w:p w14:paraId="2457D8F1" w14:textId="77777777" w:rsidR="00333471" w:rsidRPr="0022174E" w:rsidRDefault="00000000" w:rsidP="0022174E">
            <w:pPr>
              <w:spacing w:after="0" w:line="240" w:lineRule="auto"/>
              <w:rPr>
                <w:rFonts w:ascii="Times New Roman" w:hAnsi="Times New Roman" w:cs="Times New Roman"/>
                <w:sz w:val="26"/>
                <w:szCs w:val="26"/>
              </w:rPr>
            </w:pPr>
            <w:hyperlink r:id="rId62" w:history="1">
              <w:r w:rsidR="00333471" w:rsidRPr="0022174E">
                <w:rPr>
                  <w:rFonts w:ascii="Times New Roman" w:hAnsi="Times New Roman" w:cs="Times New Roman"/>
                  <w:sz w:val="26"/>
                  <w:szCs w:val="26"/>
                </w:rPr>
                <w:t>Подпункт 20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592A672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Недропользователь</w:t>
            </w:r>
          </w:p>
        </w:tc>
        <w:tc>
          <w:tcPr>
            <w:tcW w:w="2156" w:type="dxa"/>
            <w:tcBorders>
              <w:top w:val="single" w:sz="4" w:space="0" w:color="auto"/>
              <w:bottom w:val="nil"/>
            </w:tcBorders>
          </w:tcPr>
          <w:p w14:paraId="4AC3EF3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пользования недрами</w:t>
            </w:r>
          </w:p>
        </w:tc>
        <w:tc>
          <w:tcPr>
            <w:tcW w:w="3685" w:type="dxa"/>
            <w:tcBorders>
              <w:top w:val="single" w:sz="4" w:space="0" w:color="auto"/>
            </w:tcBorders>
          </w:tcPr>
          <w:p w14:paraId="59BD566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зависимости от основания предоставления земельного участка:</w:t>
            </w:r>
          </w:p>
          <w:p w14:paraId="4FA91240" w14:textId="77777777" w:rsidR="00333471" w:rsidRPr="0022174E" w:rsidRDefault="00333471" w:rsidP="0022174E">
            <w:pPr>
              <w:spacing w:after="0" w:line="240" w:lineRule="auto"/>
              <w:jc w:val="center"/>
              <w:rPr>
                <w:rFonts w:ascii="Times New Roman" w:hAnsi="Times New Roman" w:cs="Times New Roman"/>
                <w:sz w:val="26"/>
                <w:szCs w:val="26"/>
              </w:rPr>
            </w:pPr>
          </w:p>
          <w:p w14:paraId="242DF0C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государственное задание, предусматривающее выполнение мероприятий по государственному геологическому изучению недр</w:t>
            </w:r>
          </w:p>
          <w:p w14:paraId="1179C4E1" w14:textId="77777777" w:rsidR="00333471" w:rsidRPr="0022174E" w:rsidRDefault="00333471" w:rsidP="0022174E">
            <w:pPr>
              <w:spacing w:after="0" w:line="240" w:lineRule="auto"/>
              <w:jc w:val="center"/>
              <w:rPr>
                <w:rFonts w:ascii="Times New Roman" w:hAnsi="Times New Roman" w:cs="Times New Roman"/>
                <w:sz w:val="26"/>
                <w:szCs w:val="26"/>
              </w:rPr>
            </w:pPr>
          </w:p>
          <w:p w14:paraId="0782980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w:t>
            </w:r>
          </w:p>
          <w:p w14:paraId="380EDF12" w14:textId="77777777" w:rsidR="00333471" w:rsidRPr="0022174E" w:rsidRDefault="00333471" w:rsidP="0022174E">
            <w:pPr>
              <w:spacing w:after="0" w:line="240" w:lineRule="auto"/>
              <w:jc w:val="center"/>
              <w:rPr>
                <w:rFonts w:ascii="Times New Roman" w:hAnsi="Times New Roman" w:cs="Times New Roman"/>
                <w:sz w:val="26"/>
                <w:szCs w:val="26"/>
              </w:rPr>
            </w:pPr>
          </w:p>
          <w:p w14:paraId="2D90748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19D43C36"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65C73706" w14:textId="77777777" w:rsidTr="00BD1CF8">
        <w:trPr>
          <w:trHeight w:val="1771"/>
        </w:trPr>
        <w:tc>
          <w:tcPr>
            <w:tcW w:w="2162" w:type="dxa"/>
            <w:tcBorders>
              <w:top w:val="single" w:sz="4" w:space="0" w:color="auto"/>
              <w:bottom w:val="nil"/>
            </w:tcBorders>
          </w:tcPr>
          <w:p w14:paraId="463EA7E7" w14:textId="77777777" w:rsidR="00333471" w:rsidRPr="0022174E" w:rsidRDefault="00000000" w:rsidP="0022174E">
            <w:pPr>
              <w:spacing w:after="0" w:line="240" w:lineRule="auto"/>
              <w:rPr>
                <w:rFonts w:ascii="Times New Roman" w:hAnsi="Times New Roman" w:cs="Times New Roman"/>
                <w:sz w:val="26"/>
                <w:szCs w:val="26"/>
              </w:rPr>
            </w:pPr>
            <w:hyperlink r:id="rId63" w:history="1">
              <w:r w:rsidR="00333471" w:rsidRPr="0022174E">
                <w:rPr>
                  <w:rFonts w:ascii="Times New Roman" w:hAnsi="Times New Roman" w:cs="Times New Roman"/>
                  <w:sz w:val="26"/>
                  <w:szCs w:val="26"/>
                </w:rPr>
                <w:t>Подпункт 23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CBC35F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с которым заключено концессионное соглашение</w:t>
            </w:r>
          </w:p>
        </w:tc>
        <w:tc>
          <w:tcPr>
            <w:tcW w:w="2156" w:type="dxa"/>
            <w:tcBorders>
              <w:top w:val="single" w:sz="4" w:space="0" w:color="auto"/>
              <w:bottom w:val="nil"/>
            </w:tcBorders>
          </w:tcPr>
          <w:p w14:paraId="0B6E1D0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предусмотренной </w:t>
            </w:r>
            <w:r w:rsidRPr="0022174E">
              <w:rPr>
                <w:rFonts w:ascii="Times New Roman" w:hAnsi="Times New Roman" w:cs="Times New Roman"/>
                <w:sz w:val="26"/>
                <w:szCs w:val="26"/>
              </w:rPr>
              <w:lastRenderedPageBreak/>
              <w:t>концессионным соглашением</w:t>
            </w:r>
          </w:p>
        </w:tc>
        <w:tc>
          <w:tcPr>
            <w:tcW w:w="3685" w:type="dxa"/>
            <w:tcBorders>
              <w:top w:val="single" w:sz="4" w:space="0" w:color="auto"/>
            </w:tcBorders>
          </w:tcPr>
          <w:p w14:paraId="1A5CF55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Концессионное соглашение </w:t>
            </w:r>
          </w:p>
          <w:p w14:paraId="7B3D6D09" w14:textId="77777777" w:rsidR="00333471" w:rsidRPr="0022174E" w:rsidRDefault="00333471" w:rsidP="0022174E">
            <w:pPr>
              <w:spacing w:after="0" w:line="240" w:lineRule="auto"/>
              <w:jc w:val="center"/>
              <w:rPr>
                <w:rFonts w:ascii="Times New Roman" w:hAnsi="Times New Roman" w:cs="Times New Roman"/>
                <w:sz w:val="26"/>
                <w:szCs w:val="26"/>
              </w:rPr>
            </w:pPr>
          </w:p>
          <w:p w14:paraId="7E8CEF5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7FC6232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6F3EC36A" w14:textId="77777777" w:rsidR="00333471" w:rsidRPr="0022174E" w:rsidRDefault="00333471" w:rsidP="0022174E">
            <w:pPr>
              <w:spacing w:after="0" w:line="240" w:lineRule="auto"/>
              <w:jc w:val="center"/>
              <w:rPr>
                <w:rFonts w:ascii="Times New Roman" w:hAnsi="Times New Roman" w:cs="Times New Roman"/>
                <w:sz w:val="26"/>
                <w:szCs w:val="26"/>
              </w:rPr>
            </w:pPr>
          </w:p>
          <w:p w14:paraId="55DBA14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Выписка из ЕГРЮЛ о юридическом лице, являющемся заявителем</w:t>
            </w:r>
          </w:p>
        </w:tc>
      </w:tr>
      <w:tr w:rsidR="00333471" w:rsidRPr="0022174E" w14:paraId="6656133C" w14:textId="77777777" w:rsidTr="00BD1CF8">
        <w:trPr>
          <w:trHeight w:val="2468"/>
        </w:trPr>
        <w:tc>
          <w:tcPr>
            <w:tcW w:w="2162" w:type="dxa"/>
            <w:tcBorders>
              <w:top w:val="single" w:sz="4" w:space="0" w:color="auto"/>
              <w:bottom w:val="nil"/>
            </w:tcBorders>
          </w:tcPr>
          <w:p w14:paraId="2696C24A" w14:textId="77777777" w:rsidR="00333471" w:rsidRPr="0022174E" w:rsidRDefault="00000000" w:rsidP="0022174E">
            <w:pPr>
              <w:spacing w:after="0" w:line="240" w:lineRule="auto"/>
              <w:rPr>
                <w:rFonts w:ascii="Times New Roman" w:hAnsi="Times New Roman" w:cs="Times New Roman"/>
                <w:sz w:val="26"/>
                <w:szCs w:val="26"/>
              </w:rPr>
            </w:pPr>
            <w:hyperlink r:id="rId64" w:history="1">
              <w:r w:rsidR="00333471" w:rsidRPr="0022174E">
                <w:rPr>
                  <w:rFonts w:ascii="Times New Roman" w:hAnsi="Times New Roman" w:cs="Times New Roman"/>
                  <w:sz w:val="26"/>
                  <w:szCs w:val="26"/>
                </w:rPr>
                <w:t>Подпункт 23.1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00A853F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54A9343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7A442E5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Договор об освоении территории в целях строительства и эксплуатации наемного дома коммерческого использования </w:t>
            </w:r>
          </w:p>
          <w:p w14:paraId="24B3A70A" w14:textId="77777777" w:rsidR="00333471" w:rsidRPr="0022174E" w:rsidRDefault="00333471" w:rsidP="0022174E">
            <w:pPr>
              <w:spacing w:after="0" w:line="240" w:lineRule="auto"/>
              <w:jc w:val="center"/>
              <w:rPr>
                <w:rFonts w:ascii="Times New Roman" w:hAnsi="Times New Roman" w:cs="Times New Roman"/>
                <w:sz w:val="26"/>
                <w:szCs w:val="26"/>
              </w:rPr>
            </w:pPr>
          </w:p>
          <w:p w14:paraId="1B1BEAD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190D53DC" w14:textId="77777777" w:rsidR="00333471" w:rsidRPr="0022174E" w:rsidRDefault="00333471" w:rsidP="0022174E">
            <w:pPr>
              <w:spacing w:after="0" w:line="240" w:lineRule="auto"/>
              <w:jc w:val="center"/>
              <w:rPr>
                <w:rFonts w:ascii="Times New Roman" w:hAnsi="Times New Roman" w:cs="Times New Roman"/>
                <w:sz w:val="26"/>
                <w:szCs w:val="26"/>
              </w:rPr>
            </w:pPr>
          </w:p>
          <w:p w14:paraId="2F56EE4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4FFB49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50C0EC49" w14:textId="77777777" w:rsidR="00333471" w:rsidRPr="0022174E" w:rsidRDefault="00333471" w:rsidP="0022174E">
            <w:pPr>
              <w:spacing w:after="0" w:line="240" w:lineRule="auto"/>
              <w:jc w:val="center"/>
              <w:rPr>
                <w:rFonts w:ascii="Times New Roman" w:hAnsi="Times New Roman" w:cs="Times New Roman"/>
                <w:sz w:val="26"/>
                <w:szCs w:val="26"/>
              </w:rPr>
            </w:pPr>
          </w:p>
          <w:p w14:paraId="1435930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18D73B36" w14:textId="77777777" w:rsidTr="00BD1CF8">
        <w:trPr>
          <w:trHeight w:val="2489"/>
        </w:trPr>
        <w:tc>
          <w:tcPr>
            <w:tcW w:w="2162" w:type="dxa"/>
            <w:tcBorders>
              <w:top w:val="single" w:sz="4" w:space="0" w:color="auto"/>
              <w:bottom w:val="nil"/>
            </w:tcBorders>
          </w:tcPr>
          <w:p w14:paraId="0F2CDEA2" w14:textId="77777777" w:rsidR="00333471" w:rsidRPr="0022174E" w:rsidRDefault="00000000" w:rsidP="0022174E">
            <w:pPr>
              <w:spacing w:after="0" w:line="240" w:lineRule="auto"/>
              <w:rPr>
                <w:rFonts w:ascii="Times New Roman" w:hAnsi="Times New Roman" w:cs="Times New Roman"/>
                <w:sz w:val="26"/>
                <w:szCs w:val="26"/>
              </w:rPr>
            </w:pPr>
            <w:hyperlink r:id="rId65" w:history="1">
              <w:r w:rsidR="00333471" w:rsidRPr="0022174E">
                <w:rPr>
                  <w:rFonts w:ascii="Times New Roman" w:hAnsi="Times New Roman" w:cs="Times New Roman"/>
                  <w:sz w:val="26"/>
                  <w:szCs w:val="26"/>
                </w:rPr>
                <w:t>Подпункт 23.1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765ADA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22C4312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5B9F135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Договор об освоении территории в целях строительства и эксплуатации наемного дома социального использования </w:t>
            </w:r>
          </w:p>
          <w:p w14:paraId="00B6C156" w14:textId="77777777" w:rsidR="00333471" w:rsidRPr="0022174E" w:rsidRDefault="00333471" w:rsidP="0022174E">
            <w:pPr>
              <w:spacing w:after="0" w:line="240" w:lineRule="auto"/>
              <w:jc w:val="center"/>
              <w:rPr>
                <w:rFonts w:ascii="Times New Roman" w:hAnsi="Times New Roman" w:cs="Times New Roman"/>
                <w:sz w:val="26"/>
                <w:szCs w:val="26"/>
              </w:rPr>
            </w:pPr>
          </w:p>
          <w:p w14:paraId="7E23BE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Утвержденный проект планировки и утвержденный проект межевания территории</w:t>
            </w:r>
          </w:p>
          <w:p w14:paraId="3C61981E" w14:textId="77777777" w:rsidR="00333471" w:rsidRPr="0022174E" w:rsidRDefault="00333471" w:rsidP="0022174E">
            <w:pPr>
              <w:spacing w:after="0" w:line="240" w:lineRule="auto"/>
              <w:jc w:val="center"/>
              <w:rPr>
                <w:rFonts w:ascii="Times New Roman" w:hAnsi="Times New Roman" w:cs="Times New Roman"/>
                <w:sz w:val="26"/>
                <w:szCs w:val="26"/>
              </w:rPr>
            </w:pPr>
          </w:p>
          <w:p w14:paraId="0715977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26128B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462F46E" w14:textId="77777777" w:rsidR="00333471" w:rsidRPr="0022174E" w:rsidRDefault="00333471" w:rsidP="0022174E">
            <w:pPr>
              <w:spacing w:after="0" w:line="240" w:lineRule="auto"/>
              <w:jc w:val="center"/>
              <w:rPr>
                <w:rFonts w:ascii="Times New Roman" w:hAnsi="Times New Roman" w:cs="Times New Roman"/>
                <w:sz w:val="26"/>
                <w:szCs w:val="26"/>
              </w:rPr>
            </w:pPr>
          </w:p>
          <w:p w14:paraId="2347E98B"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0DB2A772" w14:textId="77777777" w:rsidTr="00BD1CF8">
        <w:trPr>
          <w:trHeight w:val="1841"/>
        </w:trPr>
        <w:tc>
          <w:tcPr>
            <w:tcW w:w="2162" w:type="dxa"/>
            <w:tcBorders>
              <w:top w:val="single" w:sz="4" w:space="0" w:color="auto"/>
              <w:bottom w:val="nil"/>
            </w:tcBorders>
          </w:tcPr>
          <w:p w14:paraId="1407458F" w14:textId="77777777" w:rsidR="00333471" w:rsidRPr="0022174E" w:rsidRDefault="00000000" w:rsidP="0022174E">
            <w:pPr>
              <w:spacing w:after="0" w:line="240" w:lineRule="auto"/>
              <w:rPr>
                <w:rFonts w:ascii="Times New Roman" w:hAnsi="Times New Roman" w:cs="Times New Roman"/>
                <w:sz w:val="26"/>
                <w:szCs w:val="26"/>
              </w:rPr>
            </w:pPr>
            <w:hyperlink r:id="rId66" w:history="1">
              <w:r w:rsidR="00333471" w:rsidRPr="0022174E">
                <w:rPr>
                  <w:rFonts w:ascii="Times New Roman" w:hAnsi="Times New Roman" w:cs="Times New Roman"/>
                  <w:sz w:val="26"/>
                  <w:szCs w:val="26"/>
                </w:rPr>
                <w:t>Подпункт 23.2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7604489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с которым заключен специальный инвестиционный контракт</w:t>
            </w:r>
          </w:p>
        </w:tc>
        <w:tc>
          <w:tcPr>
            <w:tcW w:w="2156" w:type="dxa"/>
            <w:tcBorders>
              <w:top w:val="single" w:sz="4" w:space="0" w:color="auto"/>
              <w:bottom w:val="nil"/>
            </w:tcBorders>
          </w:tcPr>
          <w:p w14:paraId="1D622AF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5A180D3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Специальный инвестиционный контракт </w:t>
            </w:r>
          </w:p>
          <w:p w14:paraId="67C0DB7D" w14:textId="77777777" w:rsidR="00333471" w:rsidRPr="0022174E" w:rsidRDefault="00333471" w:rsidP="0022174E">
            <w:pPr>
              <w:spacing w:after="0" w:line="240" w:lineRule="auto"/>
              <w:jc w:val="center"/>
              <w:rPr>
                <w:rFonts w:ascii="Times New Roman" w:hAnsi="Times New Roman" w:cs="Times New Roman"/>
                <w:sz w:val="26"/>
                <w:szCs w:val="26"/>
              </w:rPr>
            </w:pPr>
          </w:p>
          <w:p w14:paraId="6CB12DB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432ACA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715615A" w14:textId="77777777" w:rsidR="00333471" w:rsidRPr="0022174E" w:rsidRDefault="00333471" w:rsidP="0022174E">
            <w:pPr>
              <w:spacing w:after="0" w:line="240" w:lineRule="auto"/>
              <w:jc w:val="center"/>
              <w:rPr>
                <w:rFonts w:ascii="Times New Roman" w:hAnsi="Times New Roman" w:cs="Times New Roman"/>
                <w:sz w:val="26"/>
                <w:szCs w:val="26"/>
              </w:rPr>
            </w:pPr>
          </w:p>
          <w:p w14:paraId="5A446A6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2DC65626" w14:textId="77777777" w:rsidTr="00BD1CF8">
        <w:trPr>
          <w:trHeight w:val="2544"/>
        </w:trPr>
        <w:tc>
          <w:tcPr>
            <w:tcW w:w="2162" w:type="dxa"/>
            <w:tcBorders>
              <w:top w:val="single" w:sz="4" w:space="0" w:color="auto"/>
              <w:bottom w:val="nil"/>
            </w:tcBorders>
          </w:tcPr>
          <w:p w14:paraId="19CE7278" w14:textId="77777777" w:rsidR="00333471" w:rsidRPr="0022174E" w:rsidRDefault="00000000" w:rsidP="0022174E">
            <w:pPr>
              <w:spacing w:after="0" w:line="240" w:lineRule="auto"/>
              <w:rPr>
                <w:rFonts w:ascii="Times New Roman" w:hAnsi="Times New Roman" w:cs="Times New Roman"/>
                <w:sz w:val="26"/>
                <w:szCs w:val="26"/>
              </w:rPr>
            </w:pPr>
            <w:hyperlink r:id="rId67" w:history="1">
              <w:r w:rsidR="00333471" w:rsidRPr="0022174E">
                <w:rPr>
                  <w:rFonts w:ascii="Times New Roman" w:hAnsi="Times New Roman" w:cs="Times New Roman"/>
                  <w:sz w:val="26"/>
                  <w:szCs w:val="26"/>
                </w:rPr>
                <w:t>Подпункт 24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00A25F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Лицо, с которым заключено </w:t>
            </w:r>
            <w:proofErr w:type="spellStart"/>
            <w:r w:rsidRPr="0022174E">
              <w:rPr>
                <w:rFonts w:ascii="Times New Roman" w:hAnsi="Times New Roman" w:cs="Times New Roman"/>
                <w:sz w:val="26"/>
                <w:szCs w:val="26"/>
              </w:rPr>
              <w:t>охотхозяйственное</w:t>
            </w:r>
            <w:proofErr w:type="spellEnd"/>
            <w:r w:rsidRPr="0022174E">
              <w:rPr>
                <w:rFonts w:ascii="Times New Roman" w:hAnsi="Times New Roman" w:cs="Times New Roman"/>
                <w:sz w:val="26"/>
                <w:szCs w:val="26"/>
              </w:rPr>
              <w:t xml:space="preserve"> соглашение</w:t>
            </w:r>
          </w:p>
        </w:tc>
        <w:tc>
          <w:tcPr>
            <w:tcW w:w="2156" w:type="dxa"/>
            <w:tcBorders>
              <w:top w:val="single" w:sz="4" w:space="0" w:color="auto"/>
              <w:bottom w:val="nil"/>
            </w:tcBorders>
          </w:tcPr>
          <w:p w14:paraId="405F02F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1801AB34" w14:textId="77777777" w:rsidR="00333471" w:rsidRPr="0022174E" w:rsidRDefault="00333471" w:rsidP="0022174E">
            <w:pPr>
              <w:spacing w:after="0" w:line="240" w:lineRule="auto"/>
              <w:jc w:val="center"/>
              <w:rPr>
                <w:rFonts w:ascii="Times New Roman" w:hAnsi="Times New Roman" w:cs="Times New Roman"/>
                <w:sz w:val="26"/>
                <w:szCs w:val="26"/>
              </w:rPr>
            </w:pPr>
            <w:proofErr w:type="spellStart"/>
            <w:r w:rsidRPr="0022174E">
              <w:rPr>
                <w:rFonts w:ascii="Times New Roman" w:hAnsi="Times New Roman" w:cs="Times New Roman"/>
                <w:sz w:val="26"/>
                <w:szCs w:val="26"/>
              </w:rPr>
              <w:t>Охотхозяйственное</w:t>
            </w:r>
            <w:proofErr w:type="spellEnd"/>
            <w:r w:rsidRPr="0022174E">
              <w:rPr>
                <w:rFonts w:ascii="Times New Roman" w:hAnsi="Times New Roman" w:cs="Times New Roman"/>
                <w:sz w:val="26"/>
                <w:szCs w:val="26"/>
              </w:rPr>
              <w:t xml:space="preserve"> соглашение </w:t>
            </w:r>
          </w:p>
          <w:p w14:paraId="1311ABD5" w14:textId="77777777" w:rsidR="00333471" w:rsidRPr="0022174E" w:rsidRDefault="00333471" w:rsidP="0022174E">
            <w:pPr>
              <w:spacing w:after="0" w:line="240" w:lineRule="auto"/>
              <w:jc w:val="center"/>
              <w:rPr>
                <w:rFonts w:ascii="Times New Roman" w:hAnsi="Times New Roman" w:cs="Times New Roman"/>
                <w:sz w:val="26"/>
                <w:szCs w:val="26"/>
              </w:rPr>
            </w:pPr>
          </w:p>
          <w:p w14:paraId="27F9B7D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20F569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1793593" w14:textId="77777777" w:rsidR="00333471" w:rsidRPr="0022174E" w:rsidRDefault="00333471" w:rsidP="0022174E">
            <w:pPr>
              <w:spacing w:after="0" w:line="240" w:lineRule="auto"/>
              <w:jc w:val="center"/>
              <w:rPr>
                <w:rFonts w:ascii="Times New Roman" w:hAnsi="Times New Roman" w:cs="Times New Roman"/>
                <w:sz w:val="26"/>
                <w:szCs w:val="26"/>
              </w:rPr>
            </w:pPr>
          </w:p>
          <w:p w14:paraId="7208F8A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5D381DF8" w14:textId="77777777" w:rsidR="00333471" w:rsidRPr="0022174E" w:rsidRDefault="00333471" w:rsidP="0022174E">
            <w:pPr>
              <w:spacing w:after="0" w:line="240" w:lineRule="auto"/>
              <w:jc w:val="center"/>
              <w:rPr>
                <w:rFonts w:ascii="Times New Roman" w:hAnsi="Times New Roman" w:cs="Times New Roman"/>
                <w:sz w:val="26"/>
                <w:szCs w:val="26"/>
              </w:rPr>
            </w:pPr>
          </w:p>
          <w:p w14:paraId="4CE2A44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2A1719E2" w14:textId="77777777" w:rsidTr="00BD1CF8">
        <w:trPr>
          <w:trHeight w:val="2441"/>
        </w:trPr>
        <w:tc>
          <w:tcPr>
            <w:tcW w:w="2162" w:type="dxa"/>
            <w:tcBorders>
              <w:top w:val="single" w:sz="4" w:space="0" w:color="auto"/>
              <w:bottom w:val="nil"/>
            </w:tcBorders>
          </w:tcPr>
          <w:p w14:paraId="2CE3B56A" w14:textId="77777777" w:rsidR="00333471" w:rsidRPr="0022174E" w:rsidRDefault="00000000" w:rsidP="0022174E">
            <w:pPr>
              <w:spacing w:after="0" w:line="240" w:lineRule="auto"/>
              <w:rPr>
                <w:rFonts w:ascii="Times New Roman" w:hAnsi="Times New Roman" w:cs="Times New Roman"/>
                <w:sz w:val="26"/>
                <w:szCs w:val="26"/>
              </w:rPr>
            </w:pPr>
            <w:hyperlink r:id="rId68" w:history="1">
              <w:r w:rsidR="00333471" w:rsidRPr="0022174E">
                <w:rPr>
                  <w:rFonts w:ascii="Times New Roman" w:hAnsi="Times New Roman" w:cs="Times New Roman"/>
                  <w:sz w:val="26"/>
                  <w:szCs w:val="26"/>
                </w:rPr>
                <w:t>Подпункт 25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6B3738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1D6401F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20AB7D1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6DEA2BC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B9E3E05" w14:textId="77777777" w:rsidR="00333471" w:rsidRPr="0022174E" w:rsidRDefault="00333471" w:rsidP="0022174E">
            <w:pPr>
              <w:spacing w:after="0" w:line="240" w:lineRule="auto"/>
              <w:jc w:val="center"/>
              <w:rPr>
                <w:rFonts w:ascii="Times New Roman" w:hAnsi="Times New Roman" w:cs="Times New Roman"/>
                <w:sz w:val="26"/>
                <w:szCs w:val="26"/>
              </w:rPr>
            </w:pPr>
          </w:p>
          <w:p w14:paraId="10BE1FA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68D141B3" w14:textId="77777777" w:rsidR="00333471" w:rsidRPr="0022174E" w:rsidRDefault="00333471" w:rsidP="0022174E">
            <w:pPr>
              <w:spacing w:after="0" w:line="240" w:lineRule="auto"/>
              <w:jc w:val="center"/>
              <w:rPr>
                <w:rFonts w:ascii="Times New Roman" w:hAnsi="Times New Roman" w:cs="Times New Roman"/>
                <w:sz w:val="26"/>
                <w:szCs w:val="26"/>
              </w:rPr>
            </w:pPr>
          </w:p>
          <w:p w14:paraId="3ED26FC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464F3E00" w14:textId="77777777" w:rsidTr="00BD1CF8">
        <w:trPr>
          <w:trHeight w:val="2991"/>
        </w:trPr>
        <w:tc>
          <w:tcPr>
            <w:tcW w:w="2162" w:type="dxa"/>
            <w:tcBorders>
              <w:top w:val="single" w:sz="4" w:space="0" w:color="auto"/>
              <w:bottom w:val="nil"/>
            </w:tcBorders>
          </w:tcPr>
          <w:p w14:paraId="5348BEDA" w14:textId="77777777" w:rsidR="00333471" w:rsidRPr="0022174E" w:rsidRDefault="00000000" w:rsidP="0022174E">
            <w:pPr>
              <w:spacing w:after="0" w:line="240" w:lineRule="auto"/>
              <w:rPr>
                <w:rFonts w:ascii="Times New Roman" w:hAnsi="Times New Roman" w:cs="Times New Roman"/>
                <w:sz w:val="26"/>
                <w:szCs w:val="26"/>
              </w:rPr>
            </w:pPr>
            <w:hyperlink r:id="rId69" w:history="1">
              <w:r w:rsidR="00333471" w:rsidRPr="0022174E">
                <w:rPr>
                  <w:rFonts w:ascii="Times New Roman" w:hAnsi="Times New Roman" w:cs="Times New Roman"/>
                  <w:sz w:val="26"/>
                  <w:szCs w:val="26"/>
                </w:rPr>
                <w:t>Подпункт 26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28CEA38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Государственная компания «Российские автомобильные дороги»</w:t>
            </w:r>
          </w:p>
        </w:tc>
        <w:tc>
          <w:tcPr>
            <w:tcW w:w="2156" w:type="dxa"/>
            <w:tcBorders>
              <w:top w:val="single" w:sz="4" w:space="0" w:color="auto"/>
              <w:bottom w:val="nil"/>
            </w:tcBorders>
          </w:tcPr>
          <w:p w14:paraId="1A649FA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14:paraId="214D9E3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 границах полосы отвода и придорожной полосы автомобильной дороги</w:t>
            </w:r>
          </w:p>
        </w:tc>
        <w:tc>
          <w:tcPr>
            <w:tcW w:w="3685" w:type="dxa"/>
            <w:tcBorders>
              <w:top w:val="single" w:sz="4" w:space="0" w:color="auto"/>
            </w:tcBorders>
          </w:tcPr>
          <w:p w14:paraId="39BA6D1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3FF789B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66ABEBF" w14:textId="77777777" w:rsidR="00333471" w:rsidRPr="0022174E" w:rsidRDefault="00333471" w:rsidP="0022174E">
            <w:pPr>
              <w:spacing w:after="0" w:line="240" w:lineRule="auto"/>
              <w:jc w:val="center"/>
              <w:rPr>
                <w:rFonts w:ascii="Times New Roman" w:hAnsi="Times New Roman" w:cs="Times New Roman"/>
                <w:sz w:val="26"/>
                <w:szCs w:val="26"/>
              </w:rPr>
            </w:pPr>
          </w:p>
          <w:p w14:paraId="18245EA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01FC7132" w14:textId="77777777" w:rsidTr="00BD1CF8">
        <w:trPr>
          <w:trHeight w:val="3221"/>
        </w:trPr>
        <w:tc>
          <w:tcPr>
            <w:tcW w:w="2162" w:type="dxa"/>
            <w:tcBorders>
              <w:top w:val="single" w:sz="4" w:space="0" w:color="auto"/>
              <w:bottom w:val="nil"/>
            </w:tcBorders>
          </w:tcPr>
          <w:p w14:paraId="690A54F9" w14:textId="77777777" w:rsidR="00333471" w:rsidRPr="0022174E" w:rsidRDefault="00000000" w:rsidP="0022174E">
            <w:pPr>
              <w:spacing w:after="0" w:line="240" w:lineRule="auto"/>
              <w:rPr>
                <w:rFonts w:ascii="Times New Roman" w:hAnsi="Times New Roman" w:cs="Times New Roman"/>
                <w:sz w:val="26"/>
                <w:szCs w:val="26"/>
              </w:rPr>
            </w:pPr>
            <w:hyperlink r:id="rId70" w:history="1">
              <w:r w:rsidR="00333471" w:rsidRPr="0022174E">
                <w:rPr>
                  <w:rFonts w:ascii="Times New Roman" w:hAnsi="Times New Roman" w:cs="Times New Roman"/>
                  <w:sz w:val="26"/>
                  <w:szCs w:val="26"/>
                </w:rPr>
                <w:t>Подпункт 27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C6ABF8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Открытое акционерное общество «Российские железные дороги»</w:t>
            </w:r>
          </w:p>
        </w:tc>
        <w:tc>
          <w:tcPr>
            <w:tcW w:w="2156" w:type="dxa"/>
            <w:tcBorders>
              <w:top w:val="single" w:sz="4" w:space="0" w:color="auto"/>
              <w:bottom w:val="nil"/>
            </w:tcBorders>
          </w:tcPr>
          <w:p w14:paraId="36428D8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323CA56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BA211B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38EAD9C" w14:textId="77777777" w:rsidR="00333471" w:rsidRPr="0022174E" w:rsidRDefault="00333471" w:rsidP="0022174E">
            <w:pPr>
              <w:spacing w:after="0" w:line="240" w:lineRule="auto"/>
              <w:jc w:val="center"/>
              <w:rPr>
                <w:rFonts w:ascii="Times New Roman" w:hAnsi="Times New Roman" w:cs="Times New Roman"/>
                <w:sz w:val="26"/>
                <w:szCs w:val="26"/>
              </w:rPr>
            </w:pPr>
          </w:p>
          <w:p w14:paraId="43A73DD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77BF45EE" w14:textId="77777777" w:rsidTr="00BD1CF8">
        <w:trPr>
          <w:trHeight w:val="1651"/>
        </w:trPr>
        <w:tc>
          <w:tcPr>
            <w:tcW w:w="2162" w:type="dxa"/>
            <w:tcBorders>
              <w:top w:val="single" w:sz="4" w:space="0" w:color="auto"/>
              <w:bottom w:val="nil"/>
            </w:tcBorders>
          </w:tcPr>
          <w:p w14:paraId="4C8F49F4" w14:textId="77777777" w:rsidR="00333471" w:rsidRPr="0022174E" w:rsidRDefault="00000000" w:rsidP="0022174E">
            <w:pPr>
              <w:spacing w:after="0" w:line="240" w:lineRule="auto"/>
              <w:rPr>
                <w:rFonts w:ascii="Times New Roman" w:hAnsi="Times New Roman" w:cs="Times New Roman"/>
                <w:sz w:val="26"/>
                <w:szCs w:val="26"/>
              </w:rPr>
            </w:pPr>
            <w:hyperlink r:id="rId71" w:history="1">
              <w:r w:rsidR="00333471" w:rsidRPr="0022174E">
                <w:rPr>
                  <w:rFonts w:ascii="Times New Roman" w:hAnsi="Times New Roman" w:cs="Times New Roman"/>
                  <w:sz w:val="26"/>
                  <w:szCs w:val="26"/>
                </w:rPr>
                <w:t>Подпункт 28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014F7B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2F705C2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в границах зоны территориального развития</w:t>
            </w:r>
          </w:p>
        </w:tc>
        <w:tc>
          <w:tcPr>
            <w:tcW w:w="3685" w:type="dxa"/>
            <w:tcBorders>
              <w:top w:val="single" w:sz="4" w:space="0" w:color="auto"/>
            </w:tcBorders>
          </w:tcPr>
          <w:p w14:paraId="048B5BB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Инвестиционная декларация, в составе которой представлен инвестиционный проект </w:t>
            </w:r>
          </w:p>
          <w:p w14:paraId="714A73BD" w14:textId="77777777" w:rsidR="00333471" w:rsidRPr="0022174E" w:rsidRDefault="00333471" w:rsidP="0022174E">
            <w:pPr>
              <w:spacing w:after="0" w:line="240" w:lineRule="auto"/>
              <w:jc w:val="center"/>
              <w:rPr>
                <w:rFonts w:ascii="Times New Roman" w:hAnsi="Times New Roman" w:cs="Times New Roman"/>
                <w:sz w:val="26"/>
                <w:szCs w:val="26"/>
              </w:rPr>
            </w:pPr>
          </w:p>
          <w:p w14:paraId="504707F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00903D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4E62887" w14:textId="77777777" w:rsidR="00333471" w:rsidRPr="0022174E" w:rsidRDefault="00333471" w:rsidP="0022174E">
            <w:pPr>
              <w:spacing w:after="0" w:line="240" w:lineRule="auto"/>
              <w:jc w:val="center"/>
              <w:rPr>
                <w:rFonts w:ascii="Times New Roman" w:hAnsi="Times New Roman" w:cs="Times New Roman"/>
                <w:sz w:val="26"/>
                <w:szCs w:val="26"/>
              </w:rPr>
            </w:pPr>
          </w:p>
          <w:p w14:paraId="0CAD847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Выписка из ЕГРЮЛ о юридическом лице, являющемся заявителем</w:t>
            </w:r>
          </w:p>
        </w:tc>
      </w:tr>
      <w:tr w:rsidR="00333471" w:rsidRPr="0022174E" w14:paraId="1AE76B77" w14:textId="77777777" w:rsidTr="00BD1CF8">
        <w:trPr>
          <w:trHeight w:val="3681"/>
        </w:trPr>
        <w:tc>
          <w:tcPr>
            <w:tcW w:w="2162" w:type="dxa"/>
            <w:tcBorders>
              <w:top w:val="single" w:sz="4" w:space="0" w:color="auto"/>
              <w:bottom w:val="nil"/>
            </w:tcBorders>
          </w:tcPr>
          <w:p w14:paraId="7FEABBF6" w14:textId="77777777" w:rsidR="00333471" w:rsidRPr="0022174E" w:rsidRDefault="00000000" w:rsidP="0022174E">
            <w:pPr>
              <w:spacing w:after="0" w:line="240" w:lineRule="auto"/>
              <w:rPr>
                <w:rFonts w:ascii="Times New Roman" w:hAnsi="Times New Roman" w:cs="Times New Roman"/>
                <w:sz w:val="26"/>
                <w:szCs w:val="26"/>
              </w:rPr>
            </w:pPr>
            <w:hyperlink r:id="rId72" w:history="1">
              <w:r w:rsidR="00333471" w:rsidRPr="0022174E">
                <w:rPr>
                  <w:rFonts w:ascii="Times New Roman" w:hAnsi="Times New Roman" w:cs="Times New Roman"/>
                  <w:sz w:val="26"/>
                  <w:szCs w:val="26"/>
                </w:rPr>
                <w:t>Подпункт 29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6B39B9F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обладающее правом на добычу (вылов) водных биологических ресурсов</w:t>
            </w:r>
          </w:p>
        </w:tc>
        <w:tc>
          <w:tcPr>
            <w:tcW w:w="2156" w:type="dxa"/>
            <w:tcBorders>
              <w:top w:val="single" w:sz="4" w:space="0" w:color="auto"/>
              <w:bottom w:val="nil"/>
            </w:tcBorders>
          </w:tcPr>
          <w:p w14:paraId="20A0EED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58F8409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6D1E1ED" w14:textId="77777777" w:rsidR="00333471" w:rsidRPr="0022174E" w:rsidRDefault="00333471" w:rsidP="0022174E">
            <w:pPr>
              <w:spacing w:after="0" w:line="240" w:lineRule="auto"/>
              <w:jc w:val="center"/>
              <w:rPr>
                <w:rFonts w:ascii="Times New Roman" w:hAnsi="Times New Roman" w:cs="Times New Roman"/>
                <w:sz w:val="26"/>
                <w:szCs w:val="26"/>
              </w:rPr>
            </w:pPr>
          </w:p>
          <w:p w14:paraId="7CD5267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1831E6F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D759679" w14:textId="77777777" w:rsidR="00333471" w:rsidRPr="0022174E" w:rsidRDefault="00333471" w:rsidP="0022174E">
            <w:pPr>
              <w:spacing w:after="0" w:line="240" w:lineRule="auto"/>
              <w:jc w:val="center"/>
              <w:rPr>
                <w:rFonts w:ascii="Times New Roman" w:hAnsi="Times New Roman" w:cs="Times New Roman"/>
                <w:sz w:val="26"/>
                <w:szCs w:val="26"/>
              </w:rPr>
            </w:pPr>
          </w:p>
          <w:p w14:paraId="331A818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17E9D294" w14:textId="77777777" w:rsidTr="00BD1CF8">
        <w:trPr>
          <w:trHeight w:val="609"/>
        </w:trPr>
        <w:tc>
          <w:tcPr>
            <w:tcW w:w="2162" w:type="dxa"/>
            <w:tcBorders>
              <w:top w:val="single" w:sz="4" w:space="0" w:color="auto"/>
              <w:bottom w:val="nil"/>
            </w:tcBorders>
          </w:tcPr>
          <w:p w14:paraId="3B1264C9" w14:textId="77777777" w:rsidR="00333471" w:rsidRPr="0022174E" w:rsidRDefault="00000000" w:rsidP="0022174E">
            <w:pPr>
              <w:spacing w:after="0" w:line="240" w:lineRule="auto"/>
              <w:rPr>
                <w:rFonts w:ascii="Times New Roman" w:hAnsi="Times New Roman" w:cs="Times New Roman"/>
                <w:sz w:val="26"/>
                <w:szCs w:val="26"/>
              </w:rPr>
            </w:pPr>
            <w:hyperlink r:id="rId73" w:history="1">
              <w:r w:rsidR="00333471" w:rsidRPr="0022174E">
                <w:rPr>
                  <w:rFonts w:ascii="Times New Roman" w:hAnsi="Times New Roman" w:cs="Times New Roman"/>
                  <w:sz w:val="26"/>
                  <w:szCs w:val="26"/>
                </w:rPr>
                <w:t>Подпункт 29.1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4BB14178"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Лицо, осуществляющее товарную аквакультуру (товарное рыбоводство)</w:t>
            </w:r>
          </w:p>
        </w:tc>
        <w:tc>
          <w:tcPr>
            <w:tcW w:w="2156" w:type="dxa"/>
            <w:tcBorders>
              <w:top w:val="single" w:sz="4" w:space="0" w:color="auto"/>
              <w:bottom w:val="nil"/>
            </w:tcBorders>
          </w:tcPr>
          <w:p w14:paraId="6A29794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w:t>
            </w:r>
            <w:r w:rsidRPr="0022174E">
              <w:rPr>
                <w:rFonts w:ascii="Times New Roman" w:hAnsi="Times New Roman" w:cs="Times New Roman"/>
                <w:sz w:val="26"/>
                <w:szCs w:val="26"/>
              </w:rPr>
              <w:lastRenderedPageBreak/>
              <w:t>(товарного рыбоводства)</w:t>
            </w:r>
          </w:p>
        </w:tc>
        <w:tc>
          <w:tcPr>
            <w:tcW w:w="3685" w:type="dxa"/>
            <w:tcBorders>
              <w:top w:val="single" w:sz="4" w:space="0" w:color="auto"/>
            </w:tcBorders>
          </w:tcPr>
          <w:p w14:paraId="541D723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Договор пользования рыбоводным участком</w:t>
            </w:r>
          </w:p>
          <w:p w14:paraId="08B3FD15" w14:textId="77777777" w:rsidR="00333471" w:rsidRPr="0022174E" w:rsidRDefault="00333471" w:rsidP="0022174E">
            <w:pPr>
              <w:spacing w:after="0" w:line="240" w:lineRule="auto"/>
              <w:jc w:val="center"/>
              <w:rPr>
                <w:rFonts w:ascii="Times New Roman" w:hAnsi="Times New Roman" w:cs="Times New Roman"/>
                <w:sz w:val="26"/>
                <w:szCs w:val="26"/>
              </w:rPr>
            </w:pPr>
          </w:p>
          <w:p w14:paraId="7C00B237"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1C1F2E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48903267" w14:textId="77777777" w:rsidR="00333471" w:rsidRPr="0022174E" w:rsidRDefault="00333471" w:rsidP="0022174E">
            <w:pPr>
              <w:spacing w:after="0" w:line="240" w:lineRule="auto"/>
              <w:jc w:val="center"/>
              <w:rPr>
                <w:rFonts w:ascii="Times New Roman" w:hAnsi="Times New Roman" w:cs="Times New Roman"/>
                <w:sz w:val="26"/>
                <w:szCs w:val="26"/>
              </w:rPr>
            </w:pPr>
          </w:p>
          <w:p w14:paraId="5EEA72E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63461D4B" w14:textId="77777777" w:rsidR="00333471" w:rsidRPr="0022174E" w:rsidRDefault="00333471" w:rsidP="0022174E">
            <w:pPr>
              <w:spacing w:after="0" w:line="240" w:lineRule="auto"/>
              <w:jc w:val="center"/>
              <w:rPr>
                <w:rFonts w:ascii="Times New Roman" w:hAnsi="Times New Roman" w:cs="Times New Roman"/>
                <w:sz w:val="26"/>
                <w:szCs w:val="26"/>
              </w:rPr>
            </w:pPr>
          </w:p>
          <w:p w14:paraId="13DEB43E"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p w14:paraId="61B57AE0" w14:textId="77777777" w:rsidR="00333471" w:rsidRPr="0022174E" w:rsidRDefault="00333471" w:rsidP="0022174E">
            <w:pPr>
              <w:spacing w:after="0" w:line="240" w:lineRule="auto"/>
              <w:jc w:val="center"/>
              <w:rPr>
                <w:rFonts w:ascii="Times New Roman" w:hAnsi="Times New Roman" w:cs="Times New Roman"/>
                <w:i/>
                <w:sz w:val="26"/>
                <w:szCs w:val="26"/>
              </w:rPr>
            </w:pPr>
          </w:p>
          <w:p w14:paraId="0A37C0BD"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773C9CDD" w14:textId="77777777" w:rsidTr="00BD1CF8">
        <w:trPr>
          <w:trHeight w:val="4096"/>
        </w:trPr>
        <w:tc>
          <w:tcPr>
            <w:tcW w:w="2162" w:type="dxa"/>
            <w:tcBorders>
              <w:top w:val="single" w:sz="4" w:space="0" w:color="auto"/>
              <w:bottom w:val="nil"/>
            </w:tcBorders>
          </w:tcPr>
          <w:p w14:paraId="004028EC" w14:textId="77777777" w:rsidR="00333471" w:rsidRPr="0022174E" w:rsidRDefault="00000000" w:rsidP="0022174E">
            <w:pPr>
              <w:spacing w:after="0" w:line="240" w:lineRule="auto"/>
              <w:rPr>
                <w:rFonts w:ascii="Times New Roman" w:hAnsi="Times New Roman" w:cs="Times New Roman"/>
                <w:sz w:val="26"/>
                <w:szCs w:val="26"/>
              </w:rPr>
            </w:pPr>
            <w:hyperlink r:id="rId74" w:history="1">
              <w:r w:rsidR="00333471" w:rsidRPr="0022174E">
                <w:rPr>
                  <w:rFonts w:ascii="Times New Roman" w:hAnsi="Times New Roman" w:cs="Times New Roman"/>
                  <w:sz w:val="26"/>
                  <w:szCs w:val="26"/>
                </w:rPr>
                <w:t>Подпункт 30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nil"/>
            </w:tcBorders>
          </w:tcPr>
          <w:p w14:paraId="386E9F35"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06DE73F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1F12DBE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318B610C" w14:textId="77777777" w:rsidR="00333471" w:rsidRPr="0022174E" w:rsidRDefault="00333471" w:rsidP="0022174E">
            <w:pPr>
              <w:spacing w:after="0" w:line="240" w:lineRule="auto"/>
              <w:jc w:val="center"/>
              <w:rPr>
                <w:rFonts w:ascii="Times New Roman" w:hAnsi="Times New Roman" w:cs="Times New Roman"/>
                <w:sz w:val="26"/>
                <w:szCs w:val="26"/>
              </w:rPr>
            </w:pPr>
          </w:p>
          <w:p w14:paraId="4B16D64F"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4628837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1B4771BA" w14:textId="77777777" w:rsidR="00333471" w:rsidRPr="0022174E" w:rsidRDefault="00333471" w:rsidP="0022174E">
            <w:pPr>
              <w:spacing w:after="0" w:line="240" w:lineRule="auto"/>
              <w:jc w:val="center"/>
              <w:rPr>
                <w:rFonts w:ascii="Times New Roman" w:hAnsi="Times New Roman" w:cs="Times New Roman"/>
                <w:sz w:val="26"/>
                <w:szCs w:val="26"/>
              </w:rPr>
            </w:pPr>
          </w:p>
          <w:p w14:paraId="1EE2A0B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5C4E1759" w14:textId="77777777" w:rsidTr="00BD1CF8">
        <w:trPr>
          <w:trHeight w:val="2379"/>
        </w:trPr>
        <w:tc>
          <w:tcPr>
            <w:tcW w:w="2162" w:type="dxa"/>
            <w:tcBorders>
              <w:top w:val="single" w:sz="4" w:space="0" w:color="auto"/>
              <w:bottom w:val="single" w:sz="4" w:space="0" w:color="auto"/>
            </w:tcBorders>
          </w:tcPr>
          <w:p w14:paraId="6B5ACB4F" w14:textId="77777777" w:rsidR="00333471" w:rsidRPr="0022174E" w:rsidRDefault="00000000" w:rsidP="0022174E">
            <w:pPr>
              <w:spacing w:after="0" w:line="240" w:lineRule="auto"/>
              <w:rPr>
                <w:rFonts w:ascii="Times New Roman" w:hAnsi="Times New Roman" w:cs="Times New Roman"/>
                <w:sz w:val="26"/>
                <w:szCs w:val="26"/>
              </w:rPr>
            </w:pPr>
            <w:hyperlink r:id="rId75" w:history="1">
              <w:r w:rsidR="00333471" w:rsidRPr="0022174E">
                <w:rPr>
                  <w:rFonts w:ascii="Times New Roman" w:hAnsi="Times New Roman" w:cs="Times New Roman"/>
                  <w:sz w:val="26"/>
                  <w:szCs w:val="26"/>
                </w:rPr>
                <w:t>Подпункт 31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15368DD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14:paraId="68EB1EA1"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14:paraId="1F02FDE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50D4351A"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780615A3" w14:textId="77777777" w:rsidR="00333471" w:rsidRPr="0022174E" w:rsidRDefault="00333471" w:rsidP="0022174E">
            <w:pPr>
              <w:spacing w:after="0" w:line="240" w:lineRule="auto"/>
              <w:jc w:val="center"/>
              <w:rPr>
                <w:rFonts w:ascii="Times New Roman" w:hAnsi="Times New Roman" w:cs="Times New Roman"/>
                <w:sz w:val="26"/>
                <w:szCs w:val="26"/>
              </w:rPr>
            </w:pPr>
          </w:p>
          <w:p w14:paraId="1C78FD56"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689B8E1A" w14:textId="77777777" w:rsidR="00333471" w:rsidRPr="0022174E" w:rsidRDefault="00333471" w:rsidP="0022174E">
            <w:pPr>
              <w:spacing w:after="0" w:line="240" w:lineRule="auto"/>
              <w:jc w:val="center"/>
              <w:rPr>
                <w:rFonts w:ascii="Times New Roman" w:hAnsi="Times New Roman" w:cs="Times New Roman"/>
                <w:sz w:val="26"/>
                <w:szCs w:val="26"/>
              </w:rPr>
            </w:pPr>
          </w:p>
          <w:p w14:paraId="32A76EB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ЕГРИП об индивидуальном предпринимателе, являющемся заявителем</w:t>
            </w:r>
          </w:p>
        </w:tc>
      </w:tr>
      <w:tr w:rsidR="00333471" w:rsidRPr="0022174E" w14:paraId="2269167D" w14:textId="77777777" w:rsidTr="00BD1CF8">
        <w:trPr>
          <w:trHeight w:val="1496"/>
        </w:trPr>
        <w:tc>
          <w:tcPr>
            <w:tcW w:w="2162" w:type="dxa"/>
            <w:tcBorders>
              <w:top w:val="single" w:sz="4" w:space="0" w:color="auto"/>
              <w:bottom w:val="single" w:sz="4" w:space="0" w:color="auto"/>
            </w:tcBorders>
          </w:tcPr>
          <w:p w14:paraId="3AE2A120" w14:textId="77777777" w:rsidR="00333471" w:rsidRPr="0022174E" w:rsidRDefault="00000000" w:rsidP="0022174E">
            <w:pPr>
              <w:spacing w:after="0" w:line="240" w:lineRule="auto"/>
              <w:rPr>
                <w:rFonts w:ascii="Times New Roman" w:hAnsi="Times New Roman" w:cs="Times New Roman"/>
                <w:sz w:val="26"/>
                <w:szCs w:val="26"/>
              </w:rPr>
            </w:pPr>
            <w:hyperlink r:id="rId76" w:history="1">
              <w:r w:rsidR="00333471" w:rsidRPr="0022174E">
                <w:rPr>
                  <w:rFonts w:ascii="Times New Roman" w:hAnsi="Times New Roman" w:cs="Times New Roman"/>
                  <w:sz w:val="26"/>
                  <w:szCs w:val="26"/>
                </w:rPr>
                <w:t>Подпункт 32 пункта 2 статьи 39.6</w:t>
              </w:r>
            </w:hyperlink>
            <w:r w:rsidR="00333471" w:rsidRPr="0022174E">
              <w:rPr>
                <w:rFonts w:ascii="Times New Roman" w:hAnsi="Times New Roman" w:cs="Times New Roman"/>
                <w:sz w:val="26"/>
                <w:szCs w:val="26"/>
              </w:rPr>
              <w:t xml:space="preserve"> ЗК РФ</w:t>
            </w:r>
          </w:p>
        </w:tc>
        <w:tc>
          <w:tcPr>
            <w:tcW w:w="2141" w:type="dxa"/>
            <w:tcBorders>
              <w:top w:val="single" w:sz="4" w:space="0" w:color="auto"/>
              <w:bottom w:val="single" w:sz="4" w:space="0" w:color="auto"/>
            </w:tcBorders>
          </w:tcPr>
          <w:p w14:paraId="234C22C4"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3ADE8063"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04F01EE0"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 xml:space="preserve">Выписка из ЕГРН об объекте недвижимости </w:t>
            </w:r>
          </w:p>
          <w:p w14:paraId="0ADD20B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603DB053" w14:textId="77777777" w:rsidR="00333471" w:rsidRPr="0022174E" w:rsidRDefault="00333471" w:rsidP="0022174E">
            <w:pPr>
              <w:spacing w:after="0" w:line="240" w:lineRule="auto"/>
              <w:jc w:val="center"/>
              <w:rPr>
                <w:rFonts w:ascii="Times New Roman" w:hAnsi="Times New Roman" w:cs="Times New Roman"/>
                <w:sz w:val="26"/>
                <w:szCs w:val="26"/>
              </w:rPr>
            </w:pPr>
          </w:p>
          <w:p w14:paraId="39A24CCD"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tc>
      </w:tr>
      <w:tr w:rsidR="00333471" w:rsidRPr="0022174E" w14:paraId="3679DFDC" w14:textId="77777777" w:rsidTr="00BD1CF8">
        <w:trPr>
          <w:trHeight w:val="1775"/>
        </w:trPr>
        <w:tc>
          <w:tcPr>
            <w:tcW w:w="2162" w:type="dxa"/>
            <w:tcBorders>
              <w:top w:val="single" w:sz="4" w:space="0" w:color="auto"/>
              <w:bottom w:val="single" w:sz="4" w:space="0" w:color="auto"/>
            </w:tcBorders>
          </w:tcPr>
          <w:p w14:paraId="34906DDC" w14:textId="77777777" w:rsidR="00333471" w:rsidRPr="0022174E" w:rsidRDefault="00000000" w:rsidP="0022174E">
            <w:pPr>
              <w:spacing w:after="0" w:line="240" w:lineRule="auto"/>
              <w:rPr>
                <w:rFonts w:ascii="Times New Roman" w:hAnsi="Times New Roman" w:cs="Times New Roman"/>
                <w:sz w:val="26"/>
                <w:szCs w:val="26"/>
              </w:rPr>
            </w:pPr>
            <w:hyperlink r:id="rId77"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23D37075" w14:textId="77777777" w:rsidR="00333471" w:rsidRPr="0022174E" w:rsidRDefault="00333471" w:rsidP="0022174E">
            <w:pPr>
              <w:spacing w:after="0" w:line="240" w:lineRule="auto"/>
              <w:rPr>
                <w:rFonts w:ascii="Times New Roman" w:hAnsi="Times New Roman" w:cs="Times New Roman"/>
                <w:sz w:val="26"/>
                <w:szCs w:val="26"/>
              </w:rPr>
            </w:pPr>
          </w:p>
          <w:p w14:paraId="018E02B0"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4009C6A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521778D2"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lang w:eastAsia="en-US"/>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sidRPr="0022174E">
              <w:rPr>
                <w:rFonts w:ascii="Times New Roman" w:hAnsi="Times New Roman" w:cs="Times New Roman"/>
                <w:sz w:val="26"/>
                <w:szCs w:val="26"/>
                <w:lang w:eastAsia="en-US"/>
              </w:rPr>
              <w:lastRenderedPageBreak/>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5" w:type="dxa"/>
            <w:tcBorders>
              <w:top w:val="single" w:sz="4" w:space="0" w:color="auto"/>
              <w:bottom w:val="single" w:sz="4" w:space="0" w:color="auto"/>
            </w:tcBorders>
          </w:tcPr>
          <w:p w14:paraId="6982E867"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lastRenderedPageBreak/>
              <w:t xml:space="preserve">Выписка из ЕГРН об объекте недвижимости </w:t>
            </w:r>
          </w:p>
          <w:p w14:paraId="5E1AA8A2"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(об испрашиваемом земельном участке)</w:t>
            </w:r>
          </w:p>
          <w:p w14:paraId="3FC43A4D"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65FD6194"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Выписка из ЕГРЮЛ о юридическом лице, являющемся заявителем</w:t>
            </w:r>
          </w:p>
          <w:p w14:paraId="44956127"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31BCEEB5"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14:paraId="381E71EB" w14:textId="77777777" w:rsidR="00333471" w:rsidRPr="0022174E" w:rsidRDefault="00333471" w:rsidP="0022174E">
            <w:pPr>
              <w:spacing w:after="0" w:line="240" w:lineRule="auto"/>
              <w:jc w:val="center"/>
              <w:rPr>
                <w:rFonts w:ascii="Times New Roman" w:hAnsi="Times New Roman" w:cs="Times New Roman"/>
                <w:sz w:val="26"/>
                <w:szCs w:val="26"/>
                <w:lang w:eastAsia="en-US"/>
              </w:rPr>
            </w:pPr>
          </w:p>
          <w:p w14:paraId="030507E3" w14:textId="77777777" w:rsidR="00333471" w:rsidRPr="0022174E" w:rsidRDefault="00333471" w:rsidP="0022174E">
            <w:pPr>
              <w:spacing w:after="0" w:line="240" w:lineRule="auto"/>
              <w:rPr>
                <w:rFonts w:ascii="Times New Roman" w:hAnsi="Times New Roman" w:cs="Times New Roman"/>
                <w:i/>
                <w:sz w:val="26"/>
                <w:szCs w:val="26"/>
              </w:rPr>
            </w:pPr>
          </w:p>
          <w:p w14:paraId="730C35D3" w14:textId="77777777" w:rsidR="00333471" w:rsidRPr="0022174E" w:rsidRDefault="00333471" w:rsidP="0022174E">
            <w:pPr>
              <w:spacing w:after="0" w:line="240" w:lineRule="auto"/>
              <w:jc w:val="center"/>
              <w:rPr>
                <w:rFonts w:ascii="Times New Roman" w:hAnsi="Times New Roman" w:cs="Times New Roman"/>
                <w:sz w:val="26"/>
                <w:szCs w:val="26"/>
              </w:rPr>
            </w:pPr>
          </w:p>
        </w:tc>
      </w:tr>
      <w:tr w:rsidR="00333471" w:rsidRPr="0022174E" w14:paraId="71D502F2" w14:textId="77777777" w:rsidTr="00BD1CF8">
        <w:trPr>
          <w:trHeight w:val="1306"/>
        </w:trPr>
        <w:tc>
          <w:tcPr>
            <w:tcW w:w="2162" w:type="dxa"/>
            <w:tcBorders>
              <w:top w:val="single" w:sz="4" w:space="0" w:color="auto"/>
              <w:bottom w:val="single" w:sz="4" w:space="0" w:color="auto"/>
            </w:tcBorders>
          </w:tcPr>
          <w:p w14:paraId="7C8DBD3B" w14:textId="77777777" w:rsidR="00333471" w:rsidRPr="0022174E" w:rsidRDefault="00000000" w:rsidP="0022174E">
            <w:pPr>
              <w:spacing w:after="0" w:line="240" w:lineRule="auto"/>
              <w:rPr>
                <w:rFonts w:ascii="Times New Roman" w:hAnsi="Times New Roman" w:cs="Times New Roman"/>
                <w:sz w:val="26"/>
                <w:szCs w:val="26"/>
              </w:rPr>
            </w:pPr>
            <w:hyperlink r:id="rId78" w:history="1">
              <w:r w:rsidR="00333471" w:rsidRPr="0022174E">
                <w:rPr>
                  <w:rFonts w:ascii="Times New Roman" w:hAnsi="Times New Roman" w:cs="Times New Roman"/>
                  <w:sz w:val="26"/>
                  <w:szCs w:val="26"/>
                </w:rPr>
                <w:t>Подпункт 41 пункта 2 статьи 39.6</w:t>
              </w:r>
            </w:hyperlink>
            <w:r w:rsidR="00333471" w:rsidRPr="0022174E">
              <w:rPr>
                <w:rFonts w:ascii="Times New Roman" w:hAnsi="Times New Roman" w:cs="Times New Roman"/>
                <w:sz w:val="26"/>
                <w:szCs w:val="26"/>
              </w:rPr>
              <w:t xml:space="preserve"> ЗК РФ</w:t>
            </w:r>
          </w:p>
          <w:p w14:paraId="64A1771E" w14:textId="77777777" w:rsidR="00333471" w:rsidRPr="0022174E" w:rsidRDefault="00333471" w:rsidP="0022174E">
            <w:pPr>
              <w:spacing w:after="0" w:line="240" w:lineRule="auto"/>
              <w:rPr>
                <w:rFonts w:ascii="Times New Roman" w:hAnsi="Times New Roman" w:cs="Times New Roman"/>
                <w:sz w:val="26"/>
                <w:szCs w:val="26"/>
              </w:rPr>
            </w:pPr>
          </w:p>
        </w:tc>
        <w:tc>
          <w:tcPr>
            <w:tcW w:w="2141" w:type="dxa"/>
            <w:tcBorders>
              <w:top w:val="single" w:sz="4" w:space="0" w:color="auto"/>
              <w:bottom w:val="single" w:sz="4" w:space="0" w:color="auto"/>
            </w:tcBorders>
          </w:tcPr>
          <w:p w14:paraId="2163AF50" w14:textId="77777777" w:rsidR="00333471" w:rsidRPr="0022174E" w:rsidRDefault="00333471" w:rsidP="0022174E">
            <w:pPr>
              <w:spacing w:after="0" w:line="240" w:lineRule="auto"/>
              <w:jc w:val="center"/>
              <w:rPr>
                <w:rFonts w:ascii="Times New Roman" w:hAnsi="Times New Roman" w:cs="Times New Roman"/>
                <w:sz w:val="26"/>
                <w:szCs w:val="26"/>
                <w:lang w:eastAsia="en-US"/>
              </w:rPr>
            </w:pPr>
            <w:r w:rsidRPr="0022174E">
              <w:rPr>
                <w:rFonts w:ascii="Times New Roman" w:hAnsi="Times New Roman" w:cs="Times New Roman"/>
                <w:sz w:val="26"/>
                <w:szCs w:val="26"/>
                <w:lang w:eastAsia="en-US"/>
              </w:rPr>
              <w:t>Публично-правовая компания «Фонд развития территорий»</w:t>
            </w:r>
          </w:p>
        </w:tc>
        <w:tc>
          <w:tcPr>
            <w:tcW w:w="2156" w:type="dxa"/>
            <w:tcBorders>
              <w:top w:val="single" w:sz="4" w:space="0" w:color="auto"/>
              <w:bottom w:val="single" w:sz="4" w:space="0" w:color="auto"/>
            </w:tcBorders>
          </w:tcPr>
          <w:p w14:paraId="08495BBE" w14:textId="77777777" w:rsidR="00333471" w:rsidRPr="0022174E" w:rsidRDefault="00333471" w:rsidP="0022174E">
            <w:pPr>
              <w:spacing w:after="0" w:line="240" w:lineRule="auto"/>
              <w:jc w:val="center"/>
              <w:rPr>
                <w:rFonts w:ascii="Times New Roman" w:hAnsi="Times New Roman" w:cs="Times New Roman"/>
                <w:strike/>
                <w:sz w:val="26"/>
                <w:szCs w:val="26"/>
                <w:lang w:eastAsia="en-US"/>
              </w:rPr>
            </w:pPr>
            <w:r w:rsidRPr="0022174E">
              <w:rPr>
                <w:rFonts w:ascii="Times New Roman" w:hAnsi="Times New Roman" w:cs="Times New Roman"/>
                <w:sz w:val="26"/>
                <w:szCs w:val="26"/>
              </w:rPr>
              <w:t xml:space="preserve">Земельный участок, необходимый для осуществления публично-правовой компанией «Фонд развития территорий» функций и полномочий, </w:t>
            </w:r>
            <w:r w:rsidRPr="0022174E">
              <w:rPr>
                <w:rFonts w:ascii="Times New Roman" w:hAnsi="Times New Roman" w:cs="Times New Roman"/>
                <w:sz w:val="26"/>
                <w:szCs w:val="26"/>
              </w:rPr>
              <w:lastRenderedPageBreak/>
              <w:t>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5" w:type="dxa"/>
            <w:tcBorders>
              <w:top w:val="single" w:sz="4" w:space="0" w:color="auto"/>
              <w:bottom w:val="single" w:sz="4" w:space="0" w:color="auto"/>
            </w:tcBorders>
          </w:tcPr>
          <w:p w14:paraId="01514D0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lastRenderedPageBreak/>
              <w:t xml:space="preserve">Выписка из ЕГРН об объекте недвижимости </w:t>
            </w:r>
          </w:p>
          <w:p w14:paraId="270510E9"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(об испрашиваемом земельном участке)</w:t>
            </w:r>
          </w:p>
          <w:p w14:paraId="08668ECB" w14:textId="77777777" w:rsidR="00333471" w:rsidRPr="0022174E" w:rsidRDefault="00333471" w:rsidP="0022174E">
            <w:pPr>
              <w:spacing w:after="0" w:line="240" w:lineRule="auto"/>
              <w:jc w:val="center"/>
              <w:rPr>
                <w:rFonts w:ascii="Times New Roman" w:hAnsi="Times New Roman" w:cs="Times New Roman"/>
                <w:sz w:val="26"/>
                <w:szCs w:val="26"/>
              </w:rPr>
            </w:pPr>
          </w:p>
          <w:p w14:paraId="6180C00C" w14:textId="77777777" w:rsidR="00333471" w:rsidRPr="0022174E" w:rsidRDefault="00333471" w:rsidP="0022174E">
            <w:pPr>
              <w:spacing w:after="0" w:line="240" w:lineRule="auto"/>
              <w:jc w:val="center"/>
              <w:rPr>
                <w:rFonts w:ascii="Times New Roman" w:hAnsi="Times New Roman" w:cs="Times New Roman"/>
                <w:sz w:val="26"/>
                <w:szCs w:val="26"/>
              </w:rPr>
            </w:pPr>
            <w:r w:rsidRPr="0022174E">
              <w:rPr>
                <w:rFonts w:ascii="Times New Roman" w:hAnsi="Times New Roman" w:cs="Times New Roman"/>
                <w:sz w:val="26"/>
                <w:szCs w:val="26"/>
              </w:rPr>
              <w:t>Выписка из ЕГРЮЛ о юридическом лице, являющемся заявителем</w:t>
            </w:r>
          </w:p>
          <w:p w14:paraId="23547AB2" w14:textId="77777777" w:rsidR="00333471" w:rsidRPr="0022174E" w:rsidRDefault="00333471" w:rsidP="0022174E">
            <w:pPr>
              <w:spacing w:after="0" w:line="240" w:lineRule="auto"/>
              <w:jc w:val="center"/>
              <w:rPr>
                <w:rFonts w:ascii="Times New Roman" w:hAnsi="Times New Roman" w:cs="Times New Roman"/>
                <w:sz w:val="26"/>
                <w:szCs w:val="26"/>
              </w:rPr>
            </w:pPr>
          </w:p>
          <w:p w14:paraId="7AF3B0DD" w14:textId="77777777" w:rsidR="00333471" w:rsidRPr="0022174E" w:rsidRDefault="00333471" w:rsidP="0022174E">
            <w:pPr>
              <w:spacing w:after="0" w:line="240" w:lineRule="auto"/>
              <w:jc w:val="center"/>
              <w:rPr>
                <w:rFonts w:ascii="Times New Roman" w:hAnsi="Times New Roman" w:cs="Times New Roman"/>
                <w:i/>
                <w:strike/>
                <w:sz w:val="26"/>
                <w:szCs w:val="26"/>
                <w:lang w:eastAsia="en-US"/>
              </w:rPr>
            </w:pPr>
          </w:p>
        </w:tc>
      </w:tr>
    </w:tbl>
    <w:p w14:paraId="13DEF713" w14:textId="77777777" w:rsidR="00333471" w:rsidRPr="0022174E" w:rsidRDefault="00333471" w:rsidP="0022174E">
      <w:pPr>
        <w:widowControl w:val="0"/>
        <w:autoSpaceDE w:val="0"/>
        <w:autoSpaceDN w:val="0"/>
        <w:adjustRightInd w:val="0"/>
        <w:spacing w:after="0" w:line="240" w:lineRule="auto"/>
        <w:ind w:firstLine="540"/>
        <w:jc w:val="both"/>
        <w:rPr>
          <w:rFonts w:ascii="Times New Roman" w:hAnsi="Times New Roman" w:cs="Times New Roman"/>
          <w:sz w:val="26"/>
          <w:szCs w:val="26"/>
        </w:rPr>
      </w:pPr>
    </w:p>
    <w:p w14:paraId="6BB962CD" w14:textId="77777777"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42103694" w14:textId="77777777" w:rsidR="00333471" w:rsidRPr="0022174E" w:rsidRDefault="00333471" w:rsidP="0022174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В случае если заявитель не представил </w:t>
      </w:r>
      <w:proofErr w:type="gramStart"/>
      <w:r w:rsidRPr="0022174E">
        <w:rPr>
          <w:rFonts w:ascii="Times New Roman" w:hAnsi="Times New Roman" w:cs="Times New Roman"/>
          <w:sz w:val="26"/>
          <w:szCs w:val="26"/>
        </w:rPr>
        <w:t>указанные  документы</w:t>
      </w:r>
      <w:proofErr w:type="gramEnd"/>
      <w:r w:rsidRPr="0022174E">
        <w:rPr>
          <w:rFonts w:ascii="Times New Roman" w:hAnsi="Times New Roman" w:cs="Times New Roman"/>
          <w:sz w:val="26"/>
          <w:szCs w:val="26"/>
        </w:rPr>
        <w:t xml:space="preserve">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030A9905" w14:textId="77777777" w:rsidR="00333471" w:rsidRPr="0022174E" w:rsidRDefault="00333471"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00415D19">
        <w:rPr>
          <w:rFonts w:ascii="Times New Roman" w:hAnsi="Times New Roman" w:cs="Times New Roman"/>
          <w:sz w:val="26"/>
          <w:szCs w:val="26"/>
        </w:rPr>
        <w:t xml:space="preserve">». </w:t>
      </w:r>
    </w:p>
    <w:p w14:paraId="489D12B5"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4CE384F2" w14:textId="77777777" w:rsidR="00333471" w:rsidRPr="0022174E" w:rsidRDefault="00333471" w:rsidP="0022174E">
      <w:pPr>
        <w:spacing w:after="0" w:line="240" w:lineRule="auto"/>
        <w:ind w:firstLine="600"/>
        <w:jc w:val="both"/>
        <w:rPr>
          <w:rFonts w:ascii="Times New Roman" w:eastAsia="Times New Roman" w:hAnsi="Times New Roman" w:cs="Times New Roman"/>
          <w:b/>
          <w:sz w:val="26"/>
          <w:szCs w:val="26"/>
          <w:lang w:eastAsia="zh-CN"/>
        </w:rPr>
      </w:pPr>
      <w:r w:rsidRPr="0022174E">
        <w:rPr>
          <w:rFonts w:ascii="Times New Roman" w:eastAsia="Times New Roman" w:hAnsi="Times New Roman" w:cs="Times New Roman"/>
          <w:b/>
          <w:sz w:val="26"/>
          <w:szCs w:val="26"/>
        </w:rPr>
        <w:t>1.6.</w:t>
      </w:r>
      <w:r w:rsidR="00732D9C" w:rsidRPr="0022174E">
        <w:rPr>
          <w:rFonts w:ascii="Times New Roman" w:eastAsia="Times New Roman" w:hAnsi="Times New Roman" w:cs="Times New Roman"/>
          <w:b/>
          <w:sz w:val="26"/>
          <w:szCs w:val="26"/>
          <w:lang w:eastAsia="zh-CN"/>
        </w:rPr>
        <w:t xml:space="preserve"> Пункт 2.10</w:t>
      </w:r>
      <w:r w:rsidRPr="0022174E">
        <w:rPr>
          <w:rFonts w:ascii="Times New Roman" w:eastAsia="Times New Roman" w:hAnsi="Times New Roman" w:cs="Times New Roman"/>
          <w:b/>
          <w:sz w:val="26"/>
          <w:szCs w:val="26"/>
          <w:lang w:eastAsia="zh-CN"/>
        </w:rPr>
        <w:t>.</w:t>
      </w:r>
      <w:r w:rsidR="00732D9C" w:rsidRPr="0022174E">
        <w:rPr>
          <w:rFonts w:ascii="Times New Roman" w:eastAsia="Times New Roman" w:hAnsi="Times New Roman" w:cs="Times New Roman"/>
          <w:b/>
          <w:sz w:val="26"/>
          <w:szCs w:val="26"/>
          <w:lang w:eastAsia="zh-CN"/>
        </w:rPr>
        <w:t>3</w:t>
      </w:r>
      <w:r w:rsidRPr="0022174E">
        <w:rPr>
          <w:rFonts w:ascii="Times New Roman" w:eastAsia="Times New Roman" w:hAnsi="Times New Roman" w:cs="Times New Roman"/>
          <w:b/>
          <w:sz w:val="26"/>
          <w:szCs w:val="26"/>
          <w:lang w:eastAsia="zh-CN"/>
        </w:rPr>
        <w:t>. Раздела 2 Регламента изложить в следующей редакции:</w:t>
      </w:r>
    </w:p>
    <w:p w14:paraId="4F700491" w14:textId="77777777" w:rsidR="00732D9C" w:rsidRPr="0022174E" w:rsidRDefault="00415D19" w:rsidP="0022174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32D9C" w:rsidRPr="0022174E">
        <w:rPr>
          <w:rFonts w:ascii="Times New Roman" w:hAnsi="Times New Roman" w:cs="Times New Roman"/>
          <w:sz w:val="26"/>
          <w:szCs w:val="26"/>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176C018D"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5842DA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5AD838AE"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4036352"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9" w:history="1">
        <w:r w:rsidRPr="0022174E">
          <w:rPr>
            <w:rFonts w:ascii="Times New Roman" w:hAnsi="Times New Roman" w:cs="Times New Roman"/>
            <w:sz w:val="26"/>
            <w:szCs w:val="26"/>
          </w:rPr>
          <w:t>статьей 39.36</w:t>
        </w:r>
      </w:hyperlink>
      <w:r w:rsidRPr="0022174E">
        <w:rPr>
          <w:rFonts w:ascii="Times New Roman" w:hAnsi="Times New Roman" w:cs="Times New Roman"/>
          <w:sz w:val="26"/>
          <w:szCs w:val="26"/>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0" w:history="1">
        <w:r w:rsidRPr="0022174E">
          <w:rPr>
            <w:rFonts w:ascii="Times New Roman" w:hAnsi="Times New Roman" w:cs="Times New Roman"/>
            <w:sz w:val="26"/>
            <w:szCs w:val="26"/>
          </w:rPr>
          <w:t>частью 11 статьи 55.32</w:t>
        </w:r>
      </w:hyperlink>
      <w:r w:rsidRPr="0022174E">
        <w:rPr>
          <w:rFonts w:ascii="Times New Roman" w:hAnsi="Times New Roman" w:cs="Times New Roman"/>
          <w:sz w:val="26"/>
          <w:szCs w:val="26"/>
        </w:rPr>
        <w:t xml:space="preserve"> Градостроительного кодекса Российской Федерации;</w:t>
      </w:r>
    </w:p>
    <w:p w14:paraId="0106212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sidRPr="0022174E">
          <w:rPr>
            <w:rFonts w:ascii="Times New Roman" w:hAnsi="Times New Roman" w:cs="Times New Roman"/>
            <w:sz w:val="26"/>
            <w:szCs w:val="26"/>
          </w:rPr>
          <w:t>статьей 39.36</w:t>
        </w:r>
      </w:hyperlink>
      <w:r w:rsidRPr="0022174E">
        <w:rPr>
          <w:rFonts w:ascii="Times New Roman" w:hAnsi="Times New Roman" w:cs="Times New Roman"/>
          <w:sz w:val="26"/>
          <w:szCs w:val="26"/>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33278E8"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2554EC6"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Pr="0022174E">
        <w:rPr>
          <w:rFonts w:ascii="Times New Roman" w:hAnsi="Times New Roman" w:cs="Times New Roman"/>
          <w:sz w:val="26"/>
          <w:szCs w:val="26"/>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DBBD5DA"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A07D074"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8D4DE30"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295CAE6E"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639C8761"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070270C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w:t>
      </w:r>
      <w:r w:rsidRPr="0022174E">
        <w:rPr>
          <w:rFonts w:ascii="Times New Roman" w:hAnsi="Times New Roman" w:cs="Times New Roman"/>
          <w:sz w:val="26"/>
          <w:szCs w:val="26"/>
        </w:rPr>
        <w:lastRenderedPageBreak/>
        <w:t>хозяйства, ведения гражданами садоводства для собственных нужд или осуществления крестьянским (фермерским) хозяйством его деятельности;</w:t>
      </w:r>
    </w:p>
    <w:p w14:paraId="03AD4249"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28D4A2A4"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070494B"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2" w:history="1">
        <w:r w:rsidRPr="0022174E">
          <w:rPr>
            <w:rFonts w:ascii="Times New Roman" w:hAnsi="Times New Roman" w:cs="Times New Roman"/>
            <w:sz w:val="26"/>
            <w:szCs w:val="26"/>
          </w:rPr>
          <w:t>пунктом 6 статьи 39.10</w:t>
        </w:r>
      </w:hyperlink>
      <w:r w:rsidRPr="0022174E">
        <w:rPr>
          <w:rFonts w:ascii="Times New Roman" w:hAnsi="Times New Roman" w:cs="Times New Roman"/>
          <w:sz w:val="26"/>
          <w:szCs w:val="26"/>
        </w:rPr>
        <w:t xml:space="preserve"> ЗК РФ;</w:t>
      </w:r>
    </w:p>
    <w:p w14:paraId="6EB8824F" w14:textId="77777777" w:rsidR="00732D9C" w:rsidRPr="0022174E" w:rsidRDefault="00732D9C" w:rsidP="0022174E">
      <w:pPr>
        <w:pStyle w:val="ConsPlusNormal"/>
        <w:ind w:firstLine="540"/>
        <w:jc w:val="both"/>
        <w:rPr>
          <w:rFonts w:ascii="Times New Roman" w:hAnsi="Times New Roman"/>
          <w:sz w:val="26"/>
          <w:szCs w:val="26"/>
        </w:rPr>
      </w:pPr>
      <w:r w:rsidRPr="0022174E">
        <w:rPr>
          <w:rFonts w:ascii="Times New Roman" w:hAnsi="Times New Roman"/>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76BF627"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3CF194C"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19) предоставление земельного участка на заявленном виде прав не допускается;</w:t>
      </w:r>
    </w:p>
    <w:p w14:paraId="7B0A5E5C"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14:paraId="57D2E2E3"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14:paraId="5056F4DB"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2FC5FF5"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6FA1126"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proofErr w:type="gramStart"/>
      <w:r w:rsidRPr="0022174E">
        <w:rPr>
          <w:rFonts w:ascii="Times New Roman" w:hAnsi="Times New Roman" w:cs="Times New Roman"/>
          <w:sz w:val="26"/>
          <w:szCs w:val="26"/>
        </w:rPr>
        <w:t xml:space="preserve">   «</w:t>
      </w:r>
      <w:proofErr w:type="gramEnd"/>
      <w:r w:rsidRPr="0022174E">
        <w:rPr>
          <w:rFonts w:ascii="Times New Roman" w:hAnsi="Times New Roman" w:cs="Times New Roman"/>
          <w:sz w:val="26"/>
          <w:szCs w:val="26"/>
        </w:rPr>
        <w:t xml:space="preserve">О государственной регистрации недвижимости»; </w:t>
      </w:r>
    </w:p>
    <w:p w14:paraId="12709BCD"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515B568" w14:textId="77777777" w:rsidR="00732D9C" w:rsidRPr="0022174E" w:rsidRDefault="00732D9C" w:rsidP="0022174E">
      <w:pPr>
        <w:autoSpaceDE w:val="0"/>
        <w:autoSpaceDN w:val="0"/>
        <w:adjustRightInd w:val="0"/>
        <w:spacing w:after="0" w:line="240" w:lineRule="auto"/>
        <w:ind w:firstLine="709"/>
        <w:jc w:val="both"/>
        <w:rPr>
          <w:rFonts w:ascii="Times New Roman" w:hAnsi="Times New Roman" w:cs="Times New Roman"/>
          <w:sz w:val="26"/>
          <w:szCs w:val="26"/>
        </w:rPr>
      </w:pPr>
      <w:r w:rsidRPr="0022174E">
        <w:rPr>
          <w:rFonts w:ascii="Times New Roman" w:hAnsi="Times New Roman" w:cs="Times New Roman"/>
          <w:sz w:val="26"/>
          <w:szCs w:val="26"/>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 w:history="1">
        <w:r w:rsidRPr="0022174E">
          <w:rPr>
            <w:rFonts w:ascii="Times New Roman" w:hAnsi="Times New Roman" w:cs="Times New Roman"/>
            <w:sz w:val="26"/>
            <w:szCs w:val="26"/>
          </w:rPr>
          <w:t>частью 4 статьи 18</w:t>
        </w:r>
      </w:hyperlink>
      <w:r w:rsidRPr="0022174E">
        <w:rPr>
          <w:rFonts w:ascii="Times New Roman" w:hAnsi="Times New Roman" w:cs="Times New Roman"/>
          <w:sz w:val="26"/>
          <w:szCs w:val="2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 w:history="1">
        <w:r w:rsidRPr="0022174E">
          <w:rPr>
            <w:rFonts w:ascii="Times New Roman" w:hAnsi="Times New Roman" w:cs="Times New Roman"/>
            <w:sz w:val="26"/>
            <w:szCs w:val="26"/>
          </w:rPr>
          <w:t>частью 3 статьи 14</w:t>
        </w:r>
      </w:hyperlink>
      <w:r w:rsidR="00C3575D">
        <w:rPr>
          <w:rFonts w:ascii="Times New Roman" w:hAnsi="Times New Roman" w:cs="Times New Roman"/>
          <w:sz w:val="26"/>
          <w:szCs w:val="26"/>
        </w:rPr>
        <w:t xml:space="preserve"> указанного Федерального закона.</w:t>
      </w:r>
      <w:r w:rsidR="00EE6419">
        <w:rPr>
          <w:rFonts w:ascii="Times New Roman" w:hAnsi="Times New Roman" w:cs="Times New Roman"/>
          <w:sz w:val="26"/>
          <w:szCs w:val="26"/>
        </w:rPr>
        <w:t xml:space="preserve">». </w:t>
      </w:r>
    </w:p>
    <w:p w14:paraId="2CDD1785"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38DC20C2"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6FE18B57"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3AAB72C8"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5E5F24F7" w14:textId="77777777" w:rsidR="00333471" w:rsidRPr="0022174E" w:rsidRDefault="00333471" w:rsidP="0022174E">
      <w:pPr>
        <w:spacing w:after="0" w:line="240" w:lineRule="auto"/>
        <w:jc w:val="both"/>
        <w:rPr>
          <w:rFonts w:ascii="Times New Roman" w:eastAsia="Calibri" w:hAnsi="Times New Roman" w:cs="Times New Roman"/>
          <w:sz w:val="26"/>
          <w:szCs w:val="26"/>
        </w:rPr>
      </w:pPr>
    </w:p>
    <w:p w14:paraId="031A0E6C" w14:textId="77777777" w:rsidR="00AF179D" w:rsidRPr="0022174E" w:rsidRDefault="00AF179D" w:rsidP="0022174E">
      <w:pPr>
        <w:spacing w:after="0" w:line="240" w:lineRule="auto"/>
        <w:jc w:val="both"/>
        <w:rPr>
          <w:rFonts w:ascii="Times New Roman" w:eastAsia="Calibri" w:hAnsi="Times New Roman" w:cs="Times New Roman"/>
          <w:sz w:val="26"/>
          <w:szCs w:val="26"/>
        </w:rPr>
      </w:pPr>
    </w:p>
    <w:p w14:paraId="19A7EDEC" w14:textId="77777777" w:rsidR="00AC5184" w:rsidRPr="0022174E" w:rsidRDefault="00AC5184" w:rsidP="0022174E">
      <w:pPr>
        <w:spacing w:after="0" w:line="240" w:lineRule="auto"/>
        <w:ind w:firstLine="624"/>
        <w:jc w:val="both"/>
        <w:rPr>
          <w:rFonts w:ascii="Times New Roman" w:eastAsia="Times New Roman" w:hAnsi="Times New Roman" w:cs="Times New Roman"/>
          <w:b/>
          <w:sz w:val="26"/>
          <w:szCs w:val="26"/>
        </w:rPr>
      </w:pPr>
      <w:r w:rsidRPr="0022174E">
        <w:rPr>
          <w:rFonts w:ascii="Times New Roman" w:hAnsi="Times New Roman" w:cs="Times New Roman"/>
          <w:sz w:val="26"/>
          <w:szCs w:val="26"/>
        </w:rPr>
        <w:t>2.Контроль за исполнением настоящего постановления оставляю за собой.</w:t>
      </w:r>
    </w:p>
    <w:p w14:paraId="5A5F426A" w14:textId="77777777" w:rsidR="00AC5184" w:rsidRPr="0022174E" w:rsidRDefault="00AC5184" w:rsidP="0022174E">
      <w:pPr>
        <w:spacing w:after="0" w:line="240" w:lineRule="auto"/>
        <w:ind w:firstLine="624"/>
        <w:jc w:val="both"/>
        <w:rPr>
          <w:rFonts w:ascii="Times New Roman" w:hAnsi="Times New Roman" w:cs="Times New Roman"/>
          <w:sz w:val="26"/>
          <w:szCs w:val="26"/>
        </w:rPr>
      </w:pPr>
      <w:r w:rsidRPr="0022174E">
        <w:rPr>
          <w:rFonts w:ascii="Times New Roman" w:hAnsi="Times New Roman" w:cs="Times New Roman"/>
          <w:sz w:val="26"/>
          <w:szCs w:val="26"/>
        </w:rPr>
        <w:t>3.Настоящее постановление вступает в силу со дня его официального опубликования (обнародования).</w:t>
      </w:r>
    </w:p>
    <w:p w14:paraId="1383B886" w14:textId="77777777" w:rsidR="00187525" w:rsidRPr="0022174E" w:rsidRDefault="00187525" w:rsidP="0022174E">
      <w:pPr>
        <w:spacing w:after="0" w:line="240" w:lineRule="auto"/>
        <w:ind w:firstLine="624"/>
        <w:jc w:val="both"/>
        <w:rPr>
          <w:rFonts w:ascii="Times New Roman" w:eastAsia="Times New Roman" w:hAnsi="Times New Roman" w:cs="Times New Roman"/>
          <w:b/>
          <w:sz w:val="26"/>
          <w:szCs w:val="26"/>
        </w:rPr>
      </w:pPr>
    </w:p>
    <w:p w14:paraId="3F4AA241" w14:textId="6B6BC943" w:rsidR="00AC5184" w:rsidRPr="0022174E" w:rsidRDefault="00D33081"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 Г</w:t>
      </w:r>
      <w:r w:rsidR="009845FE" w:rsidRPr="0022174E">
        <w:rPr>
          <w:rFonts w:ascii="Times New Roman" w:eastAsia="Times New Roman" w:hAnsi="Times New Roman" w:cs="Times New Roman"/>
          <w:b/>
          <w:sz w:val="26"/>
          <w:szCs w:val="26"/>
        </w:rPr>
        <w:t>лав</w:t>
      </w:r>
      <w:r w:rsidRPr="0022174E">
        <w:rPr>
          <w:rFonts w:ascii="Times New Roman" w:eastAsia="Times New Roman" w:hAnsi="Times New Roman" w:cs="Times New Roman"/>
          <w:b/>
          <w:sz w:val="26"/>
          <w:szCs w:val="26"/>
        </w:rPr>
        <w:t>а</w:t>
      </w:r>
      <w:r w:rsidR="00AC5184" w:rsidRPr="0022174E">
        <w:rPr>
          <w:rFonts w:ascii="Times New Roman" w:eastAsia="Times New Roman" w:hAnsi="Times New Roman" w:cs="Times New Roman"/>
          <w:b/>
          <w:sz w:val="26"/>
          <w:szCs w:val="26"/>
        </w:rPr>
        <w:t xml:space="preserve"> </w:t>
      </w:r>
      <w:r w:rsidR="003B4218">
        <w:rPr>
          <w:rFonts w:ascii="Times New Roman" w:eastAsia="Calibri" w:hAnsi="Times New Roman" w:cs="Times New Roman"/>
          <w:bCs/>
          <w:color w:val="000000"/>
          <w:sz w:val="26"/>
          <w:szCs w:val="26"/>
        </w:rPr>
        <w:t>Приозерного</w:t>
      </w:r>
    </w:p>
    <w:p w14:paraId="2D3F6C95" w14:textId="15C9518C" w:rsidR="00AC5184" w:rsidRPr="0022174E" w:rsidRDefault="00AC5184" w:rsidP="0022174E">
      <w:pPr>
        <w:spacing w:after="0" w:line="240" w:lineRule="auto"/>
        <w:rPr>
          <w:rFonts w:ascii="Times New Roman" w:eastAsia="Times New Roman" w:hAnsi="Times New Roman" w:cs="Times New Roman"/>
          <w:b/>
          <w:sz w:val="26"/>
          <w:szCs w:val="26"/>
        </w:rPr>
      </w:pPr>
      <w:r w:rsidRPr="0022174E">
        <w:rPr>
          <w:rFonts w:ascii="Times New Roman" w:eastAsia="Times New Roman" w:hAnsi="Times New Roman" w:cs="Times New Roman"/>
          <w:b/>
          <w:sz w:val="26"/>
          <w:szCs w:val="26"/>
        </w:rPr>
        <w:t xml:space="preserve"> сельского поселения                                                </w:t>
      </w:r>
      <w:r w:rsidR="005A461A" w:rsidRPr="0022174E">
        <w:rPr>
          <w:rFonts w:ascii="Times New Roman" w:eastAsia="Times New Roman" w:hAnsi="Times New Roman" w:cs="Times New Roman"/>
          <w:b/>
          <w:sz w:val="26"/>
          <w:szCs w:val="26"/>
        </w:rPr>
        <w:t xml:space="preserve">                </w:t>
      </w:r>
      <w:r w:rsidR="003B4218">
        <w:rPr>
          <w:rFonts w:ascii="Times New Roman" w:eastAsia="Times New Roman" w:hAnsi="Times New Roman" w:cs="Times New Roman"/>
          <w:b/>
          <w:sz w:val="26"/>
          <w:szCs w:val="26"/>
        </w:rPr>
        <w:t>А.В. Лукин</w:t>
      </w:r>
    </w:p>
    <w:p w14:paraId="75356937" w14:textId="7B19AFD4" w:rsidR="00AC5184" w:rsidRPr="0022174E" w:rsidRDefault="00AC5184" w:rsidP="0022174E">
      <w:pPr>
        <w:spacing w:after="0" w:line="240" w:lineRule="auto"/>
        <w:rPr>
          <w:rFonts w:ascii="Times New Roman" w:eastAsia="Times New Roman" w:hAnsi="Times New Roman" w:cs="Times New Roman"/>
          <w:sz w:val="26"/>
          <w:szCs w:val="26"/>
        </w:rPr>
      </w:pPr>
      <w:r w:rsidRPr="0022174E">
        <w:rPr>
          <w:rFonts w:ascii="Times New Roman" w:eastAsia="Times New Roman" w:hAnsi="Times New Roman" w:cs="Times New Roman"/>
          <w:sz w:val="26"/>
          <w:szCs w:val="26"/>
        </w:rPr>
        <w:t xml:space="preserve">Рег. № </w:t>
      </w:r>
      <w:r w:rsidR="005A3253">
        <w:rPr>
          <w:rFonts w:ascii="Times New Roman" w:eastAsia="Times New Roman" w:hAnsi="Times New Roman" w:cs="Times New Roman"/>
          <w:sz w:val="26"/>
          <w:szCs w:val="26"/>
        </w:rPr>
        <w:t>21</w:t>
      </w:r>
      <w:r w:rsidR="00BA75FA" w:rsidRPr="0022174E">
        <w:rPr>
          <w:rFonts w:ascii="Times New Roman" w:eastAsia="Times New Roman" w:hAnsi="Times New Roman" w:cs="Times New Roman"/>
          <w:sz w:val="26"/>
          <w:szCs w:val="26"/>
        </w:rPr>
        <w:t>/2024</w:t>
      </w:r>
      <w:r w:rsidRPr="0022174E">
        <w:rPr>
          <w:rFonts w:ascii="Times New Roman" w:eastAsia="Times New Roman" w:hAnsi="Times New Roman" w:cs="Times New Roman"/>
          <w:sz w:val="26"/>
          <w:szCs w:val="26"/>
        </w:rPr>
        <w:t>г.</w:t>
      </w:r>
    </w:p>
    <w:p w14:paraId="1D126210" w14:textId="77777777" w:rsidR="00AC5184" w:rsidRPr="0022174E" w:rsidRDefault="00AC5184" w:rsidP="0022174E">
      <w:pPr>
        <w:spacing w:after="0" w:line="240" w:lineRule="auto"/>
        <w:rPr>
          <w:rFonts w:ascii="Times New Roman" w:hAnsi="Times New Roman" w:cs="Times New Roman"/>
          <w:sz w:val="26"/>
          <w:szCs w:val="26"/>
        </w:rPr>
      </w:pPr>
    </w:p>
    <w:p w14:paraId="6548B5AF" w14:textId="77777777" w:rsidR="00DD5781" w:rsidRPr="0022174E" w:rsidRDefault="00DD5781" w:rsidP="0022174E">
      <w:pPr>
        <w:spacing w:after="0" w:line="240" w:lineRule="auto"/>
        <w:rPr>
          <w:rFonts w:ascii="Times New Roman" w:hAnsi="Times New Roman" w:cs="Times New Roman"/>
          <w:sz w:val="26"/>
          <w:szCs w:val="26"/>
        </w:rPr>
      </w:pPr>
    </w:p>
    <w:p w14:paraId="316EEB6B" w14:textId="77777777" w:rsidR="00187525" w:rsidRPr="0022174E" w:rsidRDefault="00187525" w:rsidP="0022174E">
      <w:pPr>
        <w:spacing w:after="0" w:line="240" w:lineRule="auto"/>
        <w:rPr>
          <w:rFonts w:ascii="Times New Roman" w:eastAsia="Times New Roman" w:hAnsi="Times New Roman" w:cs="Times New Roman"/>
          <w:b/>
          <w:sz w:val="26"/>
          <w:szCs w:val="26"/>
        </w:rPr>
      </w:pPr>
    </w:p>
    <w:p w14:paraId="074A307B" w14:textId="77777777" w:rsidR="00187525" w:rsidRPr="0022174E" w:rsidRDefault="00187525" w:rsidP="0022174E">
      <w:pPr>
        <w:spacing w:after="0" w:line="240" w:lineRule="auto"/>
        <w:rPr>
          <w:rFonts w:ascii="Times New Roman" w:eastAsia="Times New Roman" w:hAnsi="Times New Roman" w:cs="Times New Roman"/>
          <w:sz w:val="26"/>
          <w:szCs w:val="26"/>
        </w:rPr>
      </w:pPr>
    </w:p>
    <w:p w14:paraId="44329289"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632C5FEB"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3868A585"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21A2AF6B"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79305603"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4E60AF7E"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6E395F18"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2A021242"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2C832F3E"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3FB81904"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14A490D6"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0855282E" w14:textId="77777777" w:rsidR="004E565A" w:rsidRPr="0022174E" w:rsidRDefault="004E565A" w:rsidP="0022174E">
      <w:pPr>
        <w:spacing w:after="0" w:line="240" w:lineRule="auto"/>
        <w:rPr>
          <w:rFonts w:ascii="Times New Roman" w:eastAsia="Times New Roman" w:hAnsi="Times New Roman" w:cs="Times New Roman"/>
          <w:sz w:val="26"/>
          <w:szCs w:val="26"/>
        </w:rPr>
      </w:pPr>
    </w:p>
    <w:p w14:paraId="45F3164C" w14:textId="77777777" w:rsidR="0066320D" w:rsidRPr="0022174E" w:rsidRDefault="0066320D" w:rsidP="0022174E">
      <w:pPr>
        <w:spacing w:after="0" w:line="240" w:lineRule="auto"/>
        <w:rPr>
          <w:rFonts w:ascii="Times New Roman" w:hAnsi="Times New Roman" w:cs="Times New Roman"/>
          <w:b/>
          <w:color w:val="000000"/>
          <w:sz w:val="26"/>
          <w:szCs w:val="26"/>
        </w:rPr>
      </w:pPr>
    </w:p>
    <w:p w14:paraId="19AB342F" w14:textId="77777777" w:rsidR="0066320D" w:rsidRPr="0022174E" w:rsidRDefault="0066320D" w:rsidP="0022174E">
      <w:pPr>
        <w:spacing w:after="0" w:line="240" w:lineRule="auto"/>
        <w:rPr>
          <w:rFonts w:ascii="Times New Roman" w:hAnsi="Times New Roman" w:cs="Times New Roman"/>
          <w:color w:val="000000"/>
          <w:sz w:val="26"/>
          <w:szCs w:val="26"/>
        </w:rPr>
      </w:pPr>
    </w:p>
    <w:p w14:paraId="57FDA8FE" w14:textId="77777777" w:rsidR="0066320D" w:rsidRPr="0022174E" w:rsidRDefault="0066320D" w:rsidP="0022174E">
      <w:pPr>
        <w:spacing w:after="0" w:line="240" w:lineRule="auto"/>
        <w:rPr>
          <w:rFonts w:ascii="Times New Roman" w:hAnsi="Times New Roman" w:cs="Times New Roman"/>
          <w:color w:val="000000"/>
          <w:sz w:val="26"/>
          <w:szCs w:val="26"/>
        </w:rPr>
      </w:pPr>
    </w:p>
    <w:p w14:paraId="1E21CC5E" w14:textId="77777777" w:rsidR="004E565A" w:rsidRPr="0022174E" w:rsidRDefault="004E565A" w:rsidP="0022174E">
      <w:pPr>
        <w:spacing w:after="0" w:line="240" w:lineRule="auto"/>
        <w:rPr>
          <w:rFonts w:ascii="Times New Roman" w:eastAsia="Times New Roman" w:hAnsi="Times New Roman" w:cs="Times New Roman"/>
          <w:sz w:val="26"/>
          <w:szCs w:val="26"/>
        </w:rPr>
      </w:pPr>
    </w:p>
    <w:sectPr w:rsidR="004E565A" w:rsidRPr="0022174E" w:rsidSect="009536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759B3" w14:textId="77777777" w:rsidR="00953631" w:rsidRDefault="00953631" w:rsidP="00357ED4">
      <w:pPr>
        <w:spacing w:after="0" w:line="240" w:lineRule="auto"/>
      </w:pPr>
      <w:r>
        <w:separator/>
      </w:r>
    </w:p>
  </w:endnote>
  <w:endnote w:type="continuationSeparator" w:id="0">
    <w:p w14:paraId="48757555" w14:textId="77777777" w:rsidR="00953631" w:rsidRDefault="00953631" w:rsidP="0035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72A20" w14:textId="77777777" w:rsidR="00953631" w:rsidRDefault="00953631" w:rsidP="00357ED4">
      <w:pPr>
        <w:spacing w:after="0" w:line="240" w:lineRule="auto"/>
      </w:pPr>
      <w:r>
        <w:separator/>
      </w:r>
    </w:p>
  </w:footnote>
  <w:footnote w:type="continuationSeparator" w:id="0">
    <w:p w14:paraId="20C7B743" w14:textId="77777777" w:rsidR="00953631" w:rsidRDefault="00953631" w:rsidP="00357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16cid:durableId="10447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84"/>
    <w:rsid w:val="000210CB"/>
    <w:rsid w:val="00032A19"/>
    <w:rsid w:val="000B1627"/>
    <w:rsid w:val="000D5C4A"/>
    <w:rsid w:val="000F1C57"/>
    <w:rsid w:val="000F76F6"/>
    <w:rsid w:val="00111A09"/>
    <w:rsid w:val="00123FC5"/>
    <w:rsid w:val="00153FC0"/>
    <w:rsid w:val="00162FE5"/>
    <w:rsid w:val="00186841"/>
    <w:rsid w:val="00187525"/>
    <w:rsid w:val="001A1444"/>
    <w:rsid w:val="001F7415"/>
    <w:rsid w:val="00200FEF"/>
    <w:rsid w:val="00216F56"/>
    <w:rsid w:val="0022174E"/>
    <w:rsid w:val="00286156"/>
    <w:rsid w:val="002A6A43"/>
    <w:rsid w:val="002D2F8C"/>
    <w:rsid w:val="002D5031"/>
    <w:rsid w:val="0030447D"/>
    <w:rsid w:val="00325E47"/>
    <w:rsid w:val="00333471"/>
    <w:rsid w:val="00357ED4"/>
    <w:rsid w:val="00363609"/>
    <w:rsid w:val="003674B1"/>
    <w:rsid w:val="003B4218"/>
    <w:rsid w:val="003C2490"/>
    <w:rsid w:val="003C5A6C"/>
    <w:rsid w:val="003F6913"/>
    <w:rsid w:val="00403417"/>
    <w:rsid w:val="00415D19"/>
    <w:rsid w:val="0043052F"/>
    <w:rsid w:val="0044055E"/>
    <w:rsid w:val="00444EFE"/>
    <w:rsid w:val="0045513D"/>
    <w:rsid w:val="004C3C1A"/>
    <w:rsid w:val="004E565A"/>
    <w:rsid w:val="005038F8"/>
    <w:rsid w:val="00515E90"/>
    <w:rsid w:val="0055444C"/>
    <w:rsid w:val="0057783A"/>
    <w:rsid w:val="005A3253"/>
    <w:rsid w:val="005A461A"/>
    <w:rsid w:val="005E38C5"/>
    <w:rsid w:val="005F44D9"/>
    <w:rsid w:val="00644C89"/>
    <w:rsid w:val="0066320D"/>
    <w:rsid w:val="00670F63"/>
    <w:rsid w:val="006A5E77"/>
    <w:rsid w:val="006B2CE0"/>
    <w:rsid w:val="006C6805"/>
    <w:rsid w:val="007022E6"/>
    <w:rsid w:val="007059BA"/>
    <w:rsid w:val="00713C36"/>
    <w:rsid w:val="00732D9C"/>
    <w:rsid w:val="00735ABE"/>
    <w:rsid w:val="00757A9B"/>
    <w:rsid w:val="007947C1"/>
    <w:rsid w:val="007979C9"/>
    <w:rsid w:val="007A5DE8"/>
    <w:rsid w:val="007C5B50"/>
    <w:rsid w:val="00802C20"/>
    <w:rsid w:val="0083168E"/>
    <w:rsid w:val="00847ECD"/>
    <w:rsid w:val="00854D6D"/>
    <w:rsid w:val="008779C3"/>
    <w:rsid w:val="008813C5"/>
    <w:rsid w:val="008B71F4"/>
    <w:rsid w:val="008C7958"/>
    <w:rsid w:val="008D2E87"/>
    <w:rsid w:val="00906CBC"/>
    <w:rsid w:val="00912A2A"/>
    <w:rsid w:val="009243F5"/>
    <w:rsid w:val="009255C4"/>
    <w:rsid w:val="00953631"/>
    <w:rsid w:val="00964A36"/>
    <w:rsid w:val="009845FE"/>
    <w:rsid w:val="009C3A41"/>
    <w:rsid w:val="009E3A7B"/>
    <w:rsid w:val="009E4E5F"/>
    <w:rsid w:val="00A13805"/>
    <w:rsid w:val="00AC46C5"/>
    <w:rsid w:val="00AC5184"/>
    <w:rsid w:val="00AE33CB"/>
    <w:rsid w:val="00AF179D"/>
    <w:rsid w:val="00B06665"/>
    <w:rsid w:val="00B36FA5"/>
    <w:rsid w:val="00BA31D0"/>
    <w:rsid w:val="00BA75FA"/>
    <w:rsid w:val="00BB57DB"/>
    <w:rsid w:val="00BC1288"/>
    <w:rsid w:val="00BC30E2"/>
    <w:rsid w:val="00BC7A7B"/>
    <w:rsid w:val="00C26591"/>
    <w:rsid w:val="00C347D8"/>
    <w:rsid w:val="00C3575D"/>
    <w:rsid w:val="00C473EE"/>
    <w:rsid w:val="00CB0B22"/>
    <w:rsid w:val="00CF0028"/>
    <w:rsid w:val="00D039CA"/>
    <w:rsid w:val="00D33081"/>
    <w:rsid w:val="00D536FD"/>
    <w:rsid w:val="00D65196"/>
    <w:rsid w:val="00D90C8A"/>
    <w:rsid w:val="00DA15D4"/>
    <w:rsid w:val="00DC09F6"/>
    <w:rsid w:val="00DD1756"/>
    <w:rsid w:val="00DD5781"/>
    <w:rsid w:val="00DF6CAC"/>
    <w:rsid w:val="00E057D2"/>
    <w:rsid w:val="00E316FD"/>
    <w:rsid w:val="00E75F93"/>
    <w:rsid w:val="00E858AA"/>
    <w:rsid w:val="00ED3E82"/>
    <w:rsid w:val="00ED5C03"/>
    <w:rsid w:val="00EE6419"/>
    <w:rsid w:val="00F20D82"/>
    <w:rsid w:val="00F91208"/>
    <w:rsid w:val="00FD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FA23"/>
  <w15:docId w15:val="{6F620672-A5D5-43D3-9D77-CCD42370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5444C"/>
    <w:pPr>
      <w:keepNext/>
      <w:spacing w:after="0" w:line="240" w:lineRule="auto"/>
      <w:jc w:val="right"/>
      <w:outlineLvl w:val="0"/>
    </w:pPr>
    <w:rPr>
      <w:rFonts w:ascii="Times New Roman" w:eastAsia="Calibri" w:hAnsi="Times New Roman" w:cs="Times New Roman"/>
      <w:sz w:val="24"/>
      <w:szCs w:val="24"/>
    </w:rPr>
  </w:style>
  <w:style w:type="paragraph" w:styleId="2">
    <w:name w:val="heading 2"/>
    <w:basedOn w:val="a"/>
    <w:next w:val="a"/>
    <w:link w:val="20"/>
    <w:qFormat/>
    <w:rsid w:val="0055444C"/>
    <w:pPr>
      <w:keepNext/>
      <w:spacing w:after="0" w:line="240" w:lineRule="auto"/>
      <w:outlineLvl w:val="1"/>
    </w:pPr>
    <w:rPr>
      <w:rFonts w:ascii="Times New Roman" w:eastAsia="Calibri" w:hAnsi="Times New Roman" w:cs="Times New Roman"/>
      <w:b/>
      <w:bCs/>
      <w:sz w:val="24"/>
      <w:szCs w:val="24"/>
    </w:rPr>
  </w:style>
  <w:style w:type="paragraph" w:styleId="3">
    <w:name w:val="heading 3"/>
    <w:basedOn w:val="a"/>
    <w:next w:val="a"/>
    <w:link w:val="30"/>
    <w:qFormat/>
    <w:rsid w:val="0055444C"/>
    <w:pPr>
      <w:keepNext/>
      <w:spacing w:after="0" w:line="240" w:lineRule="auto"/>
      <w:jc w:val="center"/>
      <w:outlineLvl w:val="2"/>
    </w:pPr>
    <w:rPr>
      <w:rFonts w:ascii="Times New Roman" w:eastAsia="Calibri" w:hAnsi="Times New Roman" w:cs="Times New Roman"/>
      <w:b/>
      <w:bCs/>
      <w:sz w:val="28"/>
      <w:szCs w:val="28"/>
    </w:rPr>
  </w:style>
  <w:style w:type="paragraph" w:styleId="4">
    <w:name w:val="heading 4"/>
    <w:basedOn w:val="a"/>
    <w:next w:val="a"/>
    <w:link w:val="40"/>
    <w:qFormat/>
    <w:rsid w:val="0055444C"/>
    <w:pPr>
      <w:keepNext/>
      <w:spacing w:after="0" w:line="240" w:lineRule="auto"/>
      <w:jc w:val="center"/>
      <w:outlineLvl w:val="3"/>
    </w:pPr>
    <w:rPr>
      <w:rFonts w:ascii="Times New Roman" w:eastAsia="Calibri" w:hAnsi="Times New Roman" w:cs="Times New Roman"/>
      <w:b/>
      <w:bCs/>
      <w:sz w:val="24"/>
      <w:szCs w:val="24"/>
    </w:rPr>
  </w:style>
  <w:style w:type="paragraph" w:styleId="5">
    <w:name w:val="heading 5"/>
    <w:basedOn w:val="a"/>
    <w:next w:val="a"/>
    <w:link w:val="50"/>
    <w:qFormat/>
    <w:rsid w:val="0055444C"/>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qFormat/>
    <w:rsid w:val="0055444C"/>
    <w:pPr>
      <w:keepNext/>
      <w:spacing w:after="0" w:line="240" w:lineRule="auto"/>
      <w:jc w:val="right"/>
      <w:outlineLvl w:val="5"/>
    </w:pPr>
    <w:rPr>
      <w:rFonts w:ascii="Times New Roman" w:eastAsia="Calibri" w:hAnsi="Times New Roman" w:cs="Times New Roman"/>
      <w:b/>
      <w:bCs/>
      <w:sz w:val="24"/>
      <w:szCs w:val="24"/>
    </w:rPr>
  </w:style>
  <w:style w:type="paragraph" w:styleId="7">
    <w:name w:val="heading 7"/>
    <w:basedOn w:val="a"/>
    <w:next w:val="a"/>
    <w:link w:val="70"/>
    <w:qFormat/>
    <w:rsid w:val="0055444C"/>
    <w:pPr>
      <w:keepNext/>
      <w:spacing w:after="0" w:line="240" w:lineRule="auto"/>
      <w:ind w:left="3969"/>
      <w:outlineLvl w:val="6"/>
    </w:pPr>
    <w:rPr>
      <w:rFonts w:ascii="Times New Roman" w:eastAsia="Calibri" w:hAnsi="Times New Roman" w:cs="Times New Roman"/>
      <w:b/>
      <w:bCs/>
      <w:sz w:val="28"/>
      <w:szCs w:val="28"/>
    </w:rPr>
  </w:style>
  <w:style w:type="paragraph" w:styleId="8">
    <w:name w:val="heading 8"/>
    <w:basedOn w:val="a"/>
    <w:next w:val="a"/>
    <w:link w:val="80"/>
    <w:qFormat/>
    <w:rsid w:val="0055444C"/>
    <w:pPr>
      <w:keepNext/>
      <w:spacing w:after="0" w:line="240" w:lineRule="auto"/>
      <w:ind w:left="4820" w:right="-738"/>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184"/>
    <w:rPr>
      <w:color w:val="0000FF"/>
      <w:u w:val="single"/>
    </w:rPr>
  </w:style>
  <w:style w:type="paragraph" w:styleId="a4">
    <w:name w:val="footnote text"/>
    <w:basedOn w:val="a"/>
    <w:link w:val="a5"/>
    <w:semiHidden/>
    <w:rsid w:val="00357E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357ED4"/>
    <w:rPr>
      <w:rFonts w:ascii="Times New Roman" w:eastAsia="Times New Roman" w:hAnsi="Times New Roman" w:cs="Times New Roman"/>
      <w:sz w:val="20"/>
      <w:szCs w:val="20"/>
    </w:rPr>
  </w:style>
  <w:style w:type="character" w:styleId="a6">
    <w:name w:val="footnote reference"/>
    <w:rsid w:val="00357ED4"/>
    <w:rPr>
      <w:vertAlign w:val="superscript"/>
    </w:rPr>
  </w:style>
  <w:style w:type="character" w:customStyle="1" w:styleId="10">
    <w:name w:val="Заголовок 1 Знак"/>
    <w:basedOn w:val="a0"/>
    <w:link w:val="1"/>
    <w:rsid w:val="0055444C"/>
    <w:rPr>
      <w:rFonts w:ascii="Times New Roman" w:eastAsia="Calibri" w:hAnsi="Times New Roman" w:cs="Times New Roman"/>
      <w:sz w:val="24"/>
      <w:szCs w:val="24"/>
    </w:rPr>
  </w:style>
  <w:style w:type="character" w:customStyle="1" w:styleId="20">
    <w:name w:val="Заголовок 2 Знак"/>
    <w:basedOn w:val="a0"/>
    <w:link w:val="2"/>
    <w:rsid w:val="0055444C"/>
    <w:rPr>
      <w:rFonts w:ascii="Times New Roman" w:eastAsia="Calibri" w:hAnsi="Times New Roman" w:cs="Times New Roman"/>
      <w:b/>
      <w:bCs/>
      <w:sz w:val="24"/>
      <w:szCs w:val="24"/>
    </w:rPr>
  </w:style>
  <w:style w:type="character" w:customStyle="1" w:styleId="30">
    <w:name w:val="Заголовок 3 Знак"/>
    <w:basedOn w:val="a0"/>
    <w:link w:val="3"/>
    <w:rsid w:val="0055444C"/>
    <w:rPr>
      <w:rFonts w:ascii="Times New Roman" w:eastAsia="Calibri" w:hAnsi="Times New Roman" w:cs="Times New Roman"/>
      <w:b/>
      <w:bCs/>
      <w:sz w:val="28"/>
      <w:szCs w:val="28"/>
    </w:rPr>
  </w:style>
  <w:style w:type="character" w:customStyle="1" w:styleId="40">
    <w:name w:val="Заголовок 4 Знак"/>
    <w:basedOn w:val="a0"/>
    <w:link w:val="4"/>
    <w:rsid w:val="0055444C"/>
    <w:rPr>
      <w:rFonts w:ascii="Times New Roman" w:eastAsia="Calibri" w:hAnsi="Times New Roman" w:cs="Times New Roman"/>
      <w:b/>
      <w:bCs/>
      <w:sz w:val="24"/>
      <w:szCs w:val="24"/>
    </w:rPr>
  </w:style>
  <w:style w:type="character" w:customStyle="1" w:styleId="50">
    <w:name w:val="Заголовок 5 Знак"/>
    <w:basedOn w:val="a0"/>
    <w:link w:val="5"/>
    <w:rsid w:val="0055444C"/>
    <w:rPr>
      <w:rFonts w:ascii="Times New Roman" w:eastAsia="Calibri" w:hAnsi="Times New Roman" w:cs="Times New Roman"/>
      <w:sz w:val="28"/>
      <w:szCs w:val="28"/>
    </w:rPr>
  </w:style>
  <w:style w:type="character" w:customStyle="1" w:styleId="60">
    <w:name w:val="Заголовок 6 Знак"/>
    <w:basedOn w:val="a0"/>
    <w:link w:val="6"/>
    <w:rsid w:val="0055444C"/>
    <w:rPr>
      <w:rFonts w:ascii="Times New Roman" w:eastAsia="Calibri" w:hAnsi="Times New Roman" w:cs="Times New Roman"/>
      <w:b/>
      <w:bCs/>
      <w:sz w:val="24"/>
      <w:szCs w:val="24"/>
    </w:rPr>
  </w:style>
  <w:style w:type="character" w:customStyle="1" w:styleId="70">
    <w:name w:val="Заголовок 7 Знак"/>
    <w:basedOn w:val="a0"/>
    <w:link w:val="7"/>
    <w:rsid w:val="0055444C"/>
    <w:rPr>
      <w:rFonts w:ascii="Times New Roman" w:eastAsia="Calibri" w:hAnsi="Times New Roman" w:cs="Times New Roman"/>
      <w:b/>
      <w:bCs/>
      <w:sz w:val="28"/>
      <w:szCs w:val="28"/>
    </w:rPr>
  </w:style>
  <w:style w:type="character" w:customStyle="1" w:styleId="80">
    <w:name w:val="Заголовок 8 Знак"/>
    <w:basedOn w:val="a0"/>
    <w:link w:val="8"/>
    <w:rsid w:val="0055444C"/>
    <w:rPr>
      <w:rFonts w:ascii="Times New Roman" w:eastAsia="Calibri" w:hAnsi="Times New Roman" w:cs="Times New Roman"/>
      <w:b/>
      <w:bCs/>
      <w:sz w:val="28"/>
      <w:szCs w:val="28"/>
    </w:rPr>
  </w:style>
  <w:style w:type="numbering" w:customStyle="1" w:styleId="11">
    <w:name w:val="Нет списка1"/>
    <w:next w:val="a2"/>
    <w:uiPriority w:val="99"/>
    <w:semiHidden/>
    <w:rsid w:val="0055444C"/>
  </w:style>
  <w:style w:type="paragraph" w:styleId="a7">
    <w:name w:val="Body Text"/>
    <w:basedOn w:val="a"/>
    <w:link w:val="a8"/>
    <w:rsid w:val="0055444C"/>
    <w:pPr>
      <w:spacing w:after="0" w:line="240" w:lineRule="auto"/>
      <w:jc w:val="both"/>
    </w:pPr>
    <w:rPr>
      <w:rFonts w:ascii="Times New Roman" w:eastAsia="Calibri" w:hAnsi="Times New Roman" w:cs="Times New Roman"/>
      <w:sz w:val="28"/>
      <w:szCs w:val="28"/>
    </w:rPr>
  </w:style>
  <w:style w:type="character" w:customStyle="1" w:styleId="a8">
    <w:name w:val="Основной текст Знак"/>
    <w:basedOn w:val="a0"/>
    <w:link w:val="a7"/>
    <w:rsid w:val="0055444C"/>
    <w:rPr>
      <w:rFonts w:ascii="Times New Roman" w:eastAsia="Calibri" w:hAnsi="Times New Roman" w:cs="Times New Roman"/>
      <w:sz w:val="28"/>
      <w:szCs w:val="28"/>
    </w:rPr>
  </w:style>
  <w:style w:type="paragraph" w:styleId="a9">
    <w:name w:val="Body Text Indent"/>
    <w:basedOn w:val="a"/>
    <w:link w:val="aa"/>
    <w:rsid w:val="0055444C"/>
    <w:pPr>
      <w:spacing w:after="0" w:line="240" w:lineRule="auto"/>
      <w:ind w:firstLine="709"/>
      <w:jc w:val="both"/>
    </w:pPr>
    <w:rPr>
      <w:rFonts w:ascii="Times New Roman" w:eastAsia="Calibri" w:hAnsi="Times New Roman" w:cs="Times New Roman"/>
      <w:b/>
      <w:bCs/>
      <w:sz w:val="24"/>
      <w:szCs w:val="24"/>
    </w:rPr>
  </w:style>
  <w:style w:type="character" w:customStyle="1" w:styleId="aa">
    <w:name w:val="Основной текст с отступом Знак"/>
    <w:basedOn w:val="a0"/>
    <w:link w:val="a9"/>
    <w:rsid w:val="0055444C"/>
    <w:rPr>
      <w:rFonts w:ascii="Times New Roman" w:eastAsia="Calibri" w:hAnsi="Times New Roman" w:cs="Times New Roman"/>
      <w:b/>
      <w:bCs/>
      <w:sz w:val="24"/>
      <w:szCs w:val="24"/>
    </w:rPr>
  </w:style>
  <w:style w:type="paragraph" w:styleId="ab">
    <w:name w:val="Block Text"/>
    <w:basedOn w:val="a"/>
    <w:rsid w:val="0055444C"/>
    <w:pPr>
      <w:spacing w:after="0" w:line="240" w:lineRule="auto"/>
      <w:ind w:left="3969" w:right="-738" w:firstLine="851"/>
    </w:pPr>
    <w:rPr>
      <w:rFonts w:ascii="Times New Roman" w:eastAsia="Calibri" w:hAnsi="Times New Roman" w:cs="Times New Roman"/>
      <w:b/>
      <w:bCs/>
      <w:sz w:val="28"/>
      <w:szCs w:val="28"/>
    </w:rPr>
  </w:style>
  <w:style w:type="paragraph" w:styleId="21">
    <w:name w:val="Body Text Indent 2"/>
    <w:basedOn w:val="a"/>
    <w:link w:val="22"/>
    <w:rsid w:val="0055444C"/>
    <w:pPr>
      <w:spacing w:after="0" w:line="240" w:lineRule="auto"/>
      <w:ind w:left="4395"/>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55444C"/>
    <w:rPr>
      <w:rFonts w:ascii="Times New Roman" w:eastAsia="Calibri" w:hAnsi="Times New Roman" w:cs="Times New Roman"/>
      <w:b/>
      <w:bCs/>
      <w:sz w:val="28"/>
      <w:szCs w:val="28"/>
    </w:rPr>
  </w:style>
  <w:style w:type="paragraph" w:styleId="23">
    <w:name w:val="Body Text 2"/>
    <w:basedOn w:val="a"/>
    <w:link w:val="24"/>
    <w:rsid w:val="0055444C"/>
    <w:pPr>
      <w:spacing w:after="0" w:line="240" w:lineRule="auto"/>
      <w:ind w:right="-286"/>
      <w:jc w:val="both"/>
    </w:pPr>
    <w:rPr>
      <w:rFonts w:ascii="Times New Roman" w:eastAsia="Calibri" w:hAnsi="Times New Roman" w:cs="Times New Roman"/>
      <w:b/>
      <w:bCs/>
      <w:sz w:val="28"/>
      <w:szCs w:val="28"/>
    </w:rPr>
  </w:style>
  <w:style w:type="character" w:customStyle="1" w:styleId="24">
    <w:name w:val="Основной текст 2 Знак"/>
    <w:basedOn w:val="a0"/>
    <w:link w:val="23"/>
    <w:rsid w:val="0055444C"/>
    <w:rPr>
      <w:rFonts w:ascii="Times New Roman" w:eastAsia="Calibri" w:hAnsi="Times New Roman" w:cs="Times New Roman"/>
      <w:b/>
      <w:bCs/>
      <w:sz w:val="28"/>
      <w:szCs w:val="28"/>
    </w:rPr>
  </w:style>
  <w:style w:type="paragraph" w:styleId="ac">
    <w:name w:val="Balloon Text"/>
    <w:basedOn w:val="a"/>
    <w:link w:val="ad"/>
    <w:semiHidden/>
    <w:rsid w:val="0055444C"/>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55444C"/>
    <w:rPr>
      <w:rFonts w:ascii="Tahoma" w:eastAsia="Calibri" w:hAnsi="Tahoma" w:cs="Tahoma"/>
      <w:sz w:val="16"/>
      <w:szCs w:val="16"/>
    </w:rPr>
  </w:style>
  <w:style w:type="paragraph" w:customStyle="1" w:styleId="12">
    <w:name w:val="Абзац списка1"/>
    <w:basedOn w:val="a"/>
    <w:rsid w:val="0055444C"/>
    <w:pPr>
      <w:ind w:left="720"/>
    </w:pPr>
    <w:rPr>
      <w:rFonts w:ascii="Calibri" w:eastAsia="Times New Roman" w:hAnsi="Calibri" w:cs="Calibri"/>
      <w:lang w:eastAsia="en-US"/>
    </w:rPr>
  </w:style>
  <w:style w:type="paragraph" w:customStyle="1" w:styleId="ConsPlusNormal">
    <w:name w:val="ConsPlusNormal"/>
    <w:link w:val="ConsPlusNormal0"/>
    <w:rsid w:val="0055444C"/>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55444C"/>
    <w:rPr>
      <w:rFonts w:ascii="Arial" w:eastAsia="Times New Roman" w:hAnsi="Arial" w:cs="Times New Roman"/>
    </w:rPr>
  </w:style>
  <w:style w:type="paragraph" w:styleId="ae">
    <w:name w:val="header"/>
    <w:basedOn w:val="a"/>
    <w:link w:val="af"/>
    <w:rsid w:val="0055444C"/>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rsid w:val="0055444C"/>
    <w:rPr>
      <w:rFonts w:ascii="Times New Roman" w:eastAsia="Calibri" w:hAnsi="Times New Roman" w:cs="Times New Roman"/>
      <w:sz w:val="20"/>
      <w:szCs w:val="20"/>
    </w:rPr>
  </w:style>
  <w:style w:type="character" w:styleId="af0">
    <w:name w:val="page number"/>
    <w:rsid w:val="0055444C"/>
    <w:rPr>
      <w:rFonts w:cs="Times New Roman"/>
    </w:rPr>
  </w:style>
  <w:style w:type="paragraph" w:customStyle="1" w:styleId="210">
    <w:name w:val="Основной текст 21"/>
    <w:basedOn w:val="a"/>
    <w:rsid w:val="0055444C"/>
    <w:pPr>
      <w:suppressAutoHyphens/>
      <w:spacing w:after="0" w:line="240" w:lineRule="auto"/>
      <w:ind w:firstLine="567"/>
      <w:jc w:val="both"/>
    </w:pPr>
    <w:rPr>
      <w:rFonts w:ascii="Arial" w:eastAsia="Calibri" w:hAnsi="Arial" w:cs="Arial"/>
      <w:sz w:val="24"/>
      <w:szCs w:val="24"/>
      <w:lang w:eastAsia="ar-SA"/>
    </w:rPr>
  </w:style>
  <w:style w:type="paragraph" w:styleId="af1">
    <w:name w:val="Title"/>
    <w:basedOn w:val="a"/>
    <w:link w:val="af2"/>
    <w:qFormat/>
    <w:rsid w:val="0055444C"/>
    <w:pPr>
      <w:keepLines/>
      <w:widowControl w:val="0"/>
      <w:spacing w:after="0" w:line="240" w:lineRule="auto"/>
      <w:ind w:firstLine="567"/>
      <w:jc w:val="center"/>
    </w:pPr>
    <w:rPr>
      <w:rFonts w:ascii="Arial" w:eastAsia="Calibri" w:hAnsi="Arial" w:cs="Arial"/>
      <w:b/>
      <w:bCs/>
      <w:kern w:val="2"/>
      <w:sz w:val="28"/>
      <w:szCs w:val="28"/>
    </w:rPr>
  </w:style>
  <w:style w:type="character" w:customStyle="1" w:styleId="af2">
    <w:name w:val="Заголовок Знак"/>
    <w:basedOn w:val="a0"/>
    <w:link w:val="af1"/>
    <w:rsid w:val="0055444C"/>
    <w:rPr>
      <w:rFonts w:ascii="Arial" w:eastAsia="Calibri" w:hAnsi="Arial" w:cs="Arial"/>
      <w:b/>
      <w:bCs/>
      <w:kern w:val="2"/>
      <w:sz w:val="28"/>
      <w:szCs w:val="28"/>
    </w:rPr>
  </w:style>
  <w:style w:type="paragraph" w:customStyle="1" w:styleId="13">
    <w:name w:val="Обычный +13 пт"/>
    <w:basedOn w:val="a"/>
    <w:link w:val="130"/>
    <w:rsid w:val="0055444C"/>
    <w:pPr>
      <w:spacing w:after="0" w:line="240" w:lineRule="auto"/>
      <w:ind w:firstLine="567"/>
      <w:jc w:val="both"/>
    </w:pPr>
    <w:rPr>
      <w:rFonts w:ascii="Arial" w:eastAsia="Calibri" w:hAnsi="Arial" w:cs="Arial"/>
      <w:sz w:val="18"/>
      <w:szCs w:val="18"/>
    </w:rPr>
  </w:style>
  <w:style w:type="character" w:customStyle="1" w:styleId="130">
    <w:name w:val="Обычный +13 пт Знак"/>
    <w:link w:val="13"/>
    <w:locked/>
    <w:rsid w:val="0055444C"/>
    <w:rPr>
      <w:rFonts w:ascii="Arial" w:eastAsia="Calibri" w:hAnsi="Arial" w:cs="Arial"/>
      <w:sz w:val="18"/>
      <w:szCs w:val="18"/>
    </w:rPr>
  </w:style>
  <w:style w:type="paragraph" w:customStyle="1" w:styleId="text">
    <w:name w:val="text"/>
    <w:basedOn w:val="a"/>
    <w:rsid w:val="0055444C"/>
    <w:pPr>
      <w:spacing w:after="0" w:line="240" w:lineRule="auto"/>
      <w:ind w:firstLine="567"/>
      <w:jc w:val="both"/>
    </w:pPr>
    <w:rPr>
      <w:rFonts w:ascii="Arial" w:eastAsia="Calibri" w:hAnsi="Arial" w:cs="Arial"/>
      <w:sz w:val="24"/>
      <w:szCs w:val="24"/>
    </w:rPr>
  </w:style>
  <w:style w:type="paragraph" w:customStyle="1" w:styleId="Style8">
    <w:name w:val="Style8"/>
    <w:basedOn w:val="a"/>
    <w:rsid w:val="0055444C"/>
    <w:pPr>
      <w:widowControl w:val="0"/>
      <w:autoSpaceDE w:val="0"/>
      <w:autoSpaceDN w:val="0"/>
      <w:adjustRightInd w:val="0"/>
      <w:spacing w:after="0" w:line="322" w:lineRule="exact"/>
      <w:ind w:firstLine="696"/>
      <w:jc w:val="both"/>
    </w:pPr>
    <w:rPr>
      <w:rFonts w:ascii="Times New Roman" w:eastAsia="Calibri" w:hAnsi="Times New Roman" w:cs="Times New Roman"/>
      <w:sz w:val="24"/>
      <w:szCs w:val="24"/>
    </w:rPr>
  </w:style>
  <w:style w:type="character" w:customStyle="1" w:styleId="FontStyle15">
    <w:name w:val="Font Style15"/>
    <w:rsid w:val="0055444C"/>
    <w:rPr>
      <w:rFonts w:ascii="Times New Roman" w:hAnsi="Times New Roman"/>
      <w:color w:val="000000"/>
      <w:sz w:val="26"/>
    </w:rPr>
  </w:style>
  <w:style w:type="paragraph" w:customStyle="1" w:styleId="ConsPlusTitle">
    <w:name w:val="ConsPlusTitle"/>
    <w:rsid w:val="0055444C"/>
    <w:pPr>
      <w:widowControl w:val="0"/>
      <w:suppressAutoHyphens/>
      <w:autoSpaceDE w:val="0"/>
      <w:spacing w:after="0" w:line="240" w:lineRule="auto"/>
    </w:pPr>
    <w:rPr>
      <w:rFonts w:ascii="Arial" w:eastAsia="Calibri" w:hAnsi="Arial" w:cs="Arial"/>
      <w:b/>
      <w:bCs/>
      <w:sz w:val="20"/>
      <w:szCs w:val="20"/>
      <w:lang w:eastAsia="ar-SA"/>
    </w:rPr>
  </w:style>
  <w:style w:type="character" w:customStyle="1" w:styleId="s11">
    <w:name w:val="s11"/>
    <w:rsid w:val="0055444C"/>
    <w:rPr>
      <w:rFonts w:cs="Times New Roman"/>
      <w:color w:val="000000"/>
    </w:rPr>
  </w:style>
  <w:style w:type="character" w:customStyle="1" w:styleId="snippetequal">
    <w:name w:val="snippet_equal"/>
    <w:rsid w:val="0055444C"/>
    <w:rPr>
      <w:rFonts w:cs="Times New Roman"/>
    </w:rPr>
  </w:style>
  <w:style w:type="character" w:customStyle="1" w:styleId="blk">
    <w:name w:val="blk"/>
    <w:rsid w:val="0055444C"/>
  </w:style>
  <w:style w:type="character" w:customStyle="1" w:styleId="af3">
    <w:name w:val="Гипертекстовая ссылка"/>
    <w:rsid w:val="0055444C"/>
    <w:rPr>
      <w:b/>
      <w:color w:val="auto"/>
      <w:sz w:val="26"/>
    </w:rPr>
  </w:style>
  <w:style w:type="paragraph" w:customStyle="1" w:styleId="14">
    <w:name w:val="Знак Знак Знак Знак1"/>
    <w:basedOn w:val="a"/>
    <w:rsid w:val="0055444C"/>
    <w:pPr>
      <w:spacing w:before="100" w:beforeAutospacing="1" w:after="100" w:afterAutospacing="1" w:line="240" w:lineRule="auto"/>
      <w:jc w:val="both"/>
    </w:pPr>
    <w:rPr>
      <w:rFonts w:ascii="Tahoma" w:eastAsia="Calibri" w:hAnsi="Tahoma" w:cs="Tahoma"/>
      <w:sz w:val="20"/>
      <w:szCs w:val="20"/>
      <w:lang w:val="en-US" w:eastAsia="en-US"/>
    </w:rPr>
  </w:style>
  <w:style w:type="paragraph" w:customStyle="1" w:styleId="15">
    <w:name w:val="Без интервала1"/>
    <w:rsid w:val="0055444C"/>
    <w:pPr>
      <w:suppressAutoHyphens/>
      <w:spacing w:after="0" w:line="240" w:lineRule="auto"/>
    </w:pPr>
    <w:rPr>
      <w:rFonts w:ascii="Times New Roman" w:eastAsia="Calibri" w:hAnsi="Times New Roman" w:cs="Times New Roman"/>
      <w:sz w:val="24"/>
      <w:szCs w:val="24"/>
      <w:lang w:eastAsia="ar-SA"/>
    </w:rPr>
  </w:style>
  <w:style w:type="paragraph" w:customStyle="1" w:styleId="consplusnormal1">
    <w:name w:val="consplusnormal"/>
    <w:basedOn w:val="a"/>
    <w:rsid w:val="0055444C"/>
    <w:pPr>
      <w:autoSpaceDE w:val="0"/>
      <w:autoSpaceDN w:val="0"/>
      <w:spacing w:after="0" w:line="240" w:lineRule="auto"/>
    </w:pPr>
    <w:rPr>
      <w:rFonts w:ascii="Arial" w:eastAsia="Calibri" w:hAnsi="Arial" w:cs="Arial"/>
      <w:sz w:val="20"/>
      <w:szCs w:val="20"/>
    </w:rPr>
  </w:style>
  <w:style w:type="paragraph" w:customStyle="1" w:styleId="ConsPlusCell">
    <w:name w:val="ConsPlusCell"/>
    <w:rsid w:val="0055444C"/>
    <w:pPr>
      <w:autoSpaceDE w:val="0"/>
      <w:autoSpaceDN w:val="0"/>
      <w:adjustRightInd w:val="0"/>
      <w:spacing w:after="0" w:line="240" w:lineRule="auto"/>
    </w:pPr>
    <w:rPr>
      <w:rFonts w:ascii="Arial" w:eastAsia="Calibri" w:hAnsi="Arial" w:cs="Arial"/>
      <w:sz w:val="20"/>
      <w:szCs w:val="20"/>
    </w:rPr>
  </w:style>
  <w:style w:type="paragraph" w:customStyle="1" w:styleId="af4">
    <w:name w:val="Знак"/>
    <w:basedOn w:val="a"/>
    <w:rsid w:val="0055444C"/>
    <w:pPr>
      <w:spacing w:after="160" w:line="240" w:lineRule="exact"/>
      <w:ind w:firstLine="567"/>
      <w:jc w:val="both"/>
    </w:pPr>
    <w:rPr>
      <w:rFonts w:ascii="Arial" w:eastAsia="Calibri" w:hAnsi="Arial" w:cs="Arial"/>
      <w:sz w:val="20"/>
      <w:szCs w:val="20"/>
      <w:lang w:val="en-US" w:eastAsia="en-US"/>
    </w:rPr>
  </w:style>
  <w:style w:type="paragraph" w:customStyle="1" w:styleId="ConsPlusNonformat">
    <w:name w:val="ConsPlusNonformat"/>
    <w:rsid w:val="0055444C"/>
    <w:pPr>
      <w:autoSpaceDE w:val="0"/>
      <w:autoSpaceDN w:val="0"/>
      <w:adjustRightInd w:val="0"/>
      <w:spacing w:after="0" w:line="240" w:lineRule="auto"/>
    </w:pPr>
    <w:rPr>
      <w:rFonts w:ascii="Courier New" w:eastAsia="Calibri" w:hAnsi="Courier New" w:cs="Courier New"/>
      <w:sz w:val="20"/>
      <w:szCs w:val="20"/>
    </w:rPr>
  </w:style>
  <w:style w:type="paragraph" w:styleId="af5">
    <w:name w:val="endnote text"/>
    <w:basedOn w:val="a"/>
    <w:link w:val="af6"/>
    <w:semiHidden/>
    <w:rsid w:val="0055444C"/>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55444C"/>
    <w:rPr>
      <w:rFonts w:ascii="Times New Roman" w:eastAsia="Calibri" w:hAnsi="Times New Roman" w:cs="Times New Roman"/>
      <w:sz w:val="20"/>
      <w:szCs w:val="20"/>
    </w:rPr>
  </w:style>
  <w:style w:type="character" w:customStyle="1" w:styleId="af7">
    <w:name w:val="Схема документа Знак"/>
    <w:link w:val="af8"/>
    <w:semiHidden/>
    <w:locked/>
    <w:rsid w:val="0055444C"/>
    <w:rPr>
      <w:rFonts w:ascii="Tahoma" w:hAnsi="Tahoma" w:cs="Tahoma"/>
      <w:sz w:val="20"/>
      <w:szCs w:val="20"/>
      <w:shd w:val="clear" w:color="auto" w:fill="000080"/>
      <w:lang w:val="x-none"/>
    </w:rPr>
  </w:style>
  <w:style w:type="paragraph" w:styleId="af8">
    <w:name w:val="Document Map"/>
    <w:basedOn w:val="a"/>
    <w:link w:val="af7"/>
    <w:semiHidden/>
    <w:rsid w:val="0055444C"/>
    <w:pPr>
      <w:shd w:val="clear" w:color="auto" w:fill="000080"/>
      <w:spacing w:after="0" w:line="240" w:lineRule="auto"/>
    </w:pPr>
    <w:rPr>
      <w:rFonts w:ascii="Tahoma" w:hAnsi="Tahoma" w:cs="Tahoma"/>
      <w:sz w:val="20"/>
      <w:szCs w:val="20"/>
      <w:lang w:val="x-none"/>
    </w:rPr>
  </w:style>
  <w:style w:type="character" w:customStyle="1" w:styleId="16">
    <w:name w:val="Схема документа Знак1"/>
    <w:basedOn w:val="a0"/>
    <w:uiPriority w:val="99"/>
    <w:semiHidden/>
    <w:rsid w:val="0055444C"/>
    <w:rPr>
      <w:rFonts w:ascii="Tahoma" w:hAnsi="Tahoma" w:cs="Tahoma"/>
      <w:sz w:val="16"/>
      <w:szCs w:val="16"/>
    </w:rPr>
  </w:style>
  <w:style w:type="character" w:customStyle="1" w:styleId="DocumentMapChar1">
    <w:name w:val="Document Map Char1"/>
    <w:semiHidden/>
    <w:locked/>
    <w:rsid w:val="0055444C"/>
    <w:rPr>
      <w:rFonts w:ascii="Times New Roman" w:hAnsi="Times New Roman" w:cs="Times New Roman"/>
      <w:sz w:val="2"/>
    </w:rPr>
  </w:style>
  <w:style w:type="paragraph" w:styleId="HTML">
    <w:name w:val="HTML Preformatted"/>
    <w:basedOn w:val="a"/>
    <w:link w:val="HTML0"/>
    <w:uiPriority w:val="99"/>
    <w:rsid w:val="0055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55444C"/>
    <w:rPr>
      <w:rFonts w:ascii="Courier New" w:eastAsia="Calibri" w:hAnsi="Courier New" w:cs="Courier New"/>
      <w:sz w:val="20"/>
      <w:szCs w:val="20"/>
    </w:rPr>
  </w:style>
  <w:style w:type="paragraph" w:styleId="af9">
    <w:name w:val="List Paragraph"/>
    <w:basedOn w:val="a"/>
    <w:qFormat/>
    <w:rsid w:val="0055444C"/>
    <w:pPr>
      <w:ind w:left="720"/>
      <w:contextualSpacing/>
    </w:pPr>
    <w:rPr>
      <w:rFonts w:ascii="Calibri" w:eastAsia="Calibri" w:hAnsi="Calibri" w:cs="Times New Roman"/>
      <w:lang w:eastAsia="en-US"/>
    </w:rPr>
  </w:style>
  <w:style w:type="paragraph" w:styleId="afa">
    <w:name w:val="No Spacing"/>
    <w:qFormat/>
    <w:rsid w:val="0055444C"/>
    <w:pPr>
      <w:suppressAutoHyphens/>
      <w:spacing w:after="0" w:line="240" w:lineRule="auto"/>
    </w:pPr>
    <w:rPr>
      <w:rFonts w:ascii="Times New Roman" w:eastAsia="Times New Roman" w:hAnsi="Times New Roman" w:cs="Times New Roman"/>
      <w:sz w:val="24"/>
      <w:szCs w:val="24"/>
      <w:lang w:eastAsia="ar-SA"/>
    </w:rPr>
  </w:style>
  <w:style w:type="character" w:styleId="afb">
    <w:name w:val="endnote reference"/>
    <w:rsid w:val="0055444C"/>
    <w:rPr>
      <w:vertAlign w:val="superscript"/>
    </w:rPr>
  </w:style>
  <w:style w:type="character" w:customStyle="1" w:styleId="EmailStyle68">
    <w:name w:val="EmailStyle68"/>
    <w:semiHidden/>
    <w:rsid w:val="0055444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530175">
      <w:bodyDiv w:val="1"/>
      <w:marLeft w:val="0"/>
      <w:marRight w:val="0"/>
      <w:marTop w:val="0"/>
      <w:marBottom w:val="0"/>
      <w:divBdr>
        <w:top w:val="none" w:sz="0" w:space="0" w:color="auto"/>
        <w:left w:val="none" w:sz="0" w:space="0" w:color="auto"/>
        <w:bottom w:val="none" w:sz="0" w:space="0" w:color="auto"/>
        <w:right w:val="none" w:sz="0" w:space="0" w:color="auto"/>
      </w:divBdr>
    </w:div>
    <w:div w:id="1714773496">
      <w:bodyDiv w:val="1"/>
      <w:marLeft w:val="0"/>
      <w:marRight w:val="0"/>
      <w:marTop w:val="0"/>
      <w:marBottom w:val="0"/>
      <w:divBdr>
        <w:top w:val="none" w:sz="0" w:space="0" w:color="auto"/>
        <w:left w:val="none" w:sz="0" w:space="0" w:color="auto"/>
        <w:bottom w:val="none" w:sz="0" w:space="0" w:color="auto"/>
        <w:right w:val="none" w:sz="0" w:space="0" w:color="auto"/>
      </w:divBdr>
    </w:div>
    <w:div w:id="19096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3B1B6E50639E4AC27417152BDDB4095B11E6ADCEFBCB77642E010B27B7CC31E427FE768629FB56338D7FAB6TFxAH" TargetMode="External"/><Relationship Id="rId18" Type="http://schemas.openxmlformats.org/officeDocument/2006/relationships/hyperlink" Target="consultantplus://offline/ref=773CDBCE7718BF7C6958EF3174D089A871E33439DAF28195FF9400C074B9E3061DD76F6DCDJ2R3N" TargetMode="External"/><Relationship Id="rId26" Type="http://schemas.openxmlformats.org/officeDocument/2006/relationships/hyperlink" Target="consultantplus://offline/ref=0E885329CB9322F50FCF7361F164B624F6F007AC5F439FE92163A8F014FFD42A56D5816292P6u4L" TargetMode="External"/><Relationship Id="rId39" Type="http://schemas.openxmlformats.org/officeDocument/2006/relationships/hyperlink" Target="consultantplus://offline/ref=0E885329CB9322F50FCF7361F164B624F6F007AC5F439FE92163A8F014FFD42A56D581629CP6u9L" TargetMode="External"/><Relationship Id="rId21" Type="http://schemas.openxmlformats.org/officeDocument/2006/relationships/hyperlink" Target="consultantplus://offline/ref=F6363110F9D2FBDCEEAD3A939DAA4173ACC1EE5D5669DA2762E75D6989V3A6N" TargetMode="External"/><Relationship Id="rId34" Type="http://schemas.openxmlformats.org/officeDocument/2006/relationships/hyperlink" Target="consultantplus://offline/ref=0E885329CB9322F50FCF7361F164B624F6F007AC5F439FE92163A8F014FFD42A56D581629DP6u3L" TargetMode="External"/><Relationship Id="rId42" Type="http://schemas.openxmlformats.org/officeDocument/2006/relationships/hyperlink" Target="consultantplus://offline/ref=0E885329CB9322F50FCF7361F164B624F6F007AC5F439FE92163A8F014FFD42A56D5816292P6u0L" TargetMode="External"/><Relationship Id="rId47" Type="http://schemas.openxmlformats.org/officeDocument/2006/relationships/hyperlink" Target="consultantplus://offline/ref=0E885329CB9322F50FCF7361F164B624F6F007AC5F439FE92163A8F014FFD42A56D5816292P6u5L" TargetMode="External"/><Relationship Id="rId50" Type="http://schemas.openxmlformats.org/officeDocument/2006/relationships/hyperlink" Target="consultantplus://offline/ref=0E885329CB9322F50FCF7361F164B624F6F007AC5F439FE92163A8F014FFD42A56D5816292P6u7L" TargetMode="External"/><Relationship Id="rId55" Type="http://schemas.openxmlformats.org/officeDocument/2006/relationships/hyperlink" Target="consultantplus://offline/ref=0E885329CB9322F50FCF7361F164B624F6F007AC5F439FE92163A8F014FFD42A56D581629DP6u0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76" Type="http://schemas.openxmlformats.org/officeDocument/2006/relationships/hyperlink" Target="consultantplus://offline/ref=0E885329CB9322F50FCF7361F164B624F6F007AC5F439FE92163A8F014FFD42A56D581629CP6u9L" TargetMode="External"/><Relationship Id="rId84" Type="http://schemas.openxmlformats.org/officeDocument/2006/relationships/hyperlink" Target="consultantplus://offline/ref=24D2B078B1941B6A3B799B3CCD0BCEC27FDE01B5EB9441495CF988BEC7AE6C54D0F34E138150F198s0b8H"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5L"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BJ2R0N" TargetMode="External"/><Relationship Id="rId29" Type="http://schemas.openxmlformats.org/officeDocument/2006/relationships/hyperlink" Target="consultantplus://offline/ref=0E885329CB9322F50FCF7361F164B624F6F007AC5F439FE92163A8F014FFD42A56D5816E9DP6u4L" TargetMode="External"/><Relationship Id="rId11" Type="http://schemas.openxmlformats.org/officeDocument/2006/relationships/hyperlink" Target="consultantplus://offline/ref=C733B1B6E50639E4AC27417152BDDB4095B21F6ADAEBBCB77642E010B27B7CC31E427FE768629FB56338D7FAB6TFxAH"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CP6u9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9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76A038209484676489BE10DBBAA5C16B5D7B483A3B72DD1C906327BB6BFFCA717B194839E56DP5K6H"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FB14C04790DDB82C2CE4576580C38FA9CCD0CA43202751F71D44B50CB0D21C2586C3734F7E2D2E3C7FFBB989542827BE00726B407573fCn1H" TargetMode="External"/><Relationship Id="rId19" Type="http://schemas.openxmlformats.org/officeDocument/2006/relationships/hyperlink" Target="consultantplus://offline/ref=773CDBCE7718BF7C6958EF3174D089A871E33439DAF28195FF9400C074B9E3061DD76F6DCDJ2R0N" TargetMode="Externa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4" Type="http://schemas.openxmlformats.org/officeDocument/2006/relationships/hyperlink" Target="consultantplus://offline/ref=C733B1B6E50639E4AC27417152BDDB4095B3186EDFECBCB77642E010B27B7CC31E427FE768629FB56338D7FAB6TFxAH"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2P6u1L" TargetMode="External"/><Relationship Id="rId48" Type="http://schemas.openxmlformats.org/officeDocument/2006/relationships/hyperlink" Target="consultantplus://offline/ref=0E885329CB9322F50FCF7361F164B624F6F007AC5F439FE92163A8F014FFD42A56D5816292P6u6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0E885329CB9322F50FCF7361F164B624F6F007AC5F439FE92163A8F014FFD42A56D581629CP6u9L"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6AA5E459FE92163A8F014FFD42A56D5816797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76A038209484676489BE10DBBAA5C16B5D7B483B367DDD1C906327BB6BFFCA717B19483AE26DP5KB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733B1B6E50639E4AC27417152BDDB4095B11E6ADCEFBCB77642E010B27B7CC30C4227EC6C6E82BE3E7791AFB9F9FFD4D36FC24FFB9BT7x0H" TargetMode="External"/><Relationship Id="rId17" Type="http://schemas.openxmlformats.org/officeDocument/2006/relationships/hyperlink" Target="consultantplus://offline/ref=773CDBCE7718BF7C6958EF3174D089A871E3353DDEF2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9L" TargetMode="External"/><Relationship Id="rId46" Type="http://schemas.openxmlformats.org/officeDocument/2006/relationships/hyperlink" Target="consultantplus://offline/ref=0E885329CB9322F50FCF7361F164B624F6F007AC5F439FE92163A8F014FFD42A56D5816292P6u4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20" Type="http://schemas.openxmlformats.org/officeDocument/2006/relationships/hyperlink" Target="consultantplus://offline/ref=773CDBCE7718BF7C6958EF3174D089A871E3343ADDF58195FF9400C074JBR9N" TargetMode="External"/><Relationship Id="rId41" Type="http://schemas.openxmlformats.org/officeDocument/2006/relationships/hyperlink" Target="consultantplus://offline/ref=0E885329CB9322F50FCF7361F164B624F6F007AC5F439FE92163A8F014FFD42A56D5816293P6u9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24D2B078B1941B6A3B799B3CCD0BCEC27FDE01B5EB9441495CF988BEC7AE6C54D0F34E138150F39Fs0b6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B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E9DP6u4L" TargetMode="External"/><Relationship Id="rId57" Type="http://schemas.openxmlformats.org/officeDocument/2006/relationships/hyperlink" Target="consultantplus://offline/ref=0E885329CB9322F50FCF7361F164B624F6F007AC5F439FE92163A8F014FFD42A56D581629DP6u3L" TargetMode="External"/><Relationship Id="rId10" Type="http://schemas.openxmlformats.org/officeDocument/2006/relationships/hyperlink" Target="consultantplus://offline/ref=C733B1B6E50639E4AC27417152BDDB4095B11E6ADCEFBCB77642E010B27B7CC31E427FE768629FB56338D7FAB6TFxAH"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2P6u2L" TargetMode="External"/><Relationship Id="rId52" Type="http://schemas.openxmlformats.org/officeDocument/2006/relationships/hyperlink" Target="consultantplus://offline/ref=0E885329CB9322F50FCF7361F164B624F6F007AC5F439FE92163A8F014FFD42A56D5816292P6u8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6711FC0AB56588B6B5B6B6ED7BA043316188C5ED6474D9F65CF0042BCE9EC03153399EDD97D1Y6SB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4FF9-4CAC-4081-8486-6F0A175A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13537</Words>
  <Characters>77166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2024-02-27T12:22:00Z</cp:lastPrinted>
  <dcterms:created xsi:type="dcterms:W3CDTF">2024-04-04T06:52:00Z</dcterms:created>
  <dcterms:modified xsi:type="dcterms:W3CDTF">2024-04-04T06:52:00Z</dcterms:modified>
</cp:coreProperties>
</file>