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B7" w:rsidRDefault="000B1FB7"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СОВЕТ НАРОДНЫХ ДЕПУТАТОВ</w:t>
      </w:r>
    </w:p>
    <w:p w:rsidR="000B1FB7" w:rsidRPr="000B1FB7" w:rsidRDefault="00901DD4"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МАЛОСАМОВЕЦКОГО</w:t>
      </w:r>
      <w:r w:rsidR="000B1FB7" w:rsidRPr="000B1FB7">
        <w:rPr>
          <w:rFonts w:ascii="Times New Roman" w:eastAsiaTheme="minorEastAsia" w:hAnsi="Times New Roman" w:cs="Times New Roman"/>
          <w:b/>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b/>
          <w:sz w:val="28"/>
          <w:szCs w:val="28"/>
          <w:lang w:eastAsia="ru-RU"/>
        </w:rPr>
        <w:t>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РЕШЕНИЕ</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74413" w:rsidRPr="008272FF" w:rsidRDefault="00774413" w:rsidP="007744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w:t>
      </w:r>
      <w:r w:rsidR="000B1FB7" w:rsidRPr="000B1FB7">
        <w:rPr>
          <w:rFonts w:ascii="Times New Roman" w:eastAsiaTheme="minorEastAsia" w:hAnsi="Times New Roman" w:cs="Times New Roman"/>
          <w:sz w:val="28"/>
          <w:szCs w:val="28"/>
          <w:lang w:eastAsia="ru-RU"/>
        </w:rPr>
        <w:t>т</w:t>
      </w:r>
      <w:r>
        <w:rPr>
          <w:rFonts w:ascii="Times New Roman" w:eastAsiaTheme="minorEastAsia" w:hAnsi="Times New Roman" w:cs="Times New Roman"/>
          <w:sz w:val="28"/>
          <w:szCs w:val="28"/>
          <w:lang w:eastAsia="ru-RU"/>
        </w:rPr>
        <w:t xml:space="preserve"> 26.11.2021г.</w:t>
      </w:r>
      <w:r w:rsidR="000B1FB7" w:rsidRPr="000B1FB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31-</w:t>
      </w:r>
      <w:r>
        <w:rPr>
          <w:rFonts w:ascii="Times New Roman" w:eastAsiaTheme="minorEastAsia" w:hAnsi="Times New Roman" w:cs="Times New Roman"/>
          <w:sz w:val="28"/>
          <w:szCs w:val="28"/>
          <w:lang w:val="en-US" w:eastAsia="ru-RU"/>
        </w:rPr>
        <w:t>VI</w:t>
      </w:r>
      <w:r w:rsidRPr="008272FF">
        <w:rPr>
          <w:rFonts w:ascii="Times New Roman" w:eastAsiaTheme="minorEastAsia" w:hAnsi="Times New Roman" w:cs="Times New Roman"/>
          <w:sz w:val="28"/>
          <w:szCs w:val="28"/>
          <w:lang w:eastAsia="ru-RU"/>
        </w:rPr>
        <w:t>-</w:t>
      </w:r>
      <w:r w:rsidR="008272FF">
        <w:rPr>
          <w:rFonts w:ascii="Times New Roman" w:eastAsiaTheme="minorEastAsia" w:hAnsi="Times New Roman" w:cs="Times New Roman"/>
          <w:sz w:val="28"/>
          <w:szCs w:val="28"/>
          <w:lang w:eastAsia="ru-RU"/>
        </w:rPr>
        <w:t>СНД</w:t>
      </w:r>
    </w:p>
    <w:p w:rsidR="00774413" w:rsidRDefault="00774413" w:rsidP="0077441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901DD4" w:rsidP="0077441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w:t>
      </w:r>
      <w:r w:rsidR="000B1FB7" w:rsidRPr="000B1FB7">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Малый </w:t>
      </w:r>
      <w:proofErr w:type="spellStart"/>
      <w:r>
        <w:rPr>
          <w:rFonts w:ascii="Times New Roman" w:eastAsiaTheme="minorEastAsia" w:hAnsi="Times New Roman" w:cs="Times New Roman"/>
          <w:sz w:val="20"/>
          <w:szCs w:val="20"/>
          <w:lang w:eastAsia="ru-RU"/>
        </w:rPr>
        <w:t>Самовец</w:t>
      </w:r>
      <w:proofErr w:type="spellEnd"/>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Об утверждении</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 xml:space="preserve">я </w:t>
      </w:r>
      <w:r w:rsidRPr="000B1FB7">
        <w:rPr>
          <w:rFonts w:ascii="Times New Roman" w:eastAsiaTheme="minorEastAsia" w:hAnsi="Times New Roman" w:cs="Times New Roman"/>
          <w:sz w:val="28"/>
          <w:szCs w:val="28"/>
          <w:lang w:eastAsia="ru-RU"/>
        </w:rPr>
        <w:t xml:space="preserve">о муниципальном контроле в сфере благоустройства </w:t>
      </w:r>
      <w:r>
        <w:rPr>
          <w:rFonts w:ascii="Times New Roman" w:eastAsiaTheme="minorEastAsia" w:hAnsi="Times New Roman" w:cs="Times New Roman"/>
          <w:sz w:val="28"/>
          <w:szCs w:val="28"/>
          <w:lang w:eastAsia="ru-RU"/>
        </w:rPr>
        <w:t>на</w:t>
      </w:r>
      <w:r w:rsidRPr="000B1FB7">
        <w:rPr>
          <w:rFonts w:ascii="Times New Roman" w:eastAsiaTheme="minorEastAsia" w:hAnsi="Times New Roman" w:cs="Times New Roman"/>
          <w:sz w:val="28"/>
          <w:szCs w:val="28"/>
          <w:lang w:eastAsia="ru-RU"/>
        </w:rPr>
        <w:t xml:space="preserve"> территории </w:t>
      </w:r>
      <w:proofErr w:type="spellStart"/>
      <w:r w:rsidR="00901DD4">
        <w:rPr>
          <w:rFonts w:ascii="Times New Roman" w:eastAsiaTheme="minorEastAsia" w:hAnsi="Times New Roman" w:cs="Times New Roman"/>
          <w:sz w:val="28"/>
          <w:szCs w:val="28"/>
          <w:lang w:eastAsia="ru-RU"/>
        </w:rPr>
        <w:t>Малосамовецкого</w:t>
      </w:r>
      <w:proofErr w:type="spellEnd"/>
      <w:r w:rsidRPr="000B1FB7">
        <w:rPr>
          <w:rFonts w:ascii="Times New Roman" w:eastAsiaTheme="minorEastAsia" w:hAnsi="Times New Roman" w:cs="Times New Roman"/>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0B1FB7">
        <w:rPr>
          <w:rFonts w:ascii="Times New Roman" w:eastAsiaTheme="minorEastAsia" w:hAnsi="Times New Roman" w:cs="Times New Roman"/>
          <w:sz w:val="28"/>
          <w:szCs w:val="28"/>
          <w:lang w:eastAsia="ru-RU"/>
        </w:rPr>
        <w:t>Верхнехавского</w:t>
      </w:r>
      <w:proofErr w:type="spellEnd"/>
      <w:r w:rsidRPr="000B1FB7">
        <w:rPr>
          <w:rFonts w:ascii="Times New Roman" w:eastAsiaTheme="minorEastAsia" w:hAnsi="Times New Roman" w:cs="Times New Roman"/>
          <w:sz w:val="28"/>
          <w:szCs w:val="28"/>
          <w:lang w:eastAsia="ru-RU"/>
        </w:rPr>
        <w:t xml:space="preserve"> муниципального района</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В соответствии</w:t>
      </w:r>
      <w:r w:rsidRPr="000B1FB7">
        <w:rPr>
          <w:rFonts w:ascii="Times New Roman" w:eastAsia="Times New Roman" w:hAnsi="Times New Roman" w:cs="Times New Roman"/>
          <w:color w:val="000000"/>
          <w:sz w:val="28"/>
          <w:szCs w:val="28"/>
          <w:lang w:eastAsia="ru-RU"/>
        </w:rPr>
        <w:t xml:space="preserve"> с Федеральным </w:t>
      </w:r>
      <w:hyperlink r:id="rId5" w:history="1">
        <w:r w:rsidRPr="000B1FB7">
          <w:rPr>
            <w:rFonts w:ascii="Times New Roman" w:eastAsia="Times New Roman" w:hAnsi="Times New Roman" w:cs="Times New Roman"/>
            <w:color w:val="000000"/>
            <w:sz w:val="28"/>
            <w:szCs w:val="28"/>
            <w:lang w:eastAsia="ru-RU"/>
          </w:rPr>
          <w:t>закон</w:t>
        </w:r>
      </w:hyperlink>
      <w:r w:rsidRPr="000B1FB7">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0B1FB7">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народных депутатов </w:t>
      </w:r>
      <w:proofErr w:type="spellStart"/>
      <w:r w:rsidR="00901DD4">
        <w:rPr>
          <w:rFonts w:ascii="Times New Roman" w:eastAsia="Times New Roman" w:hAnsi="Times New Roman" w:cs="Times New Roman"/>
          <w:sz w:val="28"/>
          <w:szCs w:val="20"/>
          <w:lang w:eastAsia="ru-RU"/>
        </w:rPr>
        <w:t>Малосамовецкого</w:t>
      </w:r>
      <w:proofErr w:type="spellEnd"/>
      <w:r>
        <w:rPr>
          <w:rFonts w:ascii="Times New Roman" w:eastAsia="Times New Roman" w:hAnsi="Times New Roman" w:cs="Times New Roman"/>
          <w:sz w:val="28"/>
          <w:szCs w:val="20"/>
          <w:lang w:eastAsia="ru-RU"/>
        </w:rPr>
        <w:t xml:space="preserve"> сельского поселения </w:t>
      </w:r>
      <w:proofErr w:type="spellStart"/>
      <w:r w:rsidRPr="000B1FB7">
        <w:rPr>
          <w:rFonts w:ascii="Times New Roman" w:eastAsia="Times New Roman" w:hAnsi="Times New Roman" w:cs="Times New Roman"/>
          <w:sz w:val="28"/>
          <w:szCs w:val="20"/>
          <w:lang w:eastAsia="ru-RU"/>
        </w:rPr>
        <w:t>Верхнехавского</w:t>
      </w:r>
      <w:proofErr w:type="spellEnd"/>
      <w:r w:rsidRPr="000B1FB7">
        <w:rPr>
          <w:rFonts w:ascii="Times New Roman" w:eastAsia="Times New Roman" w:hAnsi="Times New Roman" w:cs="Times New Roman"/>
          <w:sz w:val="28"/>
          <w:szCs w:val="20"/>
          <w:lang w:eastAsia="ru-RU"/>
        </w:rPr>
        <w:t xml:space="preserve"> муниципального района 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РЕШИЛ:</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1. Утвердить прилагаемое</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е</w:t>
      </w:r>
      <w:r w:rsidRPr="000B1FB7">
        <w:rPr>
          <w:rFonts w:ascii="Times New Roman" w:eastAsiaTheme="minorEastAsia" w:hAnsi="Times New Roman" w:cs="Times New Roman"/>
          <w:sz w:val="28"/>
          <w:szCs w:val="28"/>
          <w:lang w:eastAsia="ru-RU"/>
        </w:rPr>
        <w:t xml:space="preserve"> о муниципальном контроле в сфере </w:t>
      </w:r>
      <w:proofErr w:type="gramStart"/>
      <w:r w:rsidRPr="000B1FB7">
        <w:rPr>
          <w:rFonts w:ascii="Times New Roman" w:eastAsiaTheme="minorEastAsia" w:hAnsi="Times New Roman" w:cs="Times New Roman"/>
          <w:sz w:val="28"/>
          <w:szCs w:val="28"/>
          <w:lang w:eastAsia="ru-RU"/>
        </w:rPr>
        <w:t xml:space="preserve">благоустройства  </w:t>
      </w:r>
      <w:r>
        <w:rPr>
          <w:rFonts w:ascii="Times New Roman" w:eastAsiaTheme="minorEastAsia" w:hAnsi="Times New Roman" w:cs="Times New Roman"/>
          <w:sz w:val="28"/>
          <w:szCs w:val="28"/>
          <w:lang w:eastAsia="ru-RU"/>
        </w:rPr>
        <w:t>на</w:t>
      </w:r>
      <w:proofErr w:type="gramEnd"/>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 xml:space="preserve">территории </w:t>
      </w:r>
      <w:proofErr w:type="spellStart"/>
      <w:r w:rsidR="00901DD4">
        <w:rPr>
          <w:rFonts w:ascii="Times New Roman" w:eastAsiaTheme="minorEastAsia" w:hAnsi="Times New Roman" w:cs="Times New Roman"/>
          <w:sz w:val="28"/>
          <w:szCs w:val="28"/>
          <w:lang w:eastAsia="ru-RU"/>
        </w:rPr>
        <w:t>Малосамовецкого</w:t>
      </w:r>
      <w:proofErr w:type="spellEnd"/>
      <w:r w:rsidRPr="000B1FB7">
        <w:rPr>
          <w:rFonts w:ascii="Times New Roman" w:eastAsiaTheme="minorEastAsia" w:hAnsi="Times New Roman" w:cs="Times New Roman"/>
          <w:sz w:val="28"/>
          <w:szCs w:val="28"/>
          <w:lang w:eastAsia="ru-RU"/>
        </w:rPr>
        <w:t xml:space="preserve"> сельского поселения</w:t>
      </w:r>
      <w:r>
        <w:rPr>
          <w:rFonts w:ascii="Times New Roman" w:eastAsiaTheme="minorEastAsia" w:hAnsi="Times New Roman" w:cs="Times New Roman"/>
          <w:sz w:val="28"/>
          <w:szCs w:val="28"/>
          <w:lang w:eastAsia="ru-RU"/>
        </w:rPr>
        <w:t xml:space="preserve"> </w:t>
      </w:r>
      <w:proofErr w:type="spellStart"/>
      <w:r w:rsidRPr="000B1FB7">
        <w:rPr>
          <w:rFonts w:ascii="Times New Roman" w:eastAsiaTheme="minorEastAsia" w:hAnsi="Times New Roman" w:cs="Times New Roman"/>
          <w:sz w:val="28"/>
          <w:szCs w:val="28"/>
          <w:lang w:eastAsia="ru-RU"/>
        </w:rPr>
        <w:t>Верхнехавского</w:t>
      </w:r>
      <w:proofErr w:type="spellEnd"/>
      <w:r w:rsidRPr="000B1FB7">
        <w:rPr>
          <w:rFonts w:ascii="Times New Roman" w:eastAsiaTheme="minorEastAsia" w:hAnsi="Times New Roman" w:cs="Times New Roman"/>
          <w:sz w:val="28"/>
          <w:szCs w:val="28"/>
          <w:lang w:eastAsia="ru-RU"/>
        </w:rPr>
        <w:t xml:space="preserve"> муниципального района</w:t>
      </w:r>
      <w:r>
        <w:rPr>
          <w:rFonts w:ascii="Times New Roman" w:eastAsiaTheme="minorEastAsia" w:hAnsi="Times New Roman" w:cs="Times New Roman"/>
          <w:sz w:val="28"/>
          <w:szCs w:val="28"/>
          <w:lang w:eastAsia="ru-RU"/>
        </w:rPr>
        <w:t>.</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3. Настоящее решение вступает в силу с момента обнародования.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4. Контроль за выполнением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firstRow="0" w:lastRow="0" w:firstColumn="0" w:lastColumn="0" w:noHBand="0" w:noVBand="0"/>
      </w:tblPr>
      <w:tblGrid>
        <w:gridCol w:w="9214"/>
        <w:gridCol w:w="3125"/>
        <w:gridCol w:w="3210"/>
      </w:tblGrid>
      <w:tr w:rsidR="000B1FB7" w:rsidRPr="000B1FB7" w:rsidTr="00876058">
        <w:tc>
          <w:tcPr>
            <w:tcW w:w="9214"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01DD4" w:rsidRDefault="000B1FB7" w:rsidP="00901DD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Глава </w:t>
            </w:r>
            <w:proofErr w:type="spellStart"/>
            <w:r w:rsidR="00901DD4">
              <w:rPr>
                <w:rFonts w:ascii="Times New Roman" w:eastAsiaTheme="minorEastAsia" w:hAnsi="Times New Roman" w:cs="Times New Roman"/>
                <w:sz w:val="28"/>
                <w:szCs w:val="28"/>
                <w:lang w:eastAsia="ru-RU"/>
              </w:rPr>
              <w:t>Малосамовецкого</w:t>
            </w:r>
            <w:proofErr w:type="spellEnd"/>
          </w:p>
          <w:p w:rsidR="000B1FB7" w:rsidRPr="000B1FB7" w:rsidRDefault="000B1FB7" w:rsidP="00901DD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сельского поселения </w:t>
            </w:r>
            <w:r w:rsidR="00901DD4">
              <w:rPr>
                <w:rFonts w:ascii="Times New Roman" w:eastAsiaTheme="minorEastAsia" w:hAnsi="Times New Roman" w:cs="Times New Roman"/>
                <w:sz w:val="28"/>
                <w:szCs w:val="28"/>
                <w:lang w:eastAsia="ru-RU"/>
              </w:rPr>
              <w:t xml:space="preserve">                                                          </w:t>
            </w:r>
            <w:proofErr w:type="spellStart"/>
            <w:r w:rsidR="00901DD4">
              <w:rPr>
                <w:rFonts w:ascii="Times New Roman" w:eastAsiaTheme="minorEastAsia" w:hAnsi="Times New Roman" w:cs="Times New Roman"/>
                <w:sz w:val="28"/>
                <w:szCs w:val="28"/>
                <w:lang w:eastAsia="ru-RU"/>
              </w:rPr>
              <w:t>С.А.Горшкова</w:t>
            </w:r>
            <w:proofErr w:type="spellEnd"/>
            <w:r w:rsidRPr="000B1FB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p>
        </w:tc>
        <w:tc>
          <w:tcPr>
            <w:tcW w:w="3125"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10"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tc>
      </w:tr>
    </w:tbl>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Приложение</w:t>
      </w:r>
    </w:p>
    <w:p w:rsid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к решению </w:t>
      </w:r>
      <w:r>
        <w:rPr>
          <w:rFonts w:ascii="Times New Roman CYR" w:eastAsiaTheme="minorEastAsia" w:hAnsi="Times New Roman CYR" w:cs="Times New Roman CYR"/>
          <w:sz w:val="24"/>
          <w:szCs w:val="24"/>
          <w:lang w:eastAsia="ru-RU"/>
        </w:rPr>
        <w:t>Совета народных депутатов</w:t>
      </w:r>
    </w:p>
    <w:p w:rsidR="00EB7313" w:rsidRPr="00EB7313" w:rsidRDefault="00901DD4"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w:t>
      </w:r>
      <w:r w:rsidR="00EB7313">
        <w:rPr>
          <w:rFonts w:ascii="Times New Roman CYR" w:eastAsiaTheme="minorEastAsia" w:hAnsi="Times New Roman CYR" w:cs="Times New Roman CYR"/>
          <w:sz w:val="24"/>
          <w:szCs w:val="24"/>
          <w:lang w:eastAsia="ru-RU"/>
        </w:rPr>
        <w:t>сельского поселения</w:t>
      </w:r>
    </w:p>
    <w:p w:rsidR="00EB7313" w:rsidRPr="008272FF" w:rsidRDefault="008272FF"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w:t>
      </w:r>
      <w:r w:rsidR="00EB7313" w:rsidRPr="00EB7313">
        <w:rPr>
          <w:rFonts w:ascii="Times New Roman CYR" w:eastAsiaTheme="minorEastAsia" w:hAnsi="Times New Roman CYR" w:cs="Times New Roman CYR"/>
          <w:sz w:val="24"/>
          <w:szCs w:val="24"/>
          <w:lang w:eastAsia="ru-RU"/>
        </w:rPr>
        <w:t>т</w:t>
      </w:r>
      <w:r>
        <w:rPr>
          <w:rFonts w:ascii="Times New Roman CYR" w:eastAsiaTheme="minorEastAsia" w:hAnsi="Times New Roman CYR" w:cs="Times New Roman CYR"/>
          <w:sz w:val="24"/>
          <w:szCs w:val="24"/>
          <w:lang w:eastAsia="ru-RU"/>
        </w:rPr>
        <w:t xml:space="preserve"> 26.11.2021г. </w:t>
      </w:r>
      <w:r w:rsidR="00EB7313">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31-</w:t>
      </w:r>
      <w:r>
        <w:rPr>
          <w:rFonts w:ascii="Times New Roman CYR" w:eastAsiaTheme="minorEastAsia" w:hAnsi="Times New Roman CYR" w:cs="Times New Roman CYR"/>
          <w:sz w:val="24"/>
          <w:szCs w:val="24"/>
          <w:lang w:val="en-US" w:eastAsia="ru-RU"/>
        </w:rPr>
        <w:t>VI</w:t>
      </w:r>
      <w:r w:rsidRPr="000B2521">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СНД</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Положение</w:t>
      </w: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о муниципальном контроле в сфере благоустройства на территории</w:t>
      </w:r>
      <w:r w:rsidR="00901DD4">
        <w:rPr>
          <w:rFonts w:ascii="Times New Roman CYR" w:eastAsiaTheme="minorEastAsia" w:hAnsi="Times New Roman CYR" w:cs="Times New Roman CYR"/>
          <w:b/>
          <w:bCs/>
          <w:color w:val="26282F"/>
          <w:sz w:val="24"/>
          <w:szCs w:val="24"/>
          <w:lang w:eastAsia="ru-RU"/>
        </w:rPr>
        <w:t xml:space="preserve"> </w:t>
      </w:r>
      <w:proofErr w:type="spellStart"/>
      <w:r w:rsidR="00901DD4">
        <w:rPr>
          <w:rFonts w:ascii="Times New Roman CYR" w:eastAsiaTheme="minorEastAsia" w:hAnsi="Times New Roman CYR" w:cs="Times New Roman CYR"/>
          <w:b/>
          <w:bCs/>
          <w:color w:val="26282F"/>
          <w:sz w:val="24"/>
          <w:szCs w:val="24"/>
          <w:lang w:eastAsia="ru-RU"/>
        </w:rPr>
        <w:t>Малосамовецкого</w:t>
      </w:r>
      <w:proofErr w:type="spellEnd"/>
      <w:r>
        <w:rPr>
          <w:rFonts w:ascii="Times New Roman CYR" w:eastAsiaTheme="minorEastAsia" w:hAnsi="Times New Roman CYR" w:cs="Times New Roman CYR"/>
          <w:b/>
          <w:bCs/>
          <w:color w:val="26282F"/>
          <w:sz w:val="24"/>
          <w:szCs w:val="24"/>
          <w:lang w:eastAsia="ru-RU"/>
        </w:rPr>
        <w:t xml:space="preserve"> сельского поселения </w:t>
      </w:r>
      <w:proofErr w:type="spellStart"/>
      <w:r>
        <w:rPr>
          <w:rFonts w:ascii="Times New Roman CYR" w:eastAsiaTheme="minorEastAsia" w:hAnsi="Times New Roman CYR" w:cs="Times New Roman CYR"/>
          <w:b/>
          <w:bCs/>
          <w:color w:val="26282F"/>
          <w:sz w:val="24"/>
          <w:szCs w:val="24"/>
          <w:lang w:eastAsia="ru-RU"/>
        </w:rPr>
        <w:t>Верхнехавского</w:t>
      </w:r>
      <w:proofErr w:type="spellEnd"/>
      <w:r>
        <w:rPr>
          <w:rFonts w:ascii="Times New Roman CYR" w:eastAsiaTheme="minorEastAsia" w:hAnsi="Times New Roman CYR" w:cs="Times New Roman CYR"/>
          <w:b/>
          <w:bCs/>
          <w:color w:val="26282F"/>
          <w:sz w:val="24"/>
          <w:szCs w:val="24"/>
          <w:lang w:eastAsia="ru-RU"/>
        </w:rPr>
        <w:t xml:space="preserve"> муниципального района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559"/>
        <w:jc w:val="center"/>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Общие положения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 Настоящее Положение о муниципальном контроле в сфере благоустройства определяет правила организации и осуществления деятельности уполномоченного органа за соблюдением физическими, юридическими лицами и индивидуальными предпринимателями, осуществляющими деятельность или находящимися на территории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Правил благоустройства территории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положение о муниципальном контроле).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2. 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w:t>
      </w:r>
      <w:hyperlink r:id="rId6"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7" w:history="1">
        <w:r w:rsidRPr="00575C9A">
          <w:rPr>
            <w:rFonts w:ascii="Times New Roman CYR" w:eastAsiaTheme="minorEastAsia" w:hAnsi="Times New Roman CYR" w:cs="Times New Roman CYR"/>
            <w:sz w:val="24"/>
            <w:szCs w:val="24"/>
            <w:lang w:eastAsia="ru-RU"/>
          </w:rPr>
          <w:t>Федеральным законом</w:t>
        </w:r>
      </w:hyperlink>
      <w:r w:rsidRPr="00EB7313">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нормативными правовыми актами Воронежской области, Уставом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иными правовыми актами органов местного самоуправления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Муниципальный контроль осуществляется администрацией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Должностными лицами, уполномоченными на осуществление муниципального контроля являются: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специалист администрации, в должностные обязанности которого в соответствии с должностной инструкцией входят полномочия по осуществлению муниципального контроля в сфере благоустройства.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 лицом контрольного органа, уполномоченным на принятие решений о проведении контрольных мероприятий, является: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4. К отношениям, связанным с осуществлением муниципального контроля применяются положения </w:t>
      </w:r>
      <w:hyperlink r:id="rId8"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w:t>
      </w:r>
      <w:hyperlink r:id="rId9"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Правил благоустройства территории </w:t>
      </w:r>
      <w:proofErr w:type="spellStart"/>
      <w:r w:rsidR="00901DD4">
        <w:rPr>
          <w:rFonts w:ascii="Times New Roman CYR" w:eastAsiaTheme="minorEastAsia" w:hAnsi="Times New Roman CYR" w:cs="Times New Roman CYR"/>
          <w:sz w:val="24"/>
          <w:szCs w:val="24"/>
          <w:lang w:eastAsia="ru-RU"/>
        </w:rPr>
        <w:lastRenderedPageBreak/>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утверждённых решением </w:t>
      </w:r>
      <w:r>
        <w:rPr>
          <w:rFonts w:ascii="Times New Roman CYR" w:eastAsiaTheme="minorEastAsia" w:hAnsi="Times New Roman CYR" w:cs="Times New Roman CYR"/>
          <w:sz w:val="24"/>
          <w:szCs w:val="24"/>
          <w:lang w:eastAsia="ru-RU"/>
        </w:rPr>
        <w:t xml:space="preserve">Совета народных депутатов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w:t>
      </w:r>
      <w:r w:rsidRPr="00EB7313">
        <w:rPr>
          <w:rFonts w:ascii="Times New Roman CYR" w:eastAsiaTheme="minorEastAsia" w:hAnsi="Times New Roman CYR" w:cs="Times New Roman CYR"/>
          <w:sz w:val="24"/>
          <w:szCs w:val="24"/>
          <w:lang w:eastAsia="ru-RU"/>
        </w:rPr>
        <w:t xml:space="preserve"> от </w:t>
      </w:r>
      <w:r w:rsidR="001E19DA">
        <w:rPr>
          <w:rFonts w:ascii="Times New Roman CYR" w:eastAsiaTheme="minorEastAsia" w:hAnsi="Times New Roman CYR" w:cs="Times New Roman CYR"/>
          <w:sz w:val="24"/>
          <w:szCs w:val="24"/>
          <w:lang w:eastAsia="ru-RU"/>
        </w:rPr>
        <w:t>07</w:t>
      </w:r>
      <w:r w:rsidR="000B2521">
        <w:rPr>
          <w:rFonts w:ascii="Times New Roman CYR" w:eastAsiaTheme="minorEastAsia" w:hAnsi="Times New Roman CYR" w:cs="Times New Roman CYR"/>
          <w:sz w:val="24"/>
          <w:szCs w:val="24"/>
          <w:lang w:eastAsia="ru-RU"/>
        </w:rPr>
        <w:t>.</w:t>
      </w:r>
      <w:r w:rsidR="001E19DA">
        <w:rPr>
          <w:rFonts w:ascii="Times New Roman CYR" w:eastAsiaTheme="minorEastAsia" w:hAnsi="Times New Roman CYR" w:cs="Times New Roman CYR"/>
          <w:sz w:val="24"/>
          <w:szCs w:val="24"/>
          <w:lang w:eastAsia="ru-RU"/>
        </w:rPr>
        <w:t>08</w:t>
      </w:r>
      <w:r w:rsidR="000B2521">
        <w:rPr>
          <w:rFonts w:ascii="Times New Roman CYR" w:eastAsiaTheme="minorEastAsia" w:hAnsi="Times New Roman CYR" w:cs="Times New Roman CYR"/>
          <w:sz w:val="24"/>
          <w:szCs w:val="24"/>
          <w:lang w:eastAsia="ru-RU"/>
        </w:rPr>
        <w:t>.202</w:t>
      </w:r>
      <w:r w:rsidR="001E19DA">
        <w:rPr>
          <w:rFonts w:ascii="Times New Roman CYR" w:eastAsiaTheme="minorEastAsia" w:hAnsi="Times New Roman CYR" w:cs="Times New Roman CYR"/>
          <w:sz w:val="24"/>
          <w:szCs w:val="24"/>
          <w:lang w:eastAsia="ru-RU"/>
        </w:rPr>
        <w:t>0</w:t>
      </w:r>
      <w:r w:rsidR="000B2521">
        <w:rPr>
          <w:rFonts w:ascii="Times New Roman CYR" w:eastAsiaTheme="minorEastAsia" w:hAnsi="Times New Roman CYR" w:cs="Times New Roman CYR"/>
          <w:sz w:val="24"/>
          <w:szCs w:val="24"/>
          <w:lang w:eastAsia="ru-RU"/>
        </w:rPr>
        <w:t xml:space="preserve">г. </w:t>
      </w:r>
      <w:r>
        <w:rPr>
          <w:rFonts w:ascii="Times New Roman CYR" w:eastAsiaTheme="minorEastAsia" w:hAnsi="Times New Roman CYR" w:cs="Times New Roman CYR"/>
          <w:sz w:val="24"/>
          <w:szCs w:val="24"/>
          <w:lang w:eastAsia="ru-RU"/>
        </w:rPr>
        <w:t>№</w:t>
      </w:r>
      <w:r w:rsidR="000B2521">
        <w:rPr>
          <w:rFonts w:ascii="Times New Roman CYR" w:eastAsiaTheme="minorEastAsia" w:hAnsi="Times New Roman CYR" w:cs="Times New Roman CYR"/>
          <w:sz w:val="24"/>
          <w:szCs w:val="24"/>
          <w:lang w:eastAsia="ru-RU"/>
        </w:rPr>
        <w:t xml:space="preserve"> </w:t>
      </w:r>
      <w:r w:rsidR="001E19DA">
        <w:rPr>
          <w:rFonts w:ascii="Times New Roman CYR" w:eastAsiaTheme="minorEastAsia" w:hAnsi="Times New Roman CYR" w:cs="Times New Roman CYR"/>
          <w:sz w:val="24"/>
          <w:szCs w:val="24"/>
          <w:lang w:eastAsia="ru-RU"/>
        </w:rPr>
        <w:t>108</w:t>
      </w:r>
      <w:r w:rsidRPr="00EB7313">
        <w:rPr>
          <w:rFonts w:ascii="Times New Roman CYR" w:eastAsiaTheme="minorEastAsia" w:hAnsi="Times New Roman CYR" w:cs="Times New Roman CYR"/>
          <w:sz w:val="24"/>
          <w:szCs w:val="24"/>
          <w:lang w:eastAsia="ru-RU"/>
        </w:rPr>
        <w:t xml:space="preserve">. </w:t>
      </w:r>
    </w:p>
    <w:p w:rsidR="00C30B31" w:rsidRPr="00C30B31" w:rsidRDefault="00EB7313"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w:t>
      </w:r>
      <w:r w:rsidR="00C30B31" w:rsidRPr="00C30B31">
        <w:rPr>
          <w:rFonts w:ascii="Times New Roman CYR" w:eastAsiaTheme="minorEastAsia" w:hAnsi="Times New Roman CYR" w:cs="Times New Roman CYR"/>
          <w:sz w:val="24"/>
          <w:szCs w:val="24"/>
          <w:lang w:eastAsia="ru-RU"/>
        </w:rPr>
        <w:t xml:space="preserve">Предметом </w:t>
      </w:r>
      <w:r w:rsidR="00C30B31">
        <w:rPr>
          <w:rFonts w:ascii="Times New Roman CYR" w:eastAsiaTheme="minorEastAsia" w:hAnsi="Times New Roman CYR" w:cs="Times New Roman CYR"/>
          <w:sz w:val="24"/>
          <w:szCs w:val="24"/>
          <w:lang w:eastAsia="ru-RU"/>
        </w:rPr>
        <w:t>муниципального контроля</w:t>
      </w:r>
      <w:r w:rsidR="00C30B31" w:rsidRPr="00C30B31">
        <w:t xml:space="preserve"> </w:t>
      </w:r>
      <w:r w:rsidR="00C30B31">
        <w:rPr>
          <w:rFonts w:ascii="Times New Roman CYR" w:eastAsiaTheme="minorEastAsia" w:hAnsi="Times New Roman CYR" w:cs="Times New Roman CYR"/>
          <w:sz w:val="24"/>
          <w:szCs w:val="24"/>
          <w:lang w:eastAsia="ru-RU"/>
        </w:rPr>
        <w:t>в сфере благоустройства являю</w:t>
      </w:r>
      <w:r w:rsidR="00C30B31" w:rsidRPr="00C30B31">
        <w:rPr>
          <w:rFonts w:ascii="Times New Roman CYR" w:eastAsiaTheme="minorEastAsia" w:hAnsi="Times New Roman CYR" w:cs="Times New Roman CYR"/>
          <w:sz w:val="24"/>
          <w:szCs w:val="24"/>
          <w:lang w:eastAsia="ru-RU"/>
        </w:rPr>
        <w:t>тся:</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1) соблюдение контролируемыми лицами обязательных требований, установленных правил</w:t>
      </w:r>
      <w:r>
        <w:rPr>
          <w:rFonts w:ascii="Times New Roman CYR" w:eastAsiaTheme="minorEastAsia" w:hAnsi="Times New Roman CYR" w:cs="Times New Roman CYR"/>
          <w:sz w:val="24"/>
          <w:szCs w:val="24"/>
          <w:lang w:eastAsia="ru-RU"/>
        </w:rPr>
        <w:t>ами</w:t>
      </w:r>
      <w:r w:rsidRPr="00C30B31">
        <w:rPr>
          <w:rFonts w:ascii="Times New Roman CYR" w:eastAsiaTheme="minorEastAsia" w:hAnsi="Times New Roman CYR" w:cs="Times New Roman CYR"/>
          <w:sz w:val="24"/>
          <w:szCs w:val="24"/>
          <w:lang w:eastAsia="ru-RU"/>
        </w:rPr>
        <w:t xml:space="preserve"> благоустройства территории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sidRPr="00C30B31">
        <w:rPr>
          <w:rFonts w:ascii="Times New Roman CYR" w:eastAsiaTheme="minorEastAsia" w:hAnsi="Times New Roman CYR" w:cs="Times New Roman CYR"/>
          <w:sz w:val="24"/>
          <w:szCs w:val="24"/>
          <w:lang w:eastAsia="ru-RU"/>
        </w:rPr>
        <w:t xml:space="preserve"> сельского поселения </w:t>
      </w:r>
      <w:proofErr w:type="spellStart"/>
      <w:r w:rsidRPr="00C30B31">
        <w:rPr>
          <w:rFonts w:ascii="Times New Roman CYR" w:eastAsiaTheme="minorEastAsia" w:hAnsi="Times New Roman CYR" w:cs="Times New Roman CYR"/>
          <w:sz w:val="24"/>
          <w:szCs w:val="24"/>
          <w:lang w:eastAsia="ru-RU"/>
        </w:rPr>
        <w:t>Верхнехавского</w:t>
      </w:r>
      <w:proofErr w:type="spellEnd"/>
      <w:r w:rsidRPr="00C30B31">
        <w:rPr>
          <w:rFonts w:ascii="Times New Roman CYR" w:eastAsiaTheme="minorEastAsia" w:hAnsi="Times New Roman CYR" w:cs="Times New Roman CYR"/>
          <w:sz w:val="24"/>
          <w:szCs w:val="24"/>
          <w:lang w:eastAsia="ru-RU"/>
        </w:rPr>
        <w:t xml:space="preserve"> муниципального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2) соблюдение (реализация) требований, содержащихся в разрешительных документах;</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4) исполнение решений, принимаемых по результатам контрольных (надзорных)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Объектом контроля в сфере благоустройства является</w:t>
      </w:r>
      <w:r w:rsidR="00C30B31">
        <w:rPr>
          <w:rFonts w:ascii="Times New Roman CYR" w:eastAsiaTheme="minorEastAsia" w:hAnsi="Times New Roman CYR" w:cs="Times New Roman CYR"/>
          <w:sz w:val="24"/>
          <w:szCs w:val="24"/>
          <w:lang w:eastAsia="ru-RU"/>
        </w:rPr>
        <w:t xml:space="preserve"> </w:t>
      </w:r>
      <w:r w:rsidR="00C30B31" w:rsidRPr="00C30B31">
        <w:rPr>
          <w:rFonts w:ascii="Times New Roman CYR" w:eastAsiaTheme="minorEastAsia" w:hAnsi="Times New Roman CYR" w:cs="Times New Roman CYR"/>
          <w:sz w:val="24"/>
          <w:szCs w:val="24"/>
          <w:lang w:eastAsia="ru-RU"/>
        </w:rPr>
        <w:t>деятельность, действия (бездействие) граждан</w:t>
      </w:r>
      <w:r w:rsidRPr="00EB7313">
        <w:rPr>
          <w:rFonts w:ascii="Times New Roman CYR" w:eastAsiaTheme="minorEastAsia" w:hAnsi="Times New Roman CYR" w:cs="Times New Roman CYR"/>
          <w:sz w:val="24"/>
          <w:szCs w:val="24"/>
          <w:lang w:eastAsia="ru-RU"/>
        </w:rPr>
        <w:t xml:space="preserve"> юридически</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лиц, индивидуальны</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предпринимател</w:t>
      </w:r>
      <w:r w:rsidR="00C30B31">
        <w:rPr>
          <w:rFonts w:ascii="Times New Roman CYR" w:eastAsiaTheme="minorEastAsia" w:hAnsi="Times New Roman CYR" w:cs="Times New Roman CYR"/>
          <w:sz w:val="24"/>
          <w:szCs w:val="24"/>
          <w:lang w:eastAsia="ru-RU"/>
        </w:rPr>
        <w:t>ей</w:t>
      </w:r>
      <w:r w:rsidRPr="00EB7313">
        <w:rPr>
          <w:rFonts w:ascii="Times New Roman CYR" w:eastAsiaTheme="minorEastAsia" w:hAnsi="Times New Roman CYR" w:cs="Times New Roman CYR"/>
          <w:sz w:val="24"/>
          <w:szCs w:val="24"/>
          <w:lang w:eastAsia="ru-RU"/>
        </w:rPr>
        <w:t xml:space="preserve">, (далее - контролируемые лица) </w:t>
      </w:r>
      <w:r w:rsidR="00C30B31">
        <w:rPr>
          <w:rFonts w:ascii="Times New Roman CYR" w:eastAsiaTheme="minorEastAsia" w:hAnsi="Times New Roman CYR" w:cs="Times New Roman CYR"/>
          <w:sz w:val="24"/>
          <w:szCs w:val="24"/>
          <w:lang w:eastAsia="ru-RU"/>
        </w:rPr>
        <w:t xml:space="preserve">в </w:t>
      </w:r>
      <w:r w:rsidR="00C30B31" w:rsidRPr="00C30B31">
        <w:rPr>
          <w:rFonts w:ascii="Times New Roman CYR" w:eastAsiaTheme="minorEastAsia" w:hAnsi="Times New Roman CYR" w:cs="Times New Roman CYR"/>
          <w:sz w:val="24"/>
          <w:szCs w:val="24"/>
          <w:lang w:eastAsia="ru-RU"/>
        </w:rPr>
        <w:t xml:space="preserve"> рамках которых должны соблюдаться обязательные требовани</w:t>
      </w:r>
      <w:r w:rsidR="00C30B31">
        <w:rPr>
          <w:rFonts w:ascii="Times New Roman CYR" w:eastAsiaTheme="minorEastAsia" w:hAnsi="Times New Roman CYR" w:cs="Times New Roman CYR"/>
          <w:sz w:val="24"/>
          <w:szCs w:val="24"/>
          <w:lang w:eastAsia="ru-RU"/>
        </w:rPr>
        <w:t>я</w:t>
      </w:r>
      <w:r w:rsidR="00C30B31" w:rsidRPr="00C30B31">
        <w:rPr>
          <w:rFonts w:ascii="Times New Roman CYR" w:eastAsiaTheme="minorEastAsia" w:hAnsi="Times New Roman CYR" w:cs="Times New Roman CYR"/>
          <w:sz w:val="24"/>
          <w:szCs w:val="24"/>
          <w:lang w:eastAsia="ru-RU"/>
        </w:rPr>
        <w:t xml:space="preserve"> </w:t>
      </w:r>
      <w:r w:rsidR="00C30B31">
        <w:rPr>
          <w:rFonts w:ascii="Times New Roman CYR" w:eastAsiaTheme="minorEastAsia" w:hAnsi="Times New Roman CYR" w:cs="Times New Roman CYR"/>
          <w:sz w:val="24"/>
          <w:szCs w:val="24"/>
          <w:lang w:eastAsia="ru-RU"/>
        </w:rPr>
        <w:t xml:space="preserve">Правил </w:t>
      </w:r>
      <w:r w:rsidRPr="00EB7313">
        <w:rPr>
          <w:rFonts w:ascii="Times New Roman CYR" w:eastAsiaTheme="minorEastAsia" w:hAnsi="Times New Roman CYR" w:cs="Times New Roman CYR"/>
          <w:sz w:val="24"/>
          <w:szCs w:val="24"/>
          <w:lang w:eastAsia="ru-RU"/>
        </w:rPr>
        <w:t xml:space="preserve">благоустройства территории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2. Управление рисками причинения вреда (ущерба) охраняемым законом ценностям при осуществлении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2.1. При осуществлении муниципального контроля система оценки и управления рисками не применяется.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2.2. Контрольный орган осуществляет муниципальный контроль посредством проведения: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3. Профилактика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3A0AF8" w:rsidRPr="003A0AF8">
        <w:rPr>
          <w:rFonts w:ascii="Times New Roman CYR" w:eastAsiaTheme="minorEastAsia" w:hAnsi="Times New Roman CYR" w:cs="Times New Roman CYR"/>
          <w:sz w:val="24"/>
          <w:szCs w:val="24"/>
          <w:lang w:eastAsia="ru-RU"/>
        </w:rPr>
        <w:t>создани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условий для доведения обязательных требований до контролируемых лиц, повышени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информированности о способах их соблюдения</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Утвержденная программа профилактики рисков причинения вреда (ущерба) размещается на официальном сайте органов местного самоуправления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sidR="00901DD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w:t>
      </w:r>
      <w:r w:rsidRPr="00EB7313">
        <w:rPr>
          <w:rFonts w:ascii="Times New Roman CYR" w:eastAsiaTheme="minorEastAsia" w:hAnsi="Times New Roman CYR" w:cs="Times New Roman CYR"/>
          <w:sz w:val="24"/>
          <w:szCs w:val="24"/>
          <w:lang w:eastAsia="ru-RU"/>
        </w:rPr>
        <w:lastRenderedPageBreak/>
        <w:t>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00901DD4">
        <w:rPr>
          <w:rFonts w:ascii="Times New Roman CYR" w:eastAsiaTheme="minorEastAsia" w:hAnsi="Times New Roman CYR" w:cs="Times New Roman CYR"/>
          <w:sz w:val="24"/>
          <w:szCs w:val="24"/>
          <w:lang w:eastAsia="ru-RU"/>
        </w:rPr>
        <w:t>.</w:t>
      </w:r>
      <w:proofErr w:type="spellStart"/>
      <w:r w:rsidR="00901DD4">
        <w:rPr>
          <w:rFonts w:ascii="Times New Roman CYR" w:eastAsiaTheme="minorEastAsia" w:hAnsi="Times New Roman CYR" w:cs="Times New Roman CYR"/>
          <w:sz w:val="24"/>
          <w:szCs w:val="24"/>
          <w:lang w:val="en-US" w:eastAsia="ru-RU"/>
        </w:rPr>
        <w:t>msamovec</w:t>
      </w:r>
      <w:proofErr w:type="spellEnd"/>
      <w:r w:rsidR="00901DD4" w:rsidRPr="00901DD4">
        <w:rPr>
          <w:rFonts w:ascii="Times New Roman CYR" w:eastAsiaTheme="minorEastAsia" w:hAnsi="Times New Roman CYR" w:cs="Times New Roman CYR"/>
          <w:sz w:val="24"/>
          <w:szCs w:val="24"/>
          <w:lang w:eastAsia="ru-RU"/>
        </w:rPr>
        <w:t>.</w:t>
      </w:r>
      <w:proofErr w:type="spellStart"/>
      <w:r w:rsidR="00901DD4">
        <w:rPr>
          <w:rFonts w:ascii="Times New Roman CYR" w:eastAsiaTheme="minorEastAsia" w:hAnsi="Times New Roman CYR" w:cs="Times New Roman CYR"/>
          <w:sz w:val="24"/>
          <w:szCs w:val="24"/>
          <w:lang w:val="en-US" w:eastAsia="ru-RU"/>
        </w:rPr>
        <w:t>ru</w:t>
      </w:r>
      <w:proofErr w:type="spellEnd"/>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на осуществление муниципального контроля незамедлительно направляет информацию об этом руководителю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 При осуществлении муниципального контроля могут проводиться следующие виды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3.4.1.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3.4.1.1. Информирование осуществляется посредством размещения соответствующих сведений на официальном сайте органов местного самоуправления</w:t>
      </w:r>
      <w:r w:rsidR="00901DD4">
        <w:rPr>
          <w:rFonts w:ascii="Times New Roman CYR" w:eastAsiaTheme="minorEastAsia" w:hAnsi="Times New Roman CYR" w:cs="Times New Roman CYR"/>
          <w:sz w:val="24"/>
          <w:szCs w:val="24"/>
          <w:lang w:eastAsia="ru-RU"/>
        </w:rPr>
        <w:t xml:space="preserve"> </w:t>
      </w:r>
      <w:proofErr w:type="spellStart"/>
      <w:proofErr w:type="gramStart"/>
      <w:r w:rsidR="00901DD4">
        <w:rPr>
          <w:rFonts w:ascii="Times New Roman CYR" w:eastAsiaTheme="minorEastAsia" w:hAnsi="Times New Roman CYR" w:cs="Times New Roman CYR"/>
          <w:sz w:val="24"/>
          <w:szCs w:val="24"/>
          <w:lang w:eastAsia="ru-RU"/>
        </w:rPr>
        <w:t>Малосамовецкого</w:t>
      </w:r>
      <w:proofErr w:type="spellEnd"/>
      <w:r w:rsidR="00901DD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сельского</w:t>
      </w:r>
      <w:proofErr w:type="gramEnd"/>
      <w:r>
        <w:rPr>
          <w:rFonts w:ascii="Times New Roman CYR" w:eastAsiaTheme="minorEastAsia" w:hAnsi="Times New Roman CYR" w:cs="Times New Roman CYR"/>
          <w:sz w:val="24"/>
          <w:szCs w:val="24"/>
          <w:lang w:eastAsia="ru-RU"/>
        </w:rPr>
        <w:t xml:space="preserve">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w:t>
      </w:r>
      <w:r>
        <w:rPr>
          <w:rFonts w:ascii="Times New Roman CYR" w:eastAsiaTheme="minorEastAsia" w:hAnsi="Times New Roman CYR" w:cs="Times New Roman CYR"/>
          <w:sz w:val="24"/>
          <w:szCs w:val="24"/>
          <w:lang w:eastAsia="ru-RU"/>
        </w:rPr>
        <w:t>кационной сети "Интернет" (</w:t>
      </w:r>
      <w:proofErr w:type="spellStart"/>
      <w:r>
        <w:rPr>
          <w:rFonts w:ascii="Times New Roman CYR" w:eastAsiaTheme="minorEastAsia" w:hAnsi="Times New Roman CYR" w:cs="Times New Roman CYR"/>
          <w:sz w:val="24"/>
          <w:szCs w:val="24"/>
          <w:lang w:eastAsia="ru-RU"/>
        </w:rPr>
        <w:t>www</w:t>
      </w:r>
      <w:proofErr w:type="spellEnd"/>
      <w:r w:rsidR="00901DD4" w:rsidRPr="00901DD4">
        <w:rPr>
          <w:rFonts w:ascii="Times New Roman CYR" w:eastAsiaTheme="minorEastAsia" w:hAnsi="Times New Roman CYR" w:cs="Times New Roman CYR"/>
          <w:sz w:val="24"/>
          <w:szCs w:val="24"/>
          <w:lang w:eastAsia="ru-RU"/>
        </w:rPr>
        <w:t>.</w:t>
      </w:r>
      <w:proofErr w:type="spellStart"/>
      <w:r w:rsidR="00901DD4">
        <w:rPr>
          <w:rFonts w:ascii="Times New Roman CYR" w:eastAsiaTheme="minorEastAsia" w:hAnsi="Times New Roman CYR" w:cs="Times New Roman CYR"/>
          <w:sz w:val="24"/>
          <w:szCs w:val="24"/>
          <w:lang w:val="en-US" w:eastAsia="ru-RU"/>
        </w:rPr>
        <w:t>msamovec</w:t>
      </w:r>
      <w:proofErr w:type="spellEnd"/>
      <w:r w:rsidR="00901DD4" w:rsidRPr="00901DD4">
        <w:rPr>
          <w:rFonts w:ascii="Times New Roman CYR" w:eastAsiaTheme="minorEastAsia" w:hAnsi="Times New Roman CYR" w:cs="Times New Roman CYR"/>
          <w:sz w:val="24"/>
          <w:szCs w:val="24"/>
          <w:lang w:eastAsia="ru-RU"/>
        </w:rPr>
        <w:t>.</w:t>
      </w:r>
      <w:proofErr w:type="spellStart"/>
      <w:r w:rsidR="00901DD4">
        <w:rPr>
          <w:rFonts w:ascii="Times New Roman CYR" w:eastAsiaTheme="minorEastAsia" w:hAnsi="Times New Roman CYR" w:cs="Times New Roman CYR"/>
          <w:sz w:val="24"/>
          <w:szCs w:val="24"/>
          <w:lang w:val="en-US" w:eastAsia="ru-RU"/>
        </w:rPr>
        <w:t>ru</w:t>
      </w:r>
      <w:proofErr w:type="spellEnd"/>
      <w:r w:rsidR="00901DD4" w:rsidRPr="00901DD4">
        <w:rPr>
          <w:rFonts w:ascii="Times New Roman CYR" w:eastAsiaTheme="minorEastAsia" w:hAnsi="Times New Roman CYR" w:cs="Times New Roman CYR"/>
          <w:sz w:val="24"/>
          <w:szCs w:val="24"/>
          <w:lang w:eastAsia="ru-RU"/>
        </w:rPr>
        <w:t>)</w:t>
      </w:r>
      <w:r w:rsidRPr="00EB7313">
        <w:rPr>
          <w:rFonts w:ascii="Times New Roman CYR" w:eastAsiaTheme="minorEastAsia" w:hAnsi="Times New Roman CYR" w:cs="Times New Roman CYR"/>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3.4.1.2. На официальном сайте органов местного самоуправления </w:t>
      </w:r>
      <w:proofErr w:type="spellStart"/>
      <w:r w:rsidR="00901DD4">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00284EA6">
        <w:rPr>
          <w:rFonts w:ascii="Times New Roman CYR" w:eastAsiaTheme="minorEastAsia" w:hAnsi="Times New Roman CYR" w:cs="Times New Roman CYR"/>
          <w:sz w:val="24"/>
          <w:szCs w:val="24"/>
          <w:lang w:eastAsia="ru-RU"/>
        </w:rPr>
        <w:t>www</w:t>
      </w:r>
      <w:proofErr w:type="spellEnd"/>
      <w:r w:rsidR="00284EA6" w:rsidRPr="00901DD4">
        <w:rPr>
          <w:rFonts w:ascii="Times New Roman CYR" w:eastAsiaTheme="minorEastAsia" w:hAnsi="Times New Roman CYR" w:cs="Times New Roman CYR"/>
          <w:sz w:val="24"/>
          <w:szCs w:val="24"/>
          <w:lang w:eastAsia="ru-RU"/>
        </w:rPr>
        <w:t>.</w:t>
      </w:r>
      <w:proofErr w:type="spellStart"/>
      <w:r w:rsidR="00284EA6">
        <w:rPr>
          <w:rFonts w:ascii="Times New Roman CYR" w:eastAsiaTheme="minorEastAsia" w:hAnsi="Times New Roman CYR" w:cs="Times New Roman CYR"/>
          <w:sz w:val="24"/>
          <w:szCs w:val="24"/>
          <w:lang w:val="en-US" w:eastAsia="ru-RU"/>
        </w:rPr>
        <w:t>msamovec</w:t>
      </w:r>
      <w:proofErr w:type="spellEnd"/>
      <w:r w:rsidR="00284EA6" w:rsidRPr="00901DD4">
        <w:rPr>
          <w:rFonts w:ascii="Times New Roman CYR" w:eastAsiaTheme="minorEastAsia" w:hAnsi="Times New Roman CYR" w:cs="Times New Roman CYR"/>
          <w:sz w:val="24"/>
          <w:szCs w:val="24"/>
          <w:lang w:eastAsia="ru-RU"/>
        </w:rPr>
        <w:t>.</w:t>
      </w:r>
      <w:proofErr w:type="spellStart"/>
      <w:r w:rsidR="00284EA6">
        <w:rPr>
          <w:rFonts w:ascii="Times New Roman CYR" w:eastAsiaTheme="minorEastAsia" w:hAnsi="Times New Roman CYR" w:cs="Times New Roman CYR"/>
          <w:sz w:val="24"/>
          <w:szCs w:val="24"/>
          <w:lang w:val="en-US" w:eastAsia="ru-RU"/>
        </w:rPr>
        <w:t>ru</w:t>
      </w:r>
      <w:proofErr w:type="spellEnd"/>
      <w:r w:rsidR="00284EA6">
        <w:rPr>
          <w:rFonts w:ascii="Times New Roman CYR" w:eastAsiaTheme="minorEastAsia" w:hAnsi="Times New Roman CYR" w:cs="Times New Roman CYR"/>
          <w:sz w:val="24"/>
          <w:szCs w:val="24"/>
          <w:lang w:eastAsia="ru-RU"/>
        </w:rPr>
        <w:t>)</w:t>
      </w:r>
      <w:r w:rsidRPr="00EB7313">
        <w:rPr>
          <w:rFonts w:ascii="Times New Roman CYR" w:eastAsiaTheme="minorEastAsia" w:hAnsi="Times New Roman CYR" w:cs="Times New Roman CYR"/>
          <w:sz w:val="24"/>
          <w:szCs w:val="24"/>
          <w:lang w:eastAsia="ru-RU"/>
        </w:rPr>
        <w:t xml:space="preserve">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3.4.2.1.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осуществляется без взимания платы.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3.4.2.2.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в том числе письменное, осуществляется по следующим вопросам: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регламентирующих порядок осущес</w:t>
      </w:r>
      <w:r w:rsidR="00D811FB">
        <w:rPr>
          <w:rFonts w:ascii="Times New Roman CYR" w:eastAsiaTheme="minorEastAsia" w:hAnsi="Times New Roman CYR" w:cs="Times New Roman CYR"/>
          <w:sz w:val="24"/>
          <w:szCs w:val="24"/>
          <w:lang w:eastAsia="ru-RU"/>
        </w:rPr>
        <w:t>твления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органов местного самоуправления </w:t>
      </w:r>
      <w:proofErr w:type="spellStart"/>
      <w:r w:rsidR="00284EA6">
        <w:rPr>
          <w:rFonts w:ascii="Times New Roman CYR" w:eastAsiaTheme="minorEastAsia" w:hAnsi="Times New Roman CYR" w:cs="Times New Roman CYR"/>
          <w:sz w:val="24"/>
          <w:szCs w:val="24"/>
          <w:lang w:eastAsia="ru-RU"/>
        </w:rPr>
        <w:t>Малосамовецкого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proofErr w:type="spellStart"/>
      <w:r w:rsidR="00284EA6">
        <w:rPr>
          <w:rFonts w:ascii="Times New Roman CYR" w:eastAsiaTheme="minorEastAsia" w:hAnsi="Times New Roman CYR" w:cs="Times New Roman CYR"/>
          <w:sz w:val="24"/>
          <w:szCs w:val="24"/>
          <w:lang w:val="en-US" w:eastAsia="ru-RU"/>
        </w:rPr>
        <w:t>msamovec</w:t>
      </w:r>
      <w:proofErr w:type="spellEnd"/>
      <w:r w:rsidR="00284EA6" w:rsidRPr="00901DD4">
        <w:rPr>
          <w:rFonts w:ascii="Times New Roman CYR" w:eastAsiaTheme="minorEastAsia" w:hAnsi="Times New Roman CYR" w:cs="Times New Roman CYR"/>
          <w:sz w:val="24"/>
          <w:szCs w:val="24"/>
          <w:lang w:eastAsia="ru-RU"/>
        </w:rPr>
        <w:t>.</w:t>
      </w:r>
      <w:proofErr w:type="spellStart"/>
      <w:r w:rsidR="00284EA6">
        <w:rPr>
          <w:rFonts w:ascii="Times New Roman CYR" w:eastAsiaTheme="minorEastAsia" w:hAnsi="Times New Roman CYR" w:cs="Times New Roman CYR"/>
          <w:sz w:val="24"/>
          <w:szCs w:val="24"/>
          <w:lang w:val="en-US" w:eastAsia="ru-RU"/>
        </w:rPr>
        <w:t>ru</w:t>
      </w:r>
      <w:proofErr w:type="spellEnd"/>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3.4.2.3. Консультирование по однотипным обращениям (5 и более) контролируемых </w:t>
      </w:r>
      <w:r w:rsidRPr="00EB7313">
        <w:rPr>
          <w:rFonts w:ascii="Times New Roman CYR" w:eastAsiaTheme="minorEastAsia" w:hAnsi="Times New Roman CYR" w:cs="Times New Roman CYR"/>
          <w:sz w:val="24"/>
          <w:szCs w:val="24"/>
          <w:lang w:eastAsia="ru-RU"/>
        </w:rPr>
        <w:lastRenderedPageBreak/>
        <w:t>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4. Осуществление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4.1. Должностные лица контрольного органа осуществляют муниципальный контроль посредством проведения следующих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контрольных мероприятий, проводимых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контрольных мероприятий, проводимых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5.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5.1.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5.2. Документарная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могут совершаться следующие контрольные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В </w:t>
      </w:r>
      <w:proofErr w:type="gramStart"/>
      <w:r w:rsidRPr="00EB7313">
        <w:rPr>
          <w:rFonts w:ascii="Times New Roman CYR" w:eastAsiaTheme="minorEastAsia" w:hAnsi="Times New Roman CYR" w:cs="Times New Roman CYR"/>
          <w:sz w:val="24"/>
          <w:szCs w:val="24"/>
          <w:lang w:eastAsia="ru-RU"/>
        </w:rPr>
        <w:t>случае</w:t>
      </w:r>
      <w:r w:rsidR="00632102">
        <w:rPr>
          <w:rFonts w:ascii="Times New Roman CYR" w:eastAsiaTheme="minorEastAsia" w:hAnsi="Times New Roman CYR" w:cs="Times New Roman CYR"/>
          <w:sz w:val="24"/>
          <w:szCs w:val="24"/>
          <w:lang w:eastAsia="ru-RU"/>
        </w:rPr>
        <w:t xml:space="preserve"> </w:t>
      </w:r>
      <w:r w:rsidRPr="00EB7313">
        <w:rPr>
          <w:rFonts w:ascii="Times New Roman CYR" w:eastAsiaTheme="minorEastAsia" w:hAnsi="Times New Roman CYR" w:cs="Times New Roman CYR"/>
          <w:sz w:val="24"/>
          <w:szCs w:val="24"/>
          <w:lang w:eastAsia="ru-RU"/>
        </w:rPr>
        <w:t xml:space="preserve"> если</w:t>
      </w:r>
      <w:proofErr w:type="gramEnd"/>
      <w:r w:rsidRPr="00EB7313">
        <w:rPr>
          <w:rFonts w:ascii="Times New Roman CYR" w:eastAsiaTheme="minorEastAsia" w:hAnsi="Times New Roman CYR" w:cs="Times New Roman CYR"/>
          <w:sz w:val="24"/>
          <w:szCs w:val="24"/>
          <w:lang w:eastAsia="ru-RU"/>
        </w:rPr>
        <w:t xml:space="preserve">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7313" w:rsidRPr="00EB7313" w:rsidRDefault="00632102"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w:t>
      </w:r>
      <w:r w:rsidRPr="00EB7313">
        <w:rPr>
          <w:rFonts w:ascii="Times New Roman CYR" w:eastAsiaTheme="minorEastAsia" w:hAnsi="Times New Roman CYR" w:cs="Times New Roman CYR"/>
          <w:sz w:val="24"/>
          <w:szCs w:val="24"/>
          <w:lang w:eastAsia="ru-RU"/>
        </w:rPr>
        <w:lastRenderedPageBreak/>
        <w:t>проверки, а также сведения и документы, которые могут быть получены этим органом от иных органов.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документарная проверка проводится без согласования с органом прокуратуры.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5.3. Выездная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в случае, если не представляется возможным: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выездной проверки не может превышать десять рабочих дней.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7313">
        <w:rPr>
          <w:rFonts w:ascii="Times New Roman CYR" w:eastAsiaTheme="minorEastAsia" w:hAnsi="Times New Roman CYR" w:cs="Times New Roman CYR"/>
          <w:sz w:val="24"/>
          <w:szCs w:val="24"/>
          <w:lang w:eastAsia="ru-RU"/>
        </w:rPr>
        <w:t>микропредприятия</w:t>
      </w:r>
      <w:proofErr w:type="spellEnd"/>
      <w:r w:rsidRPr="00EB7313">
        <w:rPr>
          <w:rFonts w:ascii="Times New Roman CYR" w:eastAsiaTheme="minorEastAsia" w:hAnsi="Times New Roman CYR" w:cs="Times New Roman CYR"/>
          <w:sz w:val="24"/>
          <w:szCs w:val="24"/>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EB7313">
        <w:rPr>
          <w:rFonts w:ascii="Times New Roman CYR" w:eastAsiaTheme="minorEastAsia" w:hAnsi="Times New Roman CYR" w:cs="Times New Roman CYR"/>
          <w:sz w:val="24"/>
          <w:szCs w:val="24"/>
          <w:lang w:eastAsia="ru-RU"/>
        </w:rPr>
        <w:t>микропредприятия</w:t>
      </w:r>
      <w:proofErr w:type="spellEnd"/>
      <w:r w:rsidRPr="00EB7313">
        <w:rPr>
          <w:rFonts w:ascii="Times New Roman CYR" w:eastAsiaTheme="minorEastAsia" w:hAnsi="Times New Roman CYR" w:cs="Times New Roman CYR"/>
          <w:sz w:val="24"/>
          <w:szCs w:val="24"/>
          <w:lang w:eastAsia="ru-RU"/>
        </w:rPr>
        <w:t xml:space="preserve"> не может продолжаться более сорока часов).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выездной проверки могут совершаться следующие контрольные (надзорные)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опрос;</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6) отбор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 инструментальное обследование;</w:t>
      </w:r>
    </w:p>
    <w:p w:rsidR="00EB7313" w:rsidRPr="00EB7313" w:rsidRDefault="00231CF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6. Контрольные мероприятия, осуществляемые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контрольного органа на основании мотивированного представления его должностного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6.2. Наблюдение за соблюдением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решение об объявлении предостережения;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6.3. Выездное обследование.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38038F"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досмотр;</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EB7313" w:rsidRPr="00EB7313">
        <w:rPr>
          <w:rFonts w:ascii="Times New Roman CYR" w:eastAsiaTheme="minorEastAsia" w:hAnsi="Times New Roman CYR" w:cs="Times New Roman CYR"/>
          <w:sz w:val="24"/>
          <w:szCs w:val="24"/>
          <w:lang w:eastAsia="ru-RU"/>
        </w:rPr>
        <w:t>) отбор проб (образцов);</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00EB7313" w:rsidRPr="00EB7313">
        <w:rPr>
          <w:rFonts w:ascii="Times New Roman CYR" w:eastAsiaTheme="minorEastAsia" w:hAnsi="Times New Roman CYR" w:cs="Times New Roman CYR"/>
          <w:sz w:val="24"/>
          <w:szCs w:val="24"/>
          <w:lang w:eastAsia="ru-RU"/>
        </w:rPr>
        <w:t>) инструментальное обследование (с применением видеозаписи);</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r w:rsidR="00EB7313" w:rsidRPr="00EB7313">
        <w:rPr>
          <w:rFonts w:ascii="Times New Roman CYR" w:eastAsiaTheme="minorEastAsia" w:hAnsi="Times New Roman CYR" w:cs="Times New Roman CYR"/>
          <w:sz w:val="24"/>
          <w:szCs w:val="24"/>
          <w:lang w:eastAsia="ru-RU"/>
        </w:rPr>
        <w:t>)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"О </w:t>
      </w:r>
      <w:r w:rsidRPr="00EB7313">
        <w:rPr>
          <w:rFonts w:ascii="Times New Roman CYR" w:eastAsiaTheme="minorEastAsia" w:hAnsi="Times New Roman CYR" w:cs="Times New Roman CYR"/>
          <w:sz w:val="24"/>
          <w:szCs w:val="24"/>
          <w:lang w:eastAsia="ru-RU"/>
        </w:rPr>
        <w:lastRenderedPageBreak/>
        <w:t>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7. Порядок осуществления отдельных контрольных действий</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7.1. Осмотр.</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7.2. Порядок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Отобранные пробы (образцы) прилагаются к протоколу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7.3. Порядок осуществления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рейдового осмотра, выездной проверки может быть произведен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Информация о проведении досмотра включается в акт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7.4. Порядок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Инструментальное обследование осуществляется должностным лицом контрольного органа или специалистом, имеющими допуск к работе на специальном оборудовании, использованию технических приборов.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w:t>
      </w:r>
      <w:r w:rsidR="0038038F">
        <w:rPr>
          <w:rFonts w:ascii="Times New Roman CYR" w:eastAsiaTheme="minorEastAsia" w:hAnsi="Times New Roman CYR" w:cs="Times New Roman CYR"/>
          <w:sz w:val="24"/>
          <w:szCs w:val="24"/>
          <w:lang w:eastAsia="ru-RU"/>
        </w:rPr>
        <w:t>5</w:t>
      </w:r>
      <w:r w:rsidRPr="00EB7313">
        <w:rPr>
          <w:rFonts w:ascii="Times New Roman CYR" w:eastAsiaTheme="minorEastAsia" w:hAnsi="Times New Roman CYR" w:cs="Times New Roman CYR"/>
          <w:sz w:val="24"/>
          <w:szCs w:val="24"/>
          <w:lang w:eastAsia="ru-RU"/>
        </w:rPr>
        <w:t>. Порядок проведения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назначении и осуществлении экспертизы контролируемые лица имеют право: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информировать контрольный орган о наличии конфликта интересов у эксперта,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знакомиться с заключением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Результаты экспертизы оформляются экспертным заключением.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8. Порядок проведения фотосъемки, аудио- и видеозаписи, а также иных способов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8.1.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проведения контрольного мероприятия в отношении контролируемого лица, </w:t>
      </w:r>
      <w:r w:rsidRPr="00EB7313">
        <w:rPr>
          <w:rFonts w:ascii="Times New Roman CYR" w:eastAsiaTheme="minorEastAsia" w:hAnsi="Times New Roman CYR" w:cs="Times New Roman CYR"/>
          <w:sz w:val="24"/>
          <w:szCs w:val="24"/>
          <w:lang w:eastAsia="ru-RU"/>
        </w:rPr>
        <w:lastRenderedPageBreak/>
        <w:t>которым создавались (создаются) препятствия в проведении контрольного мероприятия, совершении контрольных действий;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проведении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Проведение фотосъемки, аудио- и видеозаписи осуществляется с обязательным уведомлением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9. Организация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9.1. Контрольные мероприятия проводятся во внеплановой форме.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наступление сроков проведения контрольных мероприятий, включенных в план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w:t>
      </w:r>
    </w:p>
    <w:p w:rsidR="00EB7313" w:rsidRPr="00EB7313" w:rsidRDefault="009B35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внеплановое контрольное мероприятие может быть проведено только </w:t>
      </w:r>
      <w:r w:rsidR="00EB7313" w:rsidRPr="00EB7313">
        <w:rPr>
          <w:rFonts w:ascii="Times New Roman CYR" w:eastAsiaTheme="minorEastAsia" w:hAnsi="Times New Roman CYR" w:cs="Times New Roman CYR"/>
          <w:sz w:val="24"/>
          <w:szCs w:val="24"/>
          <w:lang w:eastAsia="ru-RU"/>
        </w:rPr>
        <w:lastRenderedPageBreak/>
        <w:t>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9.3. Сведения о причинении вреда (ущерба) или об угрозе причинения вреда (ущерба) охраняемым законом ценностям контрольный орган получает:</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мероприятия без взаимодействия.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9.4. При проведении контрольных мероприятий и совершении контрольных действий, которые в соответствии с требованиями Федерального закона "О </w:t>
      </w:r>
      <w:r w:rsidRPr="00EB7313">
        <w:rPr>
          <w:rFonts w:ascii="Times New Roman CYR" w:eastAsiaTheme="minorEastAsia" w:hAnsi="Times New Roman CYR" w:cs="Times New Roman CYR"/>
          <w:sz w:val="24"/>
          <w:szCs w:val="24"/>
          <w:lang w:eastAsia="ru-RU"/>
        </w:rPr>
        <w:lastRenderedPageBreak/>
        <w:t>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временной нетрудоспособности на момент контрольного мероприятия;</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применения к контролируемому лицу следующих видов наказаний, предусмотренных </w:t>
      </w:r>
      <w:hyperlink r:id="rId10" w:history="1">
        <w:r w:rsidRPr="00575C9A">
          <w:rPr>
            <w:rFonts w:ascii="Times New Roman CYR" w:eastAsiaTheme="minorEastAsia" w:hAnsi="Times New Roman CYR" w:cs="Times New Roman CYR"/>
            <w:sz w:val="24"/>
            <w:szCs w:val="24"/>
            <w:lang w:eastAsia="ru-RU"/>
          </w:rPr>
          <w:t>Уголовным кодексом</w:t>
        </w:r>
      </w:hyperlink>
      <w:r w:rsidRPr="00575C9A">
        <w:rPr>
          <w:rFonts w:ascii="Times New Roman CYR" w:eastAsiaTheme="minorEastAsia" w:hAnsi="Times New Roman CYR" w:cs="Times New Roman CYR"/>
          <w:sz w:val="24"/>
          <w:szCs w:val="24"/>
          <w:lang w:eastAsia="ru-RU"/>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C9A">
        <w:rPr>
          <w:rFonts w:ascii="Times New Roman CYR" w:eastAsiaTheme="minorEastAsia" w:hAnsi="Times New Roman CYR" w:cs="Times New Roman CYR"/>
          <w:sz w:val="24"/>
          <w:szCs w:val="24"/>
          <w:lang w:eastAsia="ru-RU"/>
        </w:rPr>
        <w:t xml:space="preserve">4) призвания на военную службу в соответствии с </w:t>
      </w:r>
      <w:hyperlink r:id="rId11"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28.03.1998 N 53-ФЗ "О воинской обязанности и военной службе".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10. Оформление результатов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10.3.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w:t>
      </w:r>
      <w:r w:rsidRPr="00EB7313">
        <w:rPr>
          <w:rFonts w:ascii="Times New Roman CYR" w:eastAsiaTheme="minorEastAsia" w:hAnsi="Times New Roman CYR" w:cs="Times New Roman CYR"/>
          <w:sz w:val="24"/>
          <w:szCs w:val="24"/>
          <w:lang w:eastAsia="ru-RU"/>
        </w:rPr>
        <w:lastRenderedPageBreak/>
        <w:t>законодательством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10.4. Информация о контрольных мероприятиях размещается в Едином реестре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10.5.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10.7.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EB7313">
        <w:rPr>
          <w:rFonts w:ascii="Times New Roman CYR" w:eastAsiaTheme="minorEastAsia" w:hAnsi="Times New Roman CYR" w:cs="Times New Roman CYR"/>
          <w:sz w:val="24"/>
          <w:szCs w:val="24"/>
          <w:lang w:eastAsia="ru-RU"/>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Форма предписания об устранении выявленных нарушений обязательных требований утверждается контрольным органом.</w:t>
      </w:r>
    </w:p>
    <w:p w:rsid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14988" w:rsidRDefault="007149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_GoBack"/>
      <w:bookmarkEnd w:id="0"/>
    </w:p>
    <w:sectPr w:rsidR="00714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BC"/>
    <w:rsid w:val="000B1FB7"/>
    <w:rsid w:val="000B2521"/>
    <w:rsid w:val="00111A41"/>
    <w:rsid w:val="00143EB5"/>
    <w:rsid w:val="001E19DA"/>
    <w:rsid w:val="00212876"/>
    <w:rsid w:val="00231CF8"/>
    <w:rsid w:val="00284EA6"/>
    <w:rsid w:val="002D4459"/>
    <w:rsid w:val="0035164F"/>
    <w:rsid w:val="003520A4"/>
    <w:rsid w:val="0038038F"/>
    <w:rsid w:val="00391F1F"/>
    <w:rsid w:val="003A0AF8"/>
    <w:rsid w:val="003F66BD"/>
    <w:rsid w:val="00485A9C"/>
    <w:rsid w:val="004D57BC"/>
    <w:rsid w:val="004E2A1C"/>
    <w:rsid w:val="00575C9A"/>
    <w:rsid w:val="005920C1"/>
    <w:rsid w:val="00607A14"/>
    <w:rsid w:val="00632102"/>
    <w:rsid w:val="007131B7"/>
    <w:rsid w:val="00714988"/>
    <w:rsid w:val="00750E00"/>
    <w:rsid w:val="00774413"/>
    <w:rsid w:val="007A3F1E"/>
    <w:rsid w:val="007C6AC6"/>
    <w:rsid w:val="007D3B90"/>
    <w:rsid w:val="008272FF"/>
    <w:rsid w:val="008E6F61"/>
    <w:rsid w:val="00901DD4"/>
    <w:rsid w:val="00917100"/>
    <w:rsid w:val="009B3588"/>
    <w:rsid w:val="009C65E8"/>
    <w:rsid w:val="00B02C15"/>
    <w:rsid w:val="00B02F36"/>
    <w:rsid w:val="00B20603"/>
    <w:rsid w:val="00BA0DE1"/>
    <w:rsid w:val="00BD5D76"/>
    <w:rsid w:val="00BF4AB9"/>
    <w:rsid w:val="00C211F2"/>
    <w:rsid w:val="00C30B31"/>
    <w:rsid w:val="00D31B5E"/>
    <w:rsid w:val="00D811FB"/>
    <w:rsid w:val="00D90912"/>
    <w:rsid w:val="00E82ABC"/>
    <w:rsid w:val="00EB7313"/>
    <w:rsid w:val="00F5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72815-954F-412B-B651-1A76E57C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5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2521"/>
    <w:rPr>
      <w:rFonts w:ascii="Segoe UI" w:hAnsi="Segoe UI" w:cs="Segoe UI"/>
      <w:sz w:val="18"/>
      <w:szCs w:val="18"/>
    </w:rPr>
  </w:style>
  <w:style w:type="paragraph" w:styleId="a5">
    <w:name w:val="Body Text Indent"/>
    <w:basedOn w:val="a"/>
    <w:link w:val="a6"/>
    <w:uiPriority w:val="99"/>
    <w:semiHidden/>
    <w:unhideWhenUsed/>
    <w:rsid w:val="0071498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uiPriority w:val="99"/>
    <w:semiHidden/>
    <w:rsid w:val="00714988"/>
    <w:rPr>
      <w:rFonts w:ascii="Times New Roman" w:eastAsia="Times New Roman" w:hAnsi="Times New Roman" w:cs="Times New Roman"/>
      <w:sz w:val="24"/>
      <w:szCs w:val="24"/>
      <w:lang w:eastAsia="ar-SA"/>
    </w:rPr>
  </w:style>
  <w:style w:type="paragraph" w:styleId="a7">
    <w:name w:val="Normal (Web)"/>
    <w:basedOn w:val="a"/>
    <w:uiPriority w:val="99"/>
    <w:semiHidden/>
    <w:unhideWhenUsed/>
    <w:rsid w:val="007149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7444981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78405/0"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http://municipal.garant.ru/document/redirect/10108000/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78E4-95A6-4528-B8D2-A8792288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6369</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Name</cp:lastModifiedBy>
  <cp:revision>23</cp:revision>
  <cp:lastPrinted>2021-11-29T09:14:00Z</cp:lastPrinted>
  <dcterms:created xsi:type="dcterms:W3CDTF">2021-11-18T11:34:00Z</dcterms:created>
  <dcterms:modified xsi:type="dcterms:W3CDTF">2021-12-01T07:32:00Z</dcterms:modified>
</cp:coreProperties>
</file>