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54" w:rsidRDefault="00B86554" w:rsidP="003453BB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</w:p>
    <w:p w:rsidR="00B86554" w:rsidRDefault="00B86554" w:rsidP="003453BB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bookmarkStart w:id="0" w:name="_GoBack"/>
      <w:bookmarkEnd w:id="0"/>
    </w:p>
    <w:p w:rsidR="00D42635" w:rsidRPr="00A11600" w:rsidRDefault="00F527A2" w:rsidP="003453BB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2D" w:rsidRPr="0084132D" w:rsidRDefault="0084132D" w:rsidP="003453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84132D">
        <w:rPr>
          <w:b/>
          <w:bCs/>
          <w:i/>
          <w:iCs/>
          <w:sz w:val="36"/>
          <w:szCs w:val="36"/>
        </w:rPr>
        <w:t>Совет народных депутатов</w:t>
      </w:r>
    </w:p>
    <w:p w:rsidR="0084132D" w:rsidRPr="0084132D" w:rsidRDefault="00E575DC" w:rsidP="003453BB">
      <w:pPr>
        <w:jc w:val="center"/>
        <w:rPr>
          <w:rFonts w:eastAsia="Calibri"/>
          <w:b/>
          <w:i/>
          <w:sz w:val="36"/>
          <w:szCs w:val="36"/>
          <w:lang w:eastAsia="en-US"/>
        </w:rPr>
      </w:pPr>
      <w:r>
        <w:rPr>
          <w:rFonts w:eastAsia="Calibri"/>
          <w:b/>
          <w:i/>
          <w:sz w:val="36"/>
          <w:szCs w:val="36"/>
          <w:lang w:eastAsia="en-US"/>
        </w:rPr>
        <w:t xml:space="preserve">Березовского </w:t>
      </w:r>
      <w:r w:rsidR="003C5F27">
        <w:rPr>
          <w:rFonts w:eastAsia="Calibri"/>
          <w:b/>
          <w:i/>
          <w:sz w:val="36"/>
          <w:szCs w:val="36"/>
          <w:lang w:eastAsia="en-US"/>
        </w:rPr>
        <w:t xml:space="preserve">  </w:t>
      </w:r>
      <w:r w:rsidR="0084132D" w:rsidRPr="0084132D">
        <w:rPr>
          <w:rFonts w:eastAsia="Calibri"/>
          <w:b/>
          <w:i/>
          <w:sz w:val="36"/>
          <w:szCs w:val="36"/>
          <w:lang w:eastAsia="en-US"/>
        </w:rPr>
        <w:t>сельского поселения</w:t>
      </w:r>
    </w:p>
    <w:p w:rsidR="0084132D" w:rsidRPr="0084132D" w:rsidRDefault="0084132D" w:rsidP="003453B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84132D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E6524D" w:rsidRDefault="0084132D" w:rsidP="003453BB">
      <w:pPr>
        <w:pStyle w:val="10"/>
        <w:jc w:val="center"/>
        <w:rPr>
          <w:rFonts w:ascii="Times New Roman" w:eastAsia="Calibri" w:hAnsi="Times New Roman"/>
          <w:b/>
          <w:i/>
          <w:sz w:val="36"/>
          <w:szCs w:val="36"/>
          <w:lang w:eastAsia="en-US"/>
        </w:rPr>
      </w:pPr>
      <w:r w:rsidRPr="0084132D">
        <w:rPr>
          <w:rFonts w:ascii="Times New Roman" w:eastAsia="Calibri" w:hAnsi="Times New Roman"/>
          <w:b/>
          <w:i/>
          <w:sz w:val="36"/>
          <w:szCs w:val="36"/>
          <w:lang w:eastAsia="en-US"/>
        </w:rPr>
        <w:t>Воронежской области</w:t>
      </w:r>
    </w:p>
    <w:p w:rsidR="0084132D" w:rsidRDefault="0084132D" w:rsidP="003453BB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5D3EC4" w:rsidP="003453BB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E6524D" w:rsidRDefault="00E6524D" w:rsidP="003453BB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Pr="003C5F27" w:rsidRDefault="00E575DC" w:rsidP="003453BB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6524D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19.06.2017г. </w:t>
      </w:r>
      <w:r w:rsidR="00E6524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99</w:t>
      </w:r>
    </w:p>
    <w:p w:rsidR="00E6524D" w:rsidRDefault="00E575DC" w:rsidP="003453BB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D79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Зеленый</w:t>
      </w:r>
    </w:p>
    <w:p w:rsidR="00EC6A84" w:rsidRDefault="00EC6A84" w:rsidP="003453BB">
      <w:pPr>
        <w:pStyle w:val="FR1"/>
        <w:spacing w:before="0"/>
      </w:pPr>
    </w:p>
    <w:p w:rsidR="004B25A4" w:rsidRDefault="00D42635" w:rsidP="003453BB">
      <w:pPr>
        <w:ind w:right="3414"/>
        <w:jc w:val="both"/>
        <w:rPr>
          <w:b/>
        </w:rPr>
      </w:pPr>
      <w:r w:rsidRPr="00A47D52">
        <w:rPr>
          <w:b/>
          <w:sz w:val="28"/>
          <w:szCs w:val="28"/>
        </w:rPr>
        <w:t xml:space="preserve">О </w:t>
      </w:r>
      <w:r w:rsidR="001D08A5" w:rsidRPr="00A47D52">
        <w:rPr>
          <w:b/>
          <w:sz w:val="28"/>
          <w:szCs w:val="28"/>
        </w:rPr>
        <w:t xml:space="preserve">внесении изменений в </w:t>
      </w:r>
      <w:r w:rsidR="005D3EC4" w:rsidRPr="00A47D52">
        <w:rPr>
          <w:b/>
          <w:sz w:val="28"/>
          <w:szCs w:val="28"/>
        </w:rPr>
        <w:t>решение Со</w:t>
      </w:r>
      <w:r w:rsidR="00DD7906" w:rsidRPr="00A47D52">
        <w:rPr>
          <w:b/>
          <w:sz w:val="28"/>
          <w:szCs w:val="28"/>
        </w:rPr>
        <w:t xml:space="preserve">вета народных депутатов </w:t>
      </w:r>
      <w:r w:rsidR="00E575DC">
        <w:rPr>
          <w:b/>
          <w:sz w:val="28"/>
          <w:szCs w:val="28"/>
        </w:rPr>
        <w:t>Березовского</w:t>
      </w:r>
      <w:r w:rsidR="003C5F27">
        <w:rPr>
          <w:b/>
          <w:sz w:val="28"/>
          <w:szCs w:val="28"/>
        </w:rPr>
        <w:t xml:space="preserve">  </w:t>
      </w:r>
      <w:r w:rsidR="005D3EC4" w:rsidRPr="00A47D52">
        <w:rPr>
          <w:b/>
          <w:sz w:val="28"/>
          <w:szCs w:val="28"/>
        </w:rPr>
        <w:t>сельского поселения</w:t>
      </w:r>
      <w:r w:rsidR="004B25A4" w:rsidRPr="00A47D52">
        <w:rPr>
          <w:b/>
          <w:sz w:val="28"/>
          <w:szCs w:val="28"/>
        </w:rPr>
        <w:t xml:space="preserve"> </w:t>
      </w:r>
      <w:proofErr w:type="spellStart"/>
      <w:r w:rsidR="004B25A4" w:rsidRPr="00A47D52">
        <w:rPr>
          <w:b/>
          <w:sz w:val="28"/>
          <w:szCs w:val="28"/>
        </w:rPr>
        <w:t>Бутурлиновского</w:t>
      </w:r>
      <w:proofErr w:type="spellEnd"/>
      <w:r w:rsidR="004B25A4" w:rsidRPr="00A47D52">
        <w:rPr>
          <w:b/>
          <w:sz w:val="28"/>
          <w:szCs w:val="28"/>
        </w:rPr>
        <w:t xml:space="preserve"> муниципального района </w:t>
      </w:r>
      <w:r w:rsidR="00A47D52" w:rsidRPr="00A47D52">
        <w:rPr>
          <w:b/>
          <w:sz w:val="28"/>
          <w:szCs w:val="28"/>
        </w:rPr>
        <w:t xml:space="preserve">Воронежской области </w:t>
      </w:r>
      <w:r w:rsidR="00A47D52" w:rsidRPr="003C5F27">
        <w:rPr>
          <w:b/>
          <w:sz w:val="28"/>
          <w:szCs w:val="28"/>
        </w:rPr>
        <w:t xml:space="preserve">от </w:t>
      </w:r>
      <w:r w:rsidR="00BD0C31">
        <w:rPr>
          <w:b/>
          <w:sz w:val="28"/>
          <w:szCs w:val="28"/>
        </w:rPr>
        <w:t>31.05</w:t>
      </w:r>
      <w:r w:rsidR="00A47D52" w:rsidRPr="003C5F27">
        <w:rPr>
          <w:b/>
          <w:sz w:val="28"/>
          <w:szCs w:val="28"/>
        </w:rPr>
        <w:t>.2012</w:t>
      </w:r>
      <w:r w:rsidR="004B25A4" w:rsidRPr="003C5F27">
        <w:rPr>
          <w:b/>
          <w:sz w:val="28"/>
          <w:szCs w:val="28"/>
        </w:rPr>
        <w:t xml:space="preserve"> г.№</w:t>
      </w:r>
      <w:r w:rsidR="00BD0C31">
        <w:rPr>
          <w:b/>
          <w:sz w:val="28"/>
          <w:szCs w:val="28"/>
        </w:rPr>
        <w:t xml:space="preserve">79 </w:t>
      </w:r>
      <w:r w:rsidR="00D51840" w:rsidRPr="003C5F27">
        <w:rPr>
          <w:b/>
          <w:sz w:val="28"/>
          <w:szCs w:val="28"/>
        </w:rPr>
        <w:t>«</w:t>
      </w:r>
      <w:r w:rsidR="00A47D52" w:rsidRPr="003C5F27">
        <w:rPr>
          <w:b/>
          <w:sz w:val="28"/>
          <w:szCs w:val="28"/>
        </w:rPr>
        <w:t>Об утверждении положения о порядке размещения нестационарных</w:t>
      </w:r>
      <w:r w:rsidR="00A47D52">
        <w:rPr>
          <w:b/>
          <w:sz w:val="28"/>
          <w:szCs w:val="28"/>
        </w:rPr>
        <w:t xml:space="preserve"> торговых объектов на территории </w:t>
      </w:r>
      <w:r w:rsidR="00E575DC">
        <w:rPr>
          <w:b/>
          <w:sz w:val="28"/>
          <w:szCs w:val="28"/>
        </w:rPr>
        <w:t>Березовского</w:t>
      </w:r>
      <w:r w:rsidR="003C5F27">
        <w:rPr>
          <w:b/>
          <w:sz w:val="28"/>
          <w:szCs w:val="28"/>
        </w:rPr>
        <w:t xml:space="preserve">  </w:t>
      </w:r>
      <w:r w:rsidR="00A47D52">
        <w:rPr>
          <w:b/>
          <w:sz w:val="28"/>
          <w:szCs w:val="28"/>
        </w:rPr>
        <w:t>сельского</w:t>
      </w:r>
      <w:r w:rsidR="00BD0C31">
        <w:rPr>
          <w:b/>
          <w:sz w:val="28"/>
          <w:szCs w:val="28"/>
        </w:rPr>
        <w:t xml:space="preserve"> </w:t>
      </w:r>
      <w:r w:rsidR="00A47D52">
        <w:rPr>
          <w:b/>
          <w:sz w:val="28"/>
          <w:szCs w:val="28"/>
        </w:rPr>
        <w:t>поселения</w:t>
      </w:r>
      <w:r w:rsidR="00D51840" w:rsidRPr="00D51840">
        <w:rPr>
          <w:b/>
        </w:rPr>
        <w:t>»</w:t>
      </w:r>
    </w:p>
    <w:p w:rsidR="00D42635" w:rsidRDefault="00D42635" w:rsidP="003453BB">
      <w:pPr>
        <w:pStyle w:val="FR1"/>
        <w:spacing w:before="0"/>
      </w:pPr>
    </w:p>
    <w:p w:rsidR="001233C4" w:rsidRDefault="001233C4" w:rsidP="003453BB">
      <w:pPr>
        <w:ind w:firstLine="709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В целях приведения муниципальных нормативных правовых актов</w:t>
      </w:r>
      <w:r w:rsidR="00E575DC">
        <w:rPr>
          <w:sz w:val="28"/>
          <w:szCs w:val="28"/>
        </w:rPr>
        <w:t xml:space="preserve"> Березовского </w:t>
      </w:r>
      <w:r w:rsidR="003C5F27">
        <w:rPr>
          <w:sz w:val="28"/>
          <w:szCs w:val="28"/>
        </w:rPr>
        <w:t xml:space="preserve">  </w:t>
      </w:r>
      <w:r w:rsidR="005D3EC4">
        <w:rPr>
          <w:sz w:val="28"/>
          <w:szCs w:val="28"/>
        </w:rPr>
        <w:t>сельского поселения</w:t>
      </w:r>
      <w:r w:rsidRPr="001233C4">
        <w:rPr>
          <w:sz w:val="28"/>
          <w:szCs w:val="28"/>
        </w:rPr>
        <w:t xml:space="preserve"> </w:t>
      </w:r>
      <w:proofErr w:type="spellStart"/>
      <w:r w:rsidRPr="001233C4">
        <w:rPr>
          <w:sz w:val="28"/>
          <w:szCs w:val="28"/>
        </w:rPr>
        <w:t>Бутурлиновского</w:t>
      </w:r>
      <w:proofErr w:type="spellEnd"/>
      <w:r w:rsidRPr="001233C4">
        <w:rPr>
          <w:sz w:val="28"/>
          <w:szCs w:val="28"/>
        </w:rPr>
        <w:t xml:space="preserve"> муниципального района в соответствие требованиям действующего законодательства, </w:t>
      </w:r>
      <w:r w:rsidR="005D3EC4">
        <w:rPr>
          <w:sz w:val="28"/>
          <w:szCs w:val="28"/>
        </w:rPr>
        <w:t xml:space="preserve">Совет </w:t>
      </w:r>
      <w:r w:rsidR="00DD7906">
        <w:rPr>
          <w:sz w:val="28"/>
          <w:szCs w:val="28"/>
        </w:rPr>
        <w:t>народных депутатов</w:t>
      </w:r>
      <w:r w:rsidR="00E575DC" w:rsidRPr="00E575DC">
        <w:rPr>
          <w:sz w:val="28"/>
          <w:szCs w:val="28"/>
        </w:rPr>
        <w:t xml:space="preserve"> </w:t>
      </w:r>
      <w:r w:rsidR="00E575DC">
        <w:rPr>
          <w:sz w:val="28"/>
          <w:szCs w:val="28"/>
        </w:rPr>
        <w:t>Березовского</w:t>
      </w:r>
      <w:r w:rsidR="003C5F27">
        <w:rPr>
          <w:sz w:val="28"/>
          <w:szCs w:val="28"/>
        </w:rPr>
        <w:t xml:space="preserve">  </w:t>
      </w:r>
      <w:r w:rsidR="005D3EC4">
        <w:rPr>
          <w:sz w:val="28"/>
          <w:szCs w:val="28"/>
        </w:rPr>
        <w:t>сельского поселения</w:t>
      </w:r>
      <w:r w:rsidRPr="001233C4">
        <w:rPr>
          <w:sz w:val="28"/>
          <w:szCs w:val="28"/>
        </w:rPr>
        <w:t xml:space="preserve"> </w:t>
      </w:r>
      <w:proofErr w:type="spellStart"/>
      <w:r w:rsidRPr="001233C4">
        <w:rPr>
          <w:sz w:val="28"/>
          <w:szCs w:val="28"/>
        </w:rPr>
        <w:t>Бутурлиновского</w:t>
      </w:r>
      <w:proofErr w:type="spellEnd"/>
      <w:r w:rsidRPr="001233C4">
        <w:rPr>
          <w:sz w:val="28"/>
          <w:szCs w:val="28"/>
        </w:rPr>
        <w:t xml:space="preserve"> муниципального района </w:t>
      </w:r>
    </w:p>
    <w:p w:rsidR="003C5F27" w:rsidRDefault="003C5F27" w:rsidP="003453BB">
      <w:pPr>
        <w:ind w:firstLine="709"/>
        <w:jc w:val="center"/>
        <w:rPr>
          <w:sz w:val="28"/>
          <w:szCs w:val="28"/>
        </w:rPr>
      </w:pPr>
    </w:p>
    <w:p w:rsidR="001233C4" w:rsidRPr="001233C4" w:rsidRDefault="005D3EC4" w:rsidP="003453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233C4" w:rsidRPr="001233C4">
        <w:rPr>
          <w:sz w:val="28"/>
          <w:szCs w:val="28"/>
        </w:rPr>
        <w:t>:</w:t>
      </w:r>
    </w:p>
    <w:p w:rsidR="00760B83" w:rsidRDefault="001233C4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84132D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A47D52" w:rsidRPr="00A47D52">
        <w:rPr>
          <w:rFonts w:ascii="Times New Roman" w:hAnsi="Times New Roman" w:cs="Times New Roman"/>
          <w:b w:val="0"/>
          <w:sz w:val="28"/>
          <w:szCs w:val="28"/>
        </w:rPr>
        <w:t>о порядке размещения нестационарных торговых объектов</w:t>
      </w:r>
      <w:r w:rsidR="00BD0C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D52" w:rsidRPr="00A47D5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575DC" w:rsidRPr="00E575DC">
        <w:rPr>
          <w:rFonts w:ascii="Times New Roman" w:hAnsi="Times New Roman" w:cs="Times New Roman"/>
          <w:b w:val="0"/>
          <w:sz w:val="28"/>
          <w:szCs w:val="28"/>
        </w:rPr>
        <w:t>Березовского</w:t>
      </w:r>
      <w:r w:rsidR="003C5F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7D52" w:rsidRPr="00A47D5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D51840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 w:rsidR="00E575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>решением С</w:t>
      </w:r>
      <w:r w:rsidR="00DD7906">
        <w:rPr>
          <w:rFonts w:ascii="Times New Roman" w:hAnsi="Times New Roman" w:cs="Times New Roman"/>
          <w:b w:val="0"/>
          <w:sz w:val="28"/>
          <w:szCs w:val="28"/>
        </w:rPr>
        <w:t>овета народных депутатов</w:t>
      </w:r>
      <w:r w:rsidR="00E575DC" w:rsidRPr="00E575DC">
        <w:rPr>
          <w:sz w:val="28"/>
          <w:szCs w:val="28"/>
        </w:rPr>
        <w:t xml:space="preserve"> </w:t>
      </w:r>
      <w:r w:rsidR="00E575DC" w:rsidRPr="00E575DC">
        <w:rPr>
          <w:rFonts w:ascii="Times New Roman" w:hAnsi="Times New Roman" w:cs="Times New Roman"/>
          <w:b w:val="0"/>
          <w:sz w:val="28"/>
          <w:szCs w:val="28"/>
        </w:rPr>
        <w:t>Березовского</w:t>
      </w:r>
      <w:r w:rsidR="003C5F27" w:rsidRPr="00E575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575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233C4">
        <w:rPr>
          <w:rFonts w:ascii="Times New Roman" w:hAnsi="Times New Roman" w:cs="Times New Roman"/>
          <w:b w:val="0"/>
          <w:sz w:val="28"/>
          <w:szCs w:val="28"/>
        </w:rPr>
        <w:t>Бутурлин</w:t>
      </w:r>
      <w:r w:rsidR="00BD0C31">
        <w:rPr>
          <w:rFonts w:ascii="Times New Roman" w:hAnsi="Times New Roman" w:cs="Times New Roman"/>
          <w:b w:val="0"/>
          <w:sz w:val="28"/>
          <w:szCs w:val="28"/>
        </w:rPr>
        <w:t>овского</w:t>
      </w:r>
      <w:proofErr w:type="spellEnd"/>
      <w:r w:rsidR="00BD0C3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31.05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47D52">
        <w:rPr>
          <w:rFonts w:ascii="Times New Roman" w:hAnsi="Times New Roman" w:cs="Times New Roman"/>
          <w:b w:val="0"/>
          <w:sz w:val="28"/>
          <w:szCs w:val="28"/>
        </w:rPr>
        <w:t>201</w:t>
      </w:r>
      <w:r w:rsidR="004003DB" w:rsidRPr="004003DB">
        <w:rPr>
          <w:rFonts w:ascii="Times New Roman" w:hAnsi="Times New Roman" w:cs="Times New Roman"/>
          <w:b w:val="0"/>
          <w:sz w:val="28"/>
          <w:szCs w:val="28"/>
        </w:rPr>
        <w:t>2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BD0C31">
        <w:rPr>
          <w:rFonts w:ascii="Times New Roman" w:hAnsi="Times New Roman" w:cs="Times New Roman"/>
          <w:b w:val="0"/>
          <w:sz w:val="28"/>
          <w:szCs w:val="28"/>
        </w:rPr>
        <w:t xml:space="preserve">79 </w:t>
      </w:r>
      <w:r w:rsidR="00760B83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760B8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0B83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3.2. дополнить абзацами следующего содержания:</w:t>
      </w:r>
    </w:p>
    <w:p w:rsidR="00760B83" w:rsidRPr="00760B83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B83">
        <w:rPr>
          <w:rFonts w:ascii="Times New Roman" w:hAnsi="Times New Roman" w:cs="Times New Roman"/>
          <w:b w:val="0"/>
          <w:sz w:val="28"/>
          <w:szCs w:val="28"/>
        </w:rPr>
        <w:t>«Размещение нестационарных торговых объектов (в том числе холодильного оборудования) на остановочных пунктах общественного транспорта, совмещенных с остановочными навесами (павильонами), осуществляется на расстоянии не менее 3 м от края проезжей части (остановочной площадки).</w:t>
      </w:r>
    </w:p>
    <w:p w:rsidR="00760B83" w:rsidRPr="004003DB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B83">
        <w:rPr>
          <w:rFonts w:ascii="Times New Roman" w:hAnsi="Times New Roman" w:cs="Times New Roman"/>
          <w:b w:val="0"/>
          <w:sz w:val="28"/>
          <w:szCs w:val="28"/>
        </w:rPr>
        <w:lastRenderedPageBreak/>
        <w:t>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организаций, в ведении которых находятся эти сети, в соответствии с требованиями действующего законодательства»</w:t>
      </w:r>
      <w:r w:rsidR="004003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0B83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3.8. д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>ополнить абзацем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760B83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>При размещении и эксплуатации нестационарных торговых объектов субъект торговли обязан обеспечить соблюдение санитарных норм и правил, возможность соблюдения личной гигиены работающего персонала, влажной уборки и мойки оборудования и инвентаря, вывоз мусора и иных отходов от использования объекта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003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3C4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3.10. дополнить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содержания:</w:t>
      </w:r>
    </w:p>
    <w:p w:rsidR="00760B83" w:rsidRDefault="00760B83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B83">
        <w:rPr>
          <w:rFonts w:ascii="Times New Roman" w:hAnsi="Times New Roman" w:cs="Times New Roman"/>
          <w:b w:val="0"/>
          <w:sz w:val="28"/>
          <w:szCs w:val="28"/>
        </w:rPr>
        <w:t xml:space="preserve">«Допускается разработка индивидуальных </w:t>
      </w:r>
      <w:proofErr w:type="gramStart"/>
      <w:r w:rsidRPr="00760B83">
        <w:rPr>
          <w:rFonts w:ascii="Times New Roman" w:hAnsi="Times New Roman" w:cs="Times New Roman"/>
          <w:b w:val="0"/>
          <w:sz w:val="28"/>
          <w:szCs w:val="28"/>
        </w:rPr>
        <w:t>архитектурных решений</w:t>
      </w:r>
      <w:proofErr w:type="gramEnd"/>
      <w:r w:rsidRPr="00760B83">
        <w:rPr>
          <w:rFonts w:ascii="Times New Roman" w:hAnsi="Times New Roman" w:cs="Times New Roman"/>
          <w:b w:val="0"/>
          <w:sz w:val="28"/>
          <w:szCs w:val="28"/>
        </w:rPr>
        <w:t>, соответствующих комплексному решению существующей архитектурной среды, к</w:t>
      </w:r>
      <w:r w:rsidR="00407F57">
        <w:rPr>
          <w:rFonts w:ascii="Times New Roman" w:hAnsi="Times New Roman" w:cs="Times New Roman"/>
          <w:b w:val="0"/>
          <w:sz w:val="28"/>
          <w:szCs w:val="28"/>
        </w:rPr>
        <w:t>оторые должны быть согласованыв администрации</w:t>
      </w:r>
      <w:r w:rsidR="00407F57" w:rsidRPr="00407F57">
        <w:rPr>
          <w:rFonts w:ascii="Times New Roman" w:hAnsi="Times New Roman" w:cs="Times New Roman"/>
          <w:b w:val="0"/>
          <w:sz w:val="28"/>
          <w:szCs w:val="28"/>
        </w:rPr>
        <w:t xml:space="preserve"> Бутурлиновского муниципального района</w:t>
      </w:r>
      <w:r w:rsidR="004003DB">
        <w:rPr>
          <w:rFonts w:ascii="Times New Roman" w:hAnsi="Times New Roman" w:cs="Times New Roman"/>
          <w:b w:val="0"/>
          <w:sz w:val="28"/>
          <w:szCs w:val="28"/>
        </w:rPr>
        <w:t>.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 xml:space="preserve"> Срок согласования индиви</w:t>
      </w:r>
      <w:r w:rsidR="00407F57">
        <w:rPr>
          <w:rFonts w:ascii="Times New Roman" w:hAnsi="Times New Roman" w:cs="Times New Roman"/>
          <w:b w:val="0"/>
          <w:sz w:val="28"/>
          <w:szCs w:val="28"/>
        </w:rPr>
        <w:t>дуальных архитектурных решений</w:t>
      </w:r>
      <w:r w:rsidR="00407F5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администрацией </w:t>
      </w:r>
      <w:r w:rsidR="00407F57" w:rsidRPr="00407F57">
        <w:rPr>
          <w:rFonts w:ascii="Times New Roman" w:hAnsi="Times New Roman" w:cs="Times New Roman"/>
          <w:b w:val="0"/>
          <w:sz w:val="28"/>
          <w:szCs w:val="28"/>
        </w:rPr>
        <w:t>Бутурлиновск</w:t>
      </w:r>
      <w:r w:rsidR="00407F5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07F57" w:rsidRPr="00407F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07F57">
        <w:rPr>
          <w:rFonts w:ascii="Times New Roman" w:hAnsi="Times New Roman" w:cs="Times New Roman"/>
          <w:b w:val="0"/>
          <w:sz w:val="28"/>
          <w:szCs w:val="28"/>
        </w:rPr>
        <w:t xml:space="preserve"> составляет не более 12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 xml:space="preserve"> рабочих дней. В случае отказа в согласовании индивидуального </w:t>
      </w:r>
      <w:proofErr w:type="gramStart"/>
      <w:r w:rsidRPr="00760B83">
        <w:rPr>
          <w:rFonts w:ascii="Times New Roman" w:hAnsi="Times New Roman" w:cs="Times New Roman"/>
          <w:b w:val="0"/>
          <w:sz w:val="28"/>
          <w:szCs w:val="28"/>
        </w:rPr>
        <w:t>архитектурного решения</w:t>
      </w:r>
      <w:proofErr w:type="gramEnd"/>
      <w:r w:rsidRPr="00760B83">
        <w:rPr>
          <w:rFonts w:ascii="Times New Roman" w:hAnsi="Times New Roman" w:cs="Times New Roman"/>
          <w:b w:val="0"/>
          <w:sz w:val="28"/>
          <w:szCs w:val="28"/>
        </w:rPr>
        <w:t xml:space="preserve"> размещение нестационарного торгового объекта должно осуществляться в соответствии с типовыми архитектурными решениями, утвержденными постановлением администрации </w:t>
      </w:r>
      <w:proofErr w:type="spellStart"/>
      <w:r w:rsidR="00407F57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="00407F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760B83">
        <w:rPr>
          <w:rFonts w:ascii="Times New Roman" w:hAnsi="Times New Roman" w:cs="Times New Roman"/>
          <w:b w:val="0"/>
          <w:sz w:val="28"/>
          <w:szCs w:val="28"/>
        </w:rPr>
        <w:t>»</w:t>
      </w:r>
      <w:r w:rsidR="004003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F57" w:rsidRPr="00407F57" w:rsidRDefault="00407F57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Раздел 4 д</w:t>
      </w:r>
      <w:r w:rsidRPr="00407F57">
        <w:rPr>
          <w:rFonts w:ascii="Times New Roman" w:hAnsi="Times New Roman" w:cs="Times New Roman"/>
          <w:b w:val="0"/>
          <w:sz w:val="28"/>
          <w:szCs w:val="28"/>
        </w:rPr>
        <w:t>ополнить пунктом 4.6.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3453B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0B83" w:rsidRDefault="00407F57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F57">
        <w:rPr>
          <w:rFonts w:ascii="Times New Roman" w:hAnsi="Times New Roman" w:cs="Times New Roman"/>
          <w:b w:val="0"/>
          <w:sz w:val="28"/>
          <w:szCs w:val="28"/>
        </w:rPr>
        <w:t>«4.6.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условиях»</w:t>
      </w:r>
      <w:r w:rsidR="004003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3BB" w:rsidRDefault="003453BB" w:rsidP="003453BB">
      <w:pPr>
        <w:pStyle w:val="FR1"/>
        <w:spacing w:before="0"/>
        <w:ind w:firstLine="709"/>
        <w:jc w:val="both"/>
      </w:pPr>
      <w:r w:rsidRPr="003453BB">
        <w:t xml:space="preserve">1.5. Раздел 5 </w:t>
      </w:r>
      <w:r>
        <w:t>д</w:t>
      </w:r>
      <w:r w:rsidRPr="003453BB">
        <w:t>ополнить</w:t>
      </w:r>
      <w:r>
        <w:t xml:space="preserve"> пунктом 5.7. следующего содержания: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«</w:t>
      </w:r>
      <w:r w:rsidRPr="005E7F5C">
        <w:t xml:space="preserve">5.7. В течение срока действия Договора приемочная комиссия осуществляет проверку нестационарного торгового объекта, получившего ранее акт приемочной комиссии о соответствии требованиям, указанным в Договоре и </w:t>
      </w:r>
      <w:proofErr w:type="gramStart"/>
      <w:r w:rsidRPr="005E7F5C">
        <w:t>архитектурном решении</w:t>
      </w:r>
      <w:proofErr w:type="gramEnd"/>
      <w:r w:rsidRPr="005E7F5C">
        <w:t xml:space="preserve">, на предмет выявления изменений, осуществленных в ходе эксплуатации объекта (изменение внешнего вида, размеров, площади нестационарного торгового объекта, возведение пристроек, надстройка дополнительных антресолей и этажей). Проверка нестационарного торгового объекта осуществляется не реже одного раза в год либо в случаях поступления жалоб граждан или организаций в отношении функционирования данного объекта. Информация о дате и времени проверки доводится до субъекта торговли не менее чем за сутки до ее проведения. По итогам проверки составляется акт приемочной комиссии о соответствии (несоответствии) размещенного нестационарного торгового объекта требованиям, указанным в договоре на размещение нестационарного торгового объекта, и </w:t>
      </w:r>
      <w:proofErr w:type="gramStart"/>
      <w:r w:rsidRPr="005E7F5C">
        <w:t>архитектурному решению</w:t>
      </w:r>
      <w:proofErr w:type="gramEnd"/>
      <w:r w:rsidRPr="005E7F5C">
        <w:t>, один экземпляр которого направляется субъекту торговли в срок не позднее 20 рабочих дней с момента проверки</w:t>
      </w:r>
      <w:r>
        <w:t>»</w:t>
      </w:r>
      <w:r w:rsidR="004003DB">
        <w:t>.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1.6. В пункте 6.1.: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lastRenderedPageBreak/>
        <w:t>1.6.1. Подпункт «д» изложить в новой редакции: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 xml:space="preserve">«д) </w:t>
      </w:r>
      <w:r w:rsidRPr="005E7F5C">
        <w:t xml:space="preserve">эксплуатации нестационарного торгового объекта без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объекта, и </w:t>
      </w:r>
      <w:proofErr w:type="gramStart"/>
      <w:r w:rsidRPr="005E7F5C">
        <w:t>архитектурному решению</w:t>
      </w:r>
      <w:proofErr w:type="gramEnd"/>
      <w:r w:rsidRPr="005E7F5C">
        <w:t>, а также готовность нестационарного торгового объекта к эксплуатации</w:t>
      </w:r>
      <w:r>
        <w:t>»</w:t>
      </w:r>
      <w:r w:rsidR="004003DB">
        <w:t>.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1.6.2. Подпункт «л» изложить в новой редакции: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«л)</w:t>
      </w:r>
      <w:r w:rsidRPr="003453BB">
        <w:t xml:space="preserve"> при выявлении факта нарушения действующего законодательства по реализации алкогольной и спиртосодержащей продукции, табачных изделий, что подтверждено вступившим в законную силу постановлением судьи, органа, должно</w:t>
      </w:r>
      <w:r w:rsidR="00F53CBC">
        <w:t>стного лица, рассмотревшего дело</w:t>
      </w:r>
      <w:r>
        <w:t>»</w:t>
      </w:r>
      <w:r w:rsidR="005B4964">
        <w:t>.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1.6.3. Дополнить следующими подпунктами: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«м) при наличии документов, подтверждающих, что объект не является нестационарным объектом (документов, подтверждающих право собственности, заключения независимой экспертизы, вступившего в законную силу решения суда);</w:t>
      </w:r>
    </w:p>
    <w:p w:rsidR="003453BB" w:rsidRDefault="003453BB" w:rsidP="003453BB">
      <w:pPr>
        <w:pStyle w:val="FR1"/>
        <w:spacing w:before="0"/>
        <w:ind w:firstLine="709"/>
        <w:jc w:val="both"/>
      </w:pPr>
      <w:r>
        <w:t>н) в случаях размещения нестационарных торговых объектов в охранных зонах инженерных сетей при отказе предприятий и организаций, в ведении которых находятся эти сети, в согласовании размещения;</w:t>
      </w:r>
    </w:p>
    <w:p w:rsidR="003453BB" w:rsidRPr="005E7F5C" w:rsidRDefault="003453BB" w:rsidP="003453BB">
      <w:pPr>
        <w:pStyle w:val="FR1"/>
        <w:spacing w:before="0"/>
        <w:ind w:firstLine="709"/>
        <w:jc w:val="both"/>
      </w:pPr>
      <w:r>
        <w:t>о) иных предусмотренных действующим законодательством случаях»</w:t>
      </w:r>
      <w:r w:rsidR="005B4964">
        <w:t>.</w:t>
      </w:r>
    </w:p>
    <w:p w:rsidR="003453BB" w:rsidRPr="001233C4" w:rsidRDefault="003453BB" w:rsidP="003453BB">
      <w:pPr>
        <w:pStyle w:val="ConsPlusTitle"/>
        <w:tabs>
          <w:tab w:val="left" w:pos="14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33C4" w:rsidRPr="001233C4" w:rsidRDefault="001233C4" w:rsidP="003453BB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2. Опубликовать настоящее </w:t>
      </w:r>
      <w:r w:rsidR="005D3EC4">
        <w:rPr>
          <w:sz w:val="28"/>
          <w:szCs w:val="28"/>
        </w:rPr>
        <w:t>решение</w:t>
      </w:r>
      <w:r w:rsidR="00DD7906" w:rsidRPr="00781CB5">
        <w:rPr>
          <w:rStyle w:val="FontStyle15"/>
          <w:sz w:val="28"/>
          <w:szCs w:val="28"/>
        </w:rPr>
        <w:t xml:space="preserve">в официальном периодическом печатном </w:t>
      </w:r>
      <w:proofErr w:type="gramStart"/>
      <w:r w:rsidR="00DD7906" w:rsidRPr="00781CB5">
        <w:rPr>
          <w:rStyle w:val="FontStyle15"/>
          <w:sz w:val="28"/>
          <w:szCs w:val="28"/>
        </w:rPr>
        <w:t>издании</w:t>
      </w:r>
      <w:proofErr w:type="gramEnd"/>
      <w:r w:rsidR="00DD7906" w:rsidRPr="00781CB5">
        <w:rPr>
          <w:rStyle w:val="FontStyle15"/>
          <w:sz w:val="28"/>
          <w:szCs w:val="28"/>
        </w:rPr>
        <w:t xml:space="preserve"> </w:t>
      </w:r>
      <w:r w:rsidR="00DD7906" w:rsidRPr="00781CB5">
        <w:rPr>
          <w:sz w:val="28"/>
          <w:szCs w:val="28"/>
        </w:rPr>
        <w:t>«Вестник муниципальных нормативно -</w:t>
      </w:r>
      <w:r w:rsidR="00F53CBC">
        <w:rPr>
          <w:sz w:val="28"/>
          <w:szCs w:val="28"/>
        </w:rPr>
        <w:t xml:space="preserve"> </w:t>
      </w:r>
      <w:r w:rsidR="00DD7906" w:rsidRPr="00781CB5">
        <w:rPr>
          <w:sz w:val="28"/>
          <w:szCs w:val="28"/>
        </w:rPr>
        <w:t xml:space="preserve">правовых актов </w:t>
      </w:r>
      <w:r w:rsidR="00E575DC">
        <w:rPr>
          <w:sz w:val="28"/>
          <w:szCs w:val="28"/>
        </w:rPr>
        <w:t>Березовского</w:t>
      </w:r>
      <w:r w:rsidR="003C5F27">
        <w:rPr>
          <w:sz w:val="28"/>
          <w:szCs w:val="28"/>
        </w:rPr>
        <w:t xml:space="preserve">  </w:t>
      </w:r>
      <w:r w:rsidR="00DD7906" w:rsidRPr="00781CB5">
        <w:rPr>
          <w:sz w:val="28"/>
          <w:szCs w:val="28"/>
        </w:rPr>
        <w:t xml:space="preserve">сельского поселения </w:t>
      </w:r>
      <w:proofErr w:type="spellStart"/>
      <w:r w:rsidR="00DD7906" w:rsidRPr="00781CB5">
        <w:rPr>
          <w:sz w:val="28"/>
          <w:szCs w:val="28"/>
        </w:rPr>
        <w:t>Бутурлиновского</w:t>
      </w:r>
      <w:proofErr w:type="spellEnd"/>
      <w:r w:rsidR="00DD7906" w:rsidRPr="00781CB5">
        <w:rPr>
          <w:sz w:val="28"/>
          <w:szCs w:val="28"/>
        </w:rPr>
        <w:t xml:space="preserve"> муниципального района Воронежской области и инойофициальной информации».</w:t>
      </w:r>
    </w:p>
    <w:p w:rsidR="001233C4" w:rsidRPr="001233C4" w:rsidRDefault="001233C4" w:rsidP="003453BB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3. </w:t>
      </w:r>
      <w:r w:rsidR="005D3EC4">
        <w:rPr>
          <w:sz w:val="28"/>
          <w:szCs w:val="28"/>
        </w:rPr>
        <w:t>Настоящее решение вступает в силу с момента опубликования.</w:t>
      </w:r>
    </w:p>
    <w:p w:rsidR="001233C4" w:rsidRPr="001233C4" w:rsidRDefault="001233C4" w:rsidP="003453BB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C4" w:rsidRPr="001233C4" w:rsidRDefault="001233C4" w:rsidP="003453BB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C4" w:rsidRPr="001233C4" w:rsidRDefault="001233C4" w:rsidP="003453BB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D93" w:rsidRDefault="00A34D93" w:rsidP="003453BB">
      <w:pPr>
        <w:pStyle w:val="FR1"/>
        <w:spacing w:before="0"/>
        <w:ind w:firstLine="709"/>
        <w:jc w:val="both"/>
      </w:pPr>
    </w:p>
    <w:p w:rsidR="00E575DC" w:rsidRDefault="00E575DC" w:rsidP="005B4964">
      <w:pPr>
        <w:pStyle w:val="FR1"/>
        <w:spacing w:before="0"/>
        <w:jc w:val="both"/>
      </w:pPr>
      <w:r>
        <w:t xml:space="preserve"> </w:t>
      </w:r>
      <w:proofErr w:type="gramStart"/>
      <w:r>
        <w:t>Исполняющий</w:t>
      </w:r>
      <w:proofErr w:type="gramEnd"/>
      <w:r>
        <w:t xml:space="preserve"> обязанности главы</w:t>
      </w:r>
    </w:p>
    <w:p w:rsidR="00D42635" w:rsidRDefault="00E575DC" w:rsidP="005B4964">
      <w:pPr>
        <w:pStyle w:val="FR1"/>
        <w:spacing w:before="0"/>
        <w:jc w:val="both"/>
      </w:pPr>
      <w:r>
        <w:t>Березовского</w:t>
      </w:r>
      <w:r w:rsidR="003C5F27">
        <w:t xml:space="preserve"> </w:t>
      </w:r>
      <w:r w:rsidR="00DD7906">
        <w:t>сельского поселения</w:t>
      </w:r>
      <w:r>
        <w:t xml:space="preserve">                      Н.В. Дьяченков</w:t>
      </w:r>
    </w:p>
    <w:sectPr w:rsidR="00D42635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2A65"/>
    <w:rsid w:val="000748E5"/>
    <w:rsid w:val="0007511B"/>
    <w:rsid w:val="00075445"/>
    <w:rsid w:val="000765B3"/>
    <w:rsid w:val="0007675C"/>
    <w:rsid w:val="00087A48"/>
    <w:rsid w:val="00091B1D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96485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453BB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5F27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25CC"/>
    <w:rsid w:val="003F39F3"/>
    <w:rsid w:val="003F60C0"/>
    <w:rsid w:val="004003DB"/>
    <w:rsid w:val="00401CF5"/>
    <w:rsid w:val="00402325"/>
    <w:rsid w:val="00403066"/>
    <w:rsid w:val="00405A9F"/>
    <w:rsid w:val="00407F57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57EEA"/>
    <w:rsid w:val="00560299"/>
    <w:rsid w:val="0056719B"/>
    <w:rsid w:val="005707FE"/>
    <w:rsid w:val="00573E96"/>
    <w:rsid w:val="00577934"/>
    <w:rsid w:val="00580B84"/>
    <w:rsid w:val="00580C3F"/>
    <w:rsid w:val="00592B79"/>
    <w:rsid w:val="005B1A7E"/>
    <w:rsid w:val="005B427A"/>
    <w:rsid w:val="005B4964"/>
    <w:rsid w:val="005B78BA"/>
    <w:rsid w:val="005C4BCD"/>
    <w:rsid w:val="005D004D"/>
    <w:rsid w:val="005D3EC4"/>
    <w:rsid w:val="005D5FF3"/>
    <w:rsid w:val="005D7314"/>
    <w:rsid w:val="005E61B5"/>
    <w:rsid w:val="005E6C7B"/>
    <w:rsid w:val="005E7F5C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0B83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E5D8C"/>
    <w:rsid w:val="007E7D5D"/>
    <w:rsid w:val="007E7E92"/>
    <w:rsid w:val="007F17AC"/>
    <w:rsid w:val="007F48AA"/>
    <w:rsid w:val="0080065C"/>
    <w:rsid w:val="0080222F"/>
    <w:rsid w:val="008048DE"/>
    <w:rsid w:val="00814B81"/>
    <w:rsid w:val="008220CC"/>
    <w:rsid w:val="0082312D"/>
    <w:rsid w:val="00823CAF"/>
    <w:rsid w:val="00825059"/>
    <w:rsid w:val="008252FB"/>
    <w:rsid w:val="00830D32"/>
    <w:rsid w:val="008376FD"/>
    <w:rsid w:val="0084132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54D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2E7"/>
    <w:rsid w:val="00A36383"/>
    <w:rsid w:val="00A3713D"/>
    <w:rsid w:val="00A47D52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86554"/>
    <w:rsid w:val="00B96B33"/>
    <w:rsid w:val="00BA0AD7"/>
    <w:rsid w:val="00BA1FC5"/>
    <w:rsid w:val="00BB0760"/>
    <w:rsid w:val="00BB59E0"/>
    <w:rsid w:val="00BC0EA2"/>
    <w:rsid w:val="00BD0C31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4186"/>
    <w:rsid w:val="00D4426F"/>
    <w:rsid w:val="00D51840"/>
    <w:rsid w:val="00D574B3"/>
    <w:rsid w:val="00D62C21"/>
    <w:rsid w:val="00D638C9"/>
    <w:rsid w:val="00D64EFF"/>
    <w:rsid w:val="00D76C05"/>
    <w:rsid w:val="00D84556"/>
    <w:rsid w:val="00D86239"/>
    <w:rsid w:val="00D86381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4AE0"/>
    <w:rsid w:val="00DC698C"/>
    <w:rsid w:val="00DC79E6"/>
    <w:rsid w:val="00DD096C"/>
    <w:rsid w:val="00DD11F9"/>
    <w:rsid w:val="00DD7906"/>
    <w:rsid w:val="00DE01C1"/>
    <w:rsid w:val="00DE1583"/>
    <w:rsid w:val="00DE2FFE"/>
    <w:rsid w:val="00DE3D9B"/>
    <w:rsid w:val="00E005AE"/>
    <w:rsid w:val="00E02A6C"/>
    <w:rsid w:val="00E03870"/>
    <w:rsid w:val="00E040FE"/>
    <w:rsid w:val="00E0544A"/>
    <w:rsid w:val="00E133A0"/>
    <w:rsid w:val="00E15B26"/>
    <w:rsid w:val="00E1610A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575DC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382B"/>
    <w:rsid w:val="00F15386"/>
    <w:rsid w:val="00F1751E"/>
    <w:rsid w:val="00F2048D"/>
    <w:rsid w:val="00F36AE2"/>
    <w:rsid w:val="00F37CEE"/>
    <w:rsid w:val="00F426C1"/>
    <w:rsid w:val="00F527A2"/>
    <w:rsid w:val="00F52BF4"/>
    <w:rsid w:val="00F53CBC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5">
    <w:name w:val="Font Style15"/>
    <w:basedOn w:val="a0"/>
    <w:uiPriority w:val="99"/>
    <w:rsid w:val="00DD7906"/>
    <w:rPr>
      <w:rFonts w:ascii="Times New Roman" w:hAnsi="Times New Roman" w:cs="Times New Roman"/>
      <w:spacing w:val="20"/>
      <w:sz w:val="22"/>
      <w:szCs w:val="22"/>
    </w:rPr>
  </w:style>
  <w:style w:type="character" w:styleId="a6">
    <w:name w:val="Hyperlink"/>
    <w:basedOn w:val="a0"/>
    <w:rsid w:val="005E7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0EB4-EC9A-471A-9CAA-EB6F6DCF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</cp:revision>
  <cp:lastPrinted>2017-05-24T13:18:00Z</cp:lastPrinted>
  <dcterms:created xsi:type="dcterms:W3CDTF">2017-06-27T12:44:00Z</dcterms:created>
  <dcterms:modified xsi:type="dcterms:W3CDTF">2017-06-29T11:17:00Z</dcterms:modified>
</cp:coreProperties>
</file>