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/>
        <w:jc w:val="center"/>
      </w:pPr>
      <w:r>
        <w:t>Российская Федерация</w:t>
      </w: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/>
        <w:jc w:val="center"/>
      </w:pPr>
      <w:r>
        <w:t>АДМИНИСТРАЦИЯ    СЕЛЬСКОГО ПОСЕЛЕНИЯ БОРИНСКИЙ СЕЛЬСОВЕТ  ЛИПЕЦКОГО МУНИЦИПАЛЬНОГО РАЙОНА  ЛИПЕЦКОЙ ОБЛАСТИ</w:t>
      </w: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/>
        <w:jc w:val="center"/>
      </w:pPr>
      <w:proofErr w:type="gramStart"/>
      <w:r>
        <w:t>П</w:t>
      </w:r>
      <w:proofErr w:type="gramEnd"/>
      <w:r>
        <w:t xml:space="preserve"> О С Т А Н О В Л Е Н И Е</w:t>
      </w: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/>
        <w:jc w:val="center"/>
      </w:pPr>
      <w:r>
        <w:t>22.04.2019г.                                                                  №31</w:t>
      </w: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Об организации сбора и определении места первичного сбора и размещения отработанных ртутьсодержащих ламп у потребителей ртутьсодержащих ламп на территории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</w:t>
      </w: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 w:firstLine="567"/>
        <w:jc w:val="both"/>
      </w:pPr>
      <w:proofErr w:type="gramStart"/>
      <w:r>
        <w:t>В соответствии с п. 8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 </w:t>
      </w:r>
      <w:hyperlink r:id="rId4">
        <w:r>
          <w:rPr>
            <w:rStyle w:val="InternetLink"/>
            <w:color w:val="0000FF"/>
            <w:u w:val="none"/>
          </w:rPr>
          <w:t>от 03.09.2010г. № 681</w:t>
        </w:r>
      </w:hyperlink>
      <w:r>
        <w:t> "Об утверждении Правил обращения с отходами производства и потребления в части</w:t>
      </w:r>
      <w:proofErr w:type="gramEnd"/>
      <w:r>
        <w:t xml:space="preserve"> </w:t>
      </w:r>
      <w:proofErr w:type="gramStart"/>
      <w:r>
        <w:t xml:space="preserve">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среде" и в целях обеспечения экологического и санитарно-эпидемиологического благополучия населения сельского поселения, администрация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  <w:proofErr w:type="gramEnd"/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/>
        <w:jc w:val="both"/>
      </w:pPr>
      <w:r>
        <w:t>ПОСТАНОВЛЯЕТ: </w:t>
      </w: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 w:firstLine="567"/>
        <w:jc w:val="both"/>
      </w:pPr>
      <w:r>
        <w:t>1. Определить место первичного сбора и размещения отработанных ртутьсодержащих ламп у потребителей ртутьсодержащих ламп помещение в здании МБУК "</w:t>
      </w:r>
      <w:proofErr w:type="spellStart"/>
      <w:r>
        <w:t>МЦКиД</w:t>
      </w:r>
      <w:proofErr w:type="spellEnd"/>
      <w:proofErr w:type="gramStart"/>
      <w:r>
        <w:t xml:space="preserve"> ,</w:t>
      </w:r>
      <w:proofErr w:type="gramEnd"/>
      <w:r>
        <w:t xml:space="preserve"> расположенное по адресу: Липецкая область, Липецкий муниципальный район, с. </w:t>
      </w:r>
      <w:proofErr w:type="spellStart"/>
      <w:r>
        <w:t>Боринское</w:t>
      </w:r>
      <w:proofErr w:type="spellEnd"/>
      <w:r>
        <w:t>, ул. Дзержинского, 2.</w:t>
      </w:r>
    </w:p>
    <w:p w:rsidR="00B20C04" w:rsidRDefault="00A6743A">
      <w:pPr>
        <w:pStyle w:val="a3"/>
        <w:spacing w:after="0"/>
        <w:ind w:left="0" w:right="0" w:firstLine="567"/>
        <w:jc w:val="both"/>
      </w:pPr>
      <w:r>
        <w:t>2. Юридическим лицам (независимо от организационно-правовой формы) и индивидуальным предпринимателям, при осуществлении деятельности которых образуются отработанные ртутьсодержащие лампы рекомендовать:</w:t>
      </w:r>
    </w:p>
    <w:p w:rsidR="00B20C04" w:rsidRDefault="00A6743A">
      <w:pPr>
        <w:pStyle w:val="a3"/>
        <w:spacing w:after="0"/>
        <w:ind w:left="0" w:right="0" w:firstLine="567"/>
        <w:jc w:val="both"/>
      </w:pPr>
      <w:r>
        <w:t>2.1. Организовать учет и накопление отработанных ртутьсодержащих ламп;</w:t>
      </w:r>
    </w:p>
    <w:p w:rsidR="00B20C04" w:rsidRDefault="00A6743A">
      <w:pPr>
        <w:pStyle w:val="a3"/>
        <w:spacing w:after="0"/>
        <w:ind w:left="0" w:right="0" w:firstLine="567"/>
        <w:jc w:val="both"/>
      </w:pPr>
      <w:r>
        <w:t>2.2. Заключить договор со специализированной организацией, имеющей лицензию на осуществление деятельности по сбору, использованию, обезвреживанию, транспортированию, размещению отходов I - IV класса опасности.</w:t>
      </w:r>
    </w:p>
    <w:p w:rsidR="00B20C04" w:rsidRDefault="00A6743A">
      <w:pPr>
        <w:pStyle w:val="a3"/>
        <w:spacing w:after="0"/>
        <w:ind w:left="0" w:right="0" w:firstLine="567"/>
        <w:jc w:val="both"/>
      </w:pPr>
      <w:r>
        <w:t xml:space="preserve">3. Обеспечить информирование населения сельского поселения о порядке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сельсовет;</w:t>
      </w:r>
    </w:p>
    <w:p w:rsidR="00B20C04" w:rsidRDefault="00A6743A">
      <w:pPr>
        <w:pStyle w:val="a3"/>
        <w:spacing w:after="0"/>
        <w:ind w:left="0" w:right="0" w:firstLine="567"/>
        <w:jc w:val="both"/>
      </w:pPr>
      <w:r>
        <w:t>4. Обустроить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размещения.</w:t>
      </w:r>
    </w:p>
    <w:p w:rsidR="00B20C04" w:rsidRDefault="00A6743A">
      <w:pPr>
        <w:pStyle w:val="a3"/>
        <w:spacing w:after="0"/>
        <w:ind w:left="0" w:right="0" w:firstLine="567"/>
        <w:jc w:val="both"/>
      </w:pPr>
      <w:r>
        <w:t xml:space="preserve">5. </w:t>
      </w:r>
      <w:proofErr w:type="gramStart"/>
      <w:r>
        <w:t xml:space="preserve">Осуществлять сбор и размещение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района.</w:t>
      </w:r>
      <w:proofErr w:type="gramEnd"/>
    </w:p>
    <w:p w:rsidR="00B20C04" w:rsidRDefault="00A6743A">
      <w:pPr>
        <w:pStyle w:val="a3"/>
        <w:spacing w:after="0"/>
        <w:ind w:left="0" w:right="0" w:firstLine="567"/>
        <w:jc w:val="both"/>
      </w:pPr>
      <w:r>
        <w:t xml:space="preserve">6. Сбору подлежат ртутьсодержащие отходы, представляющие </w:t>
      </w:r>
      <w:proofErr w:type="gramStart"/>
      <w:r>
        <w:t>собой</w:t>
      </w:r>
      <w:proofErr w:type="gramEnd"/>
      <w:r>
        <w:t xml:space="preserve">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</w:p>
    <w:p w:rsidR="00B20C04" w:rsidRDefault="00A6743A">
      <w:pPr>
        <w:pStyle w:val="a3"/>
        <w:spacing w:after="0"/>
        <w:ind w:left="0" w:right="0" w:firstLine="567"/>
        <w:jc w:val="both"/>
      </w:pPr>
      <w:r>
        <w:t xml:space="preserve">7. </w:t>
      </w:r>
      <w:proofErr w:type="gramStart"/>
      <w:r>
        <w:t xml:space="preserve">На территории сельского поселения </w:t>
      </w:r>
      <w:proofErr w:type="spellStart"/>
      <w:r>
        <w:t>Боринский</w:t>
      </w:r>
      <w:proofErr w:type="spellEnd"/>
      <w:r>
        <w:t xml:space="preserve"> сельсовет потребители -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</w:t>
      </w:r>
      <w:proofErr w:type="gramEnd"/>
    </w:p>
    <w:p w:rsidR="00B20C04" w:rsidRDefault="00A6743A">
      <w:pPr>
        <w:pStyle w:val="a3"/>
        <w:spacing w:after="0"/>
        <w:ind w:left="0" w:right="0" w:firstLine="567"/>
        <w:jc w:val="both"/>
      </w:pPr>
      <w:r>
        <w:t>8. Настоящее Постановление вступает в силу со дня обнародования.</w:t>
      </w: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B20C04">
      <w:pPr>
        <w:pStyle w:val="a3"/>
        <w:spacing w:after="0"/>
        <w:ind w:left="0" w:right="0" w:firstLine="567"/>
        <w:jc w:val="both"/>
      </w:pPr>
    </w:p>
    <w:p w:rsidR="00B20C04" w:rsidRDefault="00A6743A">
      <w:pPr>
        <w:pStyle w:val="a3"/>
        <w:spacing w:after="0"/>
        <w:ind w:left="0" w:right="0"/>
        <w:jc w:val="both"/>
      </w:pPr>
      <w:r>
        <w:t xml:space="preserve">Глава администрации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B20C04" w:rsidRDefault="00A6743A">
      <w:pPr>
        <w:pStyle w:val="a3"/>
        <w:spacing w:after="0"/>
        <w:ind w:left="0" w:right="0"/>
        <w:jc w:val="both"/>
      </w:pPr>
      <w:r>
        <w:t xml:space="preserve">Н. В. </w:t>
      </w:r>
      <w:proofErr w:type="spellStart"/>
      <w:r>
        <w:t>Ярикова</w:t>
      </w:r>
      <w:proofErr w:type="spellEnd"/>
    </w:p>
    <w:sectPr w:rsidR="00B20C04" w:rsidSect="00B20C04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B20C04"/>
    <w:rsid w:val="00381C57"/>
    <w:rsid w:val="00606762"/>
    <w:rsid w:val="00A6743A"/>
    <w:rsid w:val="00B20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C04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B20C04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B20C04"/>
  </w:style>
  <w:style w:type="character" w:customStyle="1" w:styleId="FootnoteCharacters">
    <w:name w:val="Footnote Characters"/>
    <w:qFormat/>
    <w:rsid w:val="00B20C04"/>
  </w:style>
  <w:style w:type="character" w:customStyle="1" w:styleId="InternetLink">
    <w:name w:val="Internet Link"/>
    <w:rsid w:val="00B20C04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B20C04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B20C04"/>
    <w:rPr>
      <w:i/>
    </w:rPr>
  </w:style>
  <w:style w:type="paragraph" w:customStyle="1" w:styleId="TableContents">
    <w:name w:val="Table Contents"/>
    <w:basedOn w:val="a3"/>
    <w:qFormat/>
    <w:rsid w:val="00B20C04"/>
  </w:style>
  <w:style w:type="paragraph" w:customStyle="1" w:styleId="Footer">
    <w:name w:val="Footer"/>
    <w:basedOn w:val="a"/>
    <w:rsid w:val="00B20C0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B20C04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B20C04"/>
    <w:pPr>
      <w:suppressLineNumbers/>
    </w:pPr>
  </w:style>
  <w:style w:type="paragraph" w:customStyle="1" w:styleId="Caption">
    <w:name w:val="Caption"/>
    <w:basedOn w:val="a"/>
    <w:qFormat/>
    <w:rsid w:val="00B20C04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B20C04"/>
  </w:style>
  <w:style w:type="paragraph" w:styleId="a3">
    <w:name w:val="Body Text"/>
    <w:basedOn w:val="a"/>
    <w:rsid w:val="00B20C04"/>
    <w:pPr>
      <w:spacing w:before="0" w:after="283"/>
    </w:pPr>
  </w:style>
  <w:style w:type="paragraph" w:customStyle="1" w:styleId="Heading">
    <w:name w:val="Heading"/>
    <w:basedOn w:val="a"/>
    <w:next w:val="a3"/>
    <w:qFormat/>
    <w:rsid w:val="00B20C04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stup.scli.ru:8111/content/act/5ddab0d6-d86e-4490-bf1c-1c6a3104248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662</Words>
  <Characters>3775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2019-05-20T12:06:00Z</dcterms:created>
  <dcterms:modified xsi:type="dcterms:W3CDTF">2019-05-20T12:06:00Z</dcterms:modified>
  <dc:language>en-US</dc:language>
</cp:coreProperties>
</file>