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9E" w:rsidRDefault="00084F9E" w:rsidP="00084F9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D1E379A" wp14:editId="1B47F4B3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084F9E" w:rsidRPr="003A603D" w:rsidRDefault="00084F9E" w:rsidP="00084F9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039B8">
        <w:rPr>
          <w:rFonts w:ascii="Times New Roman" w:hAnsi="Times New Roman"/>
          <w:b/>
          <w:sz w:val="28"/>
          <w:szCs w:val="28"/>
        </w:rPr>
        <w:t>КРАСНОЛИПЬЕВ</w:t>
      </w:r>
      <w:r w:rsidRPr="003A603D">
        <w:rPr>
          <w:rFonts w:ascii="Times New Roman" w:hAnsi="Times New Roman"/>
          <w:b/>
          <w:sz w:val="28"/>
          <w:szCs w:val="28"/>
        </w:rPr>
        <w:t>СКОГО СЕЛЬСКОГО ПОСЕЛЕНИЯ РЕПЬЕВСКОГО МУНИЦИПАЛЬНОГО РАЙОНА</w:t>
      </w:r>
    </w:p>
    <w:p w:rsidR="00084F9E" w:rsidRPr="003A603D" w:rsidRDefault="00084F9E" w:rsidP="00084F9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84F9E" w:rsidRPr="003A603D" w:rsidRDefault="00084F9E" w:rsidP="00084F9E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064C23" w:rsidP="00084F9E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9039B8">
        <w:rPr>
          <w:rFonts w:ascii="Times New Roman" w:hAnsi="Times New Roman"/>
          <w:sz w:val="28"/>
          <w:szCs w:val="28"/>
          <w:u w:val="single"/>
          <w:lang w:eastAsia="en-US"/>
        </w:rPr>
        <w:t>07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9039B8">
        <w:rPr>
          <w:rFonts w:ascii="Times New Roman" w:hAnsi="Times New Roman"/>
          <w:sz w:val="28"/>
          <w:szCs w:val="28"/>
          <w:u w:val="single"/>
          <w:lang w:eastAsia="en-US"/>
        </w:rPr>
        <w:t xml:space="preserve">августа 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2017 г. №</w:t>
      </w:r>
      <w:r w:rsidR="009039B8">
        <w:rPr>
          <w:rFonts w:ascii="Times New Roman" w:hAnsi="Times New Roman"/>
          <w:sz w:val="28"/>
          <w:szCs w:val="28"/>
          <w:u w:val="single"/>
          <w:lang w:eastAsia="en-US"/>
        </w:rPr>
        <w:t xml:space="preserve"> 81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9039B8">
        <w:rPr>
          <w:rFonts w:ascii="Times New Roman" w:hAnsi="Times New Roman"/>
          <w:sz w:val="24"/>
          <w:szCs w:val="24"/>
          <w:lang w:eastAsia="en-US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BC5589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BC5589"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Признание граждан </w:t>
            </w:r>
            <w:proofErr w:type="gramStart"/>
            <w:r w:rsidR="00BC5589"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>малоимущими</w:t>
            </w:r>
            <w:proofErr w:type="gramEnd"/>
            <w:r w:rsidR="00BC5589"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  <w:r w:rsidRPr="00BC558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</w:t>
      </w:r>
      <w:r w:rsidR="009039B8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B06AF9">
        <w:rPr>
          <w:rFonts w:ascii="Times New Roman" w:eastAsia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</w:t>
      </w:r>
      <w:proofErr w:type="gramEnd"/>
      <w:r w:rsidRPr="00B06AF9">
        <w:rPr>
          <w:rFonts w:ascii="Times New Roman" w:eastAsia="Times New Roman" w:hAnsi="Times New Roman"/>
          <w:sz w:val="28"/>
          <w:szCs w:val="28"/>
        </w:rPr>
        <w:t xml:space="preserve">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BC5589" w:rsidRPr="00BC5589">
        <w:rPr>
          <w:rFonts w:ascii="Times New Roman" w:eastAsia="Times New Roman" w:hAnsi="Times New Roman"/>
          <w:sz w:val="28"/>
          <w:szCs w:val="28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BC5589" w:rsidRPr="00BC5589">
        <w:rPr>
          <w:rFonts w:ascii="Times New Roman" w:eastAsia="Times New Roman" w:hAnsi="Times New Roman"/>
          <w:sz w:val="28"/>
          <w:szCs w:val="28"/>
        </w:rPr>
        <w:t xml:space="preserve">«Признание граждан </w:t>
      </w:r>
      <w:proofErr w:type="gramStart"/>
      <w:r w:rsidR="00BC5589" w:rsidRPr="00BC5589">
        <w:rPr>
          <w:rFonts w:ascii="Times New Roman" w:eastAsia="Times New Roman" w:hAnsi="Times New Roman"/>
          <w:sz w:val="28"/>
          <w:szCs w:val="28"/>
        </w:rPr>
        <w:t>малоимущими</w:t>
      </w:r>
      <w:proofErr w:type="gramEnd"/>
      <w:r w:rsidR="00BC5589" w:rsidRPr="00BC5589">
        <w:rPr>
          <w:rFonts w:ascii="Times New Roman" w:eastAsia="Times New Roman" w:hAnsi="Times New Roman"/>
          <w:sz w:val="28"/>
          <w:szCs w:val="28"/>
        </w:rPr>
        <w:t xml:space="preserve"> в целях </w:t>
      </w:r>
      <w:r w:rsidR="00BC5589" w:rsidRPr="00BC5589">
        <w:rPr>
          <w:rFonts w:ascii="Times New Roman" w:eastAsia="Times New Roman" w:hAnsi="Times New Roman"/>
          <w:sz w:val="28"/>
          <w:szCs w:val="28"/>
        </w:rPr>
        <w:lastRenderedPageBreak/>
        <w:t>постановки на учет и предоставления им по договорам социального найма жилых помещений муниципального жилищного фонда»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9039B8">
        <w:rPr>
          <w:rFonts w:ascii="Times New Roman" w:hAnsi="Times New Roman"/>
          <w:sz w:val="28"/>
          <w:szCs w:val="28"/>
          <w:lang w:eastAsia="en-US"/>
        </w:rPr>
        <w:t>Краснолипьев</w:t>
      </w:r>
      <w:r w:rsidR="00084F9E">
        <w:rPr>
          <w:rFonts w:ascii="Times New Roman" w:hAnsi="Times New Roman"/>
          <w:sz w:val="28"/>
          <w:szCs w:val="28"/>
          <w:lang w:eastAsia="en-US"/>
        </w:rPr>
        <w:t>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84F9E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084F9E" w:rsidRPr="00756F66" w:rsidTr="00AA1154">
        <w:tc>
          <w:tcPr>
            <w:tcW w:w="3652" w:type="dxa"/>
            <w:shd w:val="clear" w:color="auto" w:fill="auto"/>
          </w:tcPr>
          <w:p w:rsidR="00084F9E" w:rsidRPr="00756F66" w:rsidRDefault="00084F9E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084F9E" w:rsidRPr="00756F66" w:rsidRDefault="00084F9E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084F9E" w:rsidRPr="00756F66" w:rsidRDefault="009039B8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10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t xml:space="preserve"> ТЕХНОЛОГИЧЕСКАЯ СХЕМА</w:t>
      </w:r>
    </w:p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t>ПРЕДОСТАВЛЕНИЯ МУНИЦИПАЛЬНОЙ УСЛУГИ</w:t>
      </w:r>
    </w:p>
    <w:p w:rsidR="00BC5589" w:rsidRPr="00E677B8" w:rsidRDefault="00BC5589" w:rsidP="00BC5589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BC5589" w:rsidRPr="00E677B8" w:rsidTr="00BC5589">
        <w:tc>
          <w:tcPr>
            <w:tcW w:w="959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C5589" w:rsidRPr="00E677B8" w:rsidTr="00BC5589">
        <w:tc>
          <w:tcPr>
            <w:tcW w:w="959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C5589" w:rsidRPr="00E677B8" w:rsidRDefault="00CB7C9A" w:rsidP="00CB7C9A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CB7C9A">
              <w:rPr>
                <w:rFonts w:ascii="Times New Roman" w:hAnsi="Times New Roman"/>
              </w:rPr>
              <w:t>Администрация Краснолипьевского сельского поселения Репьевского муниципального района Воронежской области</w:t>
            </w:r>
            <w:bookmarkStart w:id="0" w:name="_GoBack"/>
            <w:bookmarkEnd w:id="0"/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Номер услуги в федеральном реестре</w:t>
            </w:r>
            <w:r w:rsidRPr="00E677B8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BC5589" w:rsidRPr="00084F9E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084F9E">
              <w:rPr>
                <w:rFonts w:ascii="Times New Roman" w:hAnsi="Times New Roman"/>
              </w:rPr>
              <w:t>3640100010000844416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C5589" w:rsidRPr="00BC5589" w:rsidRDefault="00BC5589" w:rsidP="00BC5589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BC5589">
              <w:rPr>
                <w:rFonts w:ascii="Times New Roman" w:hAnsi="Times New Roman" w:cs="Times New Roman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C5589" w:rsidRPr="00BC5589" w:rsidRDefault="00BC5589" w:rsidP="00BC5589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BC5589">
              <w:rPr>
                <w:rFonts w:ascii="Times New Roman" w:hAnsi="Times New Roman" w:cs="Times New Roman"/>
              </w:rPr>
              <w:t>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E677B8"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BC5589" w:rsidRPr="00E677B8" w:rsidRDefault="00BC5589" w:rsidP="009039B8">
            <w:pPr>
              <w:ind w:left="-85" w:right="-85"/>
              <w:jc w:val="both"/>
              <w:rPr>
                <w:rFonts w:ascii="Times New Roman" w:hAnsi="Times New Roman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9039B8">
              <w:rPr>
                <w:rFonts w:ascii="Times New Roman" w:hAnsi="Times New Roman"/>
              </w:rPr>
              <w:t>Краснолипьев</w:t>
            </w:r>
            <w:r w:rsidR="00084F9E">
              <w:rPr>
                <w:rFonts w:ascii="Times New Roman" w:hAnsi="Times New Roman"/>
              </w:rPr>
              <w:t>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9039B8">
              <w:rPr>
                <w:rFonts w:ascii="Times New Roman" w:hAnsi="Times New Roman"/>
              </w:rPr>
              <w:t xml:space="preserve"> 56</w:t>
            </w:r>
            <w:r w:rsidR="008A253E">
              <w:rPr>
                <w:rFonts w:ascii="Times New Roman" w:hAnsi="Times New Roman"/>
              </w:rPr>
              <w:t xml:space="preserve"> от 10.06.2016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8A253E" w:rsidRPr="008A253E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нет</w:t>
            </w:r>
          </w:p>
        </w:tc>
      </w:tr>
      <w:tr w:rsidR="00BC5589" w:rsidRPr="00E677B8" w:rsidTr="00BC5589">
        <w:tc>
          <w:tcPr>
            <w:tcW w:w="9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E677B8"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радиотелефонная связь;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терминальные устройства в МФЦ;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официальный сайт органа;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BC5589" w:rsidRPr="00E677B8" w:rsidTr="00BC5589">
        <w:tc>
          <w:tcPr>
            <w:tcW w:w="2801" w:type="dxa"/>
            <w:gridSpan w:val="2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BC5589" w:rsidRPr="00E677B8" w:rsidTr="00BC5589">
        <w:tc>
          <w:tcPr>
            <w:tcW w:w="152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</w:t>
            </w:r>
            <w:proofErr w:type="gramStart"/>
            <w:r w:rsidRPr="00E677B8">
              <w:rPr>
                <w:rFonts w:ascii="Times New Roman" w:hAnsi="Times New Roman"/>
                <w:b/>
              </w:rPr>
              <w:t>.л</w:t>
            </w:r>
            <w:proofErr w:type="gramEnd"/>
            <w:r w:rsidRPr="00E677B8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реквизиты нормативного правового акта, являющего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proofErr w:type="spellStart"/>
            <w:r w:rsidRPr="00E677B8">
              <w:rPr>
                <w:rFonts w:ascii="Times New Roman" w:hAnsi="Times New Roman"/>
                <w:b/>
              </w:rPr>
              <w:t>ся</w:t>
            </w:r>
            <w:proofErr w:type="spellEnd"/>
            <w:r w:rsidRPr="00E677B8">
              <w:rPr>
                <w:rFonts w:ascii="Times New Roman" w:hAnsi="Times New Roman"/>
                <w:b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  <w:b/>
              </w:rPr>
            </w:pPr>
          </w:p>
        </w:tc>
      </w:tr>
      <w:tr w:rsidR="00BC5589" w:rsidRPr="00E677B8" w:rsidTr="00BC5589">
        <w:tc>
          <w:tcPr>
            <w:tcW w:w="152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11</w:t>
            </w:r>
          </w:p>
        </w:tc>
      </w:tr>
      <w:tr w:rsidR="00BC5589" w:rsidRPr="00E677B8" w:rsidTr="00BC5589">
        <w:tc>
          <w:tcPr>
            <w:tcW w:w="14992" w:type="dxa"/>
            <w:gridSpan w:val="11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152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30 дней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30 дней</w:t>
            </w: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</w:t>
            </w:r>
            <w:proofErr w:type="spellStart"/>
            <w:proofErr w:type="gramStart"/>
            <w:r w:rsidRPr="00E677B8">
              <w:rPr>
                <w:rFonts w:ascii="Times New Roman" w:hAnsi="Times New Roman"/>
              </w:rPr>
              <w:t>предоставле-ние</w:t>
            </w:r>
            <w:proofErr w:type="spellEnd"/>
            <w:proofErr w:type="gramEnd"/>
            <w:r w:rsidRPr="00E677B8">
              <w:rPr>
                <w:rFonts w:ascii="Times New Roman" w:hAnsi="Times New Roman"/>
              </w:rPr>
              <w:t xml:space="preserve"> заявителем документов, содержащих противоречивые сведения;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-подача заявления  </w:t>
            </w:r>
            <w:r w:rsidRPr="00E677B8">
              <w:rPr>
                <w:rFonts w:ascii="Times New Roman" w:hAnsi="Times New Roman"/>
              </w:rPr>
              <w:lastRenderedPageBreak/>
              <w:t>лицом, не уполномоченным совершать такого рода действия.</w:t>
            </w:r>
          </w:p>
        </w:tc>
        <w:tc>
          <w:tcPr>
            <w:tcW w:w="17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отсутствие документов или предоставление документов не в полном объеме;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размер дохода, приходящегося на каждого члена семьи (среднедушевой доход), размер дохода одиноко проживающего гражданина превышает размер дохода, устанавливаемого органами местного самоуправления в </w:t>
            </w:r>
            <w:r w:rsidRPr="00E677B8">
              <w:rPr>
                <w:rFonts w:ascii="Times New Roman" w:hAnsi="Times New Roman"/>
              </w:rPr>
              <w:lastRenderedPageBreak/>
              <w:t>целях признания граждан малоимущими и представления им по договорам социального найма жилых помещений муниципального жилищного фонда;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стоимость имущества, находящегося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103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Единый портал государственных и муниципальных </w:t>
            </w:r>
            <w:r w:rsidRPr="00E677B8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в органе на бумажном носителе;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почтовая связь;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lastRenderedPageBreak/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BC5589" w:rsidRPr="00E677B8" w:rsidTr="00BC5589">
        <w:tc>
          <w:tcPr>
            <w:tcW w:w="65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C5589" w:rsidRPr="00E677B8" w:rsidTr="00BC5589">
        <w:tc>
          <w:tcPr>
            <w:tcW w:w="65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</w:tr>
      <w:tr w:rsidR="00BC5589" w:rsidRPr="00E677B8" w:rsidTr="00BC5589">
        <w:tc>
          <w:tcPr>
            <w:tcW w:w="14992" w:type="dxa"/>
            <w:gridSpan w:val="8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rPr>
          <w:trHeight w:val="643"/>
        </w:trPr>
        <w:tc>
          <w:tcPr>
            <w:tcW w:w="657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2100" w:type="dxa"/>
            <w:vMerge w:val="restart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Лицо, действующее от имени заявителя на основании доверенности или в силу закона</w:t>
            </w: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BC5589" w:rsidRPr="00E677B8" w:rsidTr="00BC5589">
        <w:trPr>
          <w:trHeight w:val="1696"/>
        </w:trPr>
        <w:tc>
          <w:tcPr>
            <w:tcW w:w="657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C5589" w:rsidRPr="00E677B8" w:rsidTr="00BC5589">
        <w:trPr>
          <w:trHeight w:val="1696"/>
        </w:trPr>
        <w:tc>
          <w:tcPr>
            <w:tcW w:w="657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подтверждающий право подавать от имени заявителя</w:t>
            </w:r>
          </w:p>
        </w:tc>
        <w:tc>
          <w:tcPr>
            <w:tcW w:w="272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</w:rPr>
      </w:pPr>
    </w:p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E677B8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к документу</w:t>
            </w:r>
            <w:r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</w:tr>
      <w:tr w:rsidR="00BC5589" w:rsidRPr="00E677B8" w:rsidTr="00BC5589">
        <w:tc>
          <w:tcPr>
            <w:tcW w:w="15167" w:type="dxa"/>
            <w:gridSpan w:val="8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Паспорт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нет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-для несовершеннолетних граждан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Документы, подтверждающие факт родства, супружеских </w:t>
            </w:r>
            <w:r w:rsidRPr="00E677B8">
              <w:rPr>
                <w:rFonts w:ascii="Times New Roman" w:hAnsi="Times New Roman"/>
              </w:rPr>
              <w:lastRenderedPageBreak/>
              <w:t>отношений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свидетельство о рождении,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о заключении брака,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судебные решения, 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- выписка из домовой книги или выписка из поквартирной карточки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Если за получением услуги обращается не одиноко проживающий гражданин 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Должен быть действительным на срок обращения за предоставлением услуги. Не должен содержать подчисток, </w:t>
            </w:r>
            <w:r w:rsidRPr="00E677B8">
              <w:rPr>
                <w:rFonts w:ascii="Times New Roman" w:hAnsi="Times New Roman"/>
              </w:rPr>
              <w:lastRenderedPageBreak/>
              <w:t>приписок, зачеркнутых слов и других исправлений. Не должен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иметь повреждений, наличие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Свидетельство о заключении брака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Справка органов ЗАГС о заключении брака</w:t>
            </w:r>
          </w:p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Распоряжение органов опеки и попечительства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</w:t>
            </w:r>
            <w:proofErr w:type="gramStart"/>
            <w:r w:rsidRPr="00E677B8">
              <w:rPr>
                <w:rFonts w:ascii="Times New Roman" w:hAnsi="Times New Roman"/>
              </w:rPr>
              <w:t>малоимущими</w:t>
            </w:r>
            <w:proofErr w:type="gramEnd"/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Справка БТИ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Документы из налоговых органов, подтверждающих сведения о </w:t>
            </w:r>
            <w:r w:rsidRPr="00E677B8">
              <w:rPr>
                <w:rFonts w:ascii="Times New Roman" w:hAnsi="Times New Roman"/>
              </w:rPr>
              <w:lastRenderedPageBreak/>
              <w:t>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Справка или иной документ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При наличии у гражданина и членов его семьи принадлежащего на праве собственности налогооблагаемого </w:t>
            </w:r>
            <w:r w:rsidRPr="00E677B8">
              <w:rPr>
                <w:rFonts w:ascii="Times New Roman" w:hAnsi="Times New Roman"/>
              </w:rPr>
              <w:lastRenderedPageBreak/>
              <w:t>движимого имущества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lastRenderedPageBreak/>
              <w:t xml:space="preserve">Не должен содержать подчисток, приписок, зачеркнутых слов и других исправлений. Не должен иметь повреждений, </w:t>
            </w:r>
            <w:r w:rsidRPr="00363934">
              <w:rPr>
                <w:rFonts w:ascii="Times New Roman" w:hAnsi="Times New Roman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подтверждающие сведения о стоимости принадлежащего имущества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о стоимости 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 собственности указанного имущества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документ о стоимости земельных участков, долей в праве общей собственности на земельные участки 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 собственности указанного имущества, 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документ о стоимости автомобилей, мотоциклов, мотороллеров и автобусов; 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  <w:proofErr w:type="gramEnd"/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 собственности указанного имущества (за исключением произведенных на территории РФ и стран СНГ со сроком эксплуатации десять и более лет начиная с года выпуска)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о стоимости паенакоплений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18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накоплений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о стоимости 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указанных предметов антиквариата, искусства и т.д.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</w:t>
            </w:r>
            <w:r w:rsidRPr="00363934">
              <w:rPr>
                <w:rFonts w:ascii="Times New Roman" w:hAnsi="Times New Roman"/>
              </w:rPr>
              <w:lastRenderedPageBreak/>
              <w:t>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о стоимости сумм, находящихся во вкладах в учреждениях банков и других кредитных учреждениях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вкладов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о стоимости ценных бумаг в их стоимостном выражении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ценных бумаг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о стоимости валютных ценностей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валютных ценностей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 о стоимости иного имущества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иного имущества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налоговые декларации о доходах за расчетный период, заверенные налоговыми </w:t>
            </w:r>
            <w:r w:rsidRPr="00E677B8">
              <w:rPr>
                <w:rFonts w:ascii="Times New Roman" w:hAnsi="Times New Roman"/>
              </w:rPr>
              <w:lastRenderedPageBreak/>
              <w:t>органами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налоговая декларация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экз., копия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(если гражданин в соответствии с законодательством о налогах и сборах обязан подавать декларацию</w:t>
            </w:r>
            <w:proofErr w:type="gramEnd"/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</w:t>
            </w:r>
            <w:r w:rsidRPr="00363934">
              <w:rPr>
                <w:rFonts w:ascii="Times New Roman" w:hAnsi="Times New Roman"/>
              </w:rPr>
              <w:lastRenderedPageBreak/>
              <w:t>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Справки о доходах физического лица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справки о доходах физического лица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если заявитель, </w:t>
            </w:r>
            <w:proofErr w:type="gramStart"/>
            <w:r w:rsidRPr="00E677B8">
              <w:rPr>
                <w:rFonts w:ascii="Times New Roman" w:hAnsi="Times New Roman"/>
              </w:rPr>
              <w:t>член семьи, одиноко проживающий гражданин в соответствии с законодательством не обязан</w:t>
            </w:r>
            <w:proofErr w:type="gramEnd"/>
            <w:r w:rsidRPr="00E677B8">
              <w:rPr>
                <w:rFonts w:ascii="Times New Roman" w:hAnsi="Times New Roman"/>
              </w:rPr>
              <w:t xml:space="preserve"> подавать налоговую декларацию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подтверждающий доходы, 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подтверждающий средний заработок, сохраняемый в случаях, предусмотренных трудовым законодательством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подтверждающий получение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подтверждающий получение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документ, подтверждающий получение социальной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ежемесячное пожизненное содержание судей, вышедших в отставку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 xml:space="preserve">стипендии, выплачиваемые обучающимся в учреждениях начального, среднего и высшего </w:t>
            </w:r>
            <w:r w:rsidRPr="00E677B8">
              <w:rPr>
                <w:rFonts w:ascii="Times New Roman" w:hAnsi="Times New Roman"/>
              </w:rPr>
              <w:lastRenderedPageBreak/>
              <w:t>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 xml:space="preserve">Не должен содержать подчисток, приписок, зачеркнутых слов и других исправлений. Не должен иметь повреждений, </w:t>
            </w:r>
            <w:r w:rsidRPr="00363934">
              <w:rPr>
                <w:rFonts w:ascii="Times New Roman" w:hAnsi="Times New Roman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</w:t>
            </w:r>
            <w:r w:rsidRPr="00E677B8">
              <w:rPr>
                <w:rFonts w:ascii="Times New Roman" w:hAnsi="Times New Roman"/>
              </w:rPr>
              <w:lastRenderedPageBreak/>
              <w:t>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ежемесячное пособие на ребенка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</w:t>
            </w:r>
            <w:proofErr w:type="gramStart"/>
            <w:r w:rsidRPr="00E677B8">
              <w:rPr>
                <w:rFonts w:ascii="Times New Roman" w:hAnsi="Times New Roman"/>
              </w:rPr>
              <w:t>о-</w:t>
            </w:r>
            <w:proofErr w:type="gramEnd"/>
            <w:r w:rsidRPr="00E677B8">
              <w:rPr>
                <w:rFonts w:ascii="Times New Roman" w:hAnsi="Times New Roman"/>
              </w:rPr>
              <w:t xml:space="preserve"> исполнительной системы Министерства юстиции Российской Федерации в отдаленных гарнизонах и местностях, где </w:t>
            </w:r>
            <w:r w:rsidRPr="00E677B8">
              <w:rPr>
                <w:rFonts w:ascii="Times New Roman" w:hAnsi="Times New Roman"/>
              </w:rPr>
              <w:lastRenderedPageBreak/>
              <w:t>отсутствует возможность их трудоустройства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надбавки и доплаты ко всем видам указанных выплат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в случае получения данной социальной выплаты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Иные доходы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оплата работ по </w:t>
            </w:r>
            <w:r w:rsidRPr="00E677B8">
              <w:rPr>
                <w:rFonts w:ascii="Times New Roman" w:hAnsi="Times New Roman"/>
              </w:rPr>
              <w:lastRenderedPageBreak/>
              <w:t>договорам, заключаемым в соответствии с гражданским законодательством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при наличии данного </w:t>
            </w:r>
            <w:r w:rsidRPr="00E677B8">
              <w:rPr>
                <w:rFonts w:ascii="Times New Roman" w:hAnsi="Times New Roman"/>
              </w:rPr>
              <w:lastRenderedPageBreak/>
              <w:t>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lastRenderedPageBreak/>
              <w:t xml:space="preserve">Не должен содержать </w:t>
            </w:r>
            <w:r w:rsidRPr="00363934">
              <w:rPr>
                <w:rFonts w:ascii="Times New Roman" w:hAnsi="Times New Roman"/>
              </w:rPr>
              <w:lastRenderedPageBreak/>
              <w:t>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алименты, получаемые членами семьи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проценты по банковским вкладам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наследуемые и подаренные денежные средства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  <w:tr w:rsidR="00BC5589" w:rsidRPr="00E677B8" w:rsidTr="00BC5589">
        <w:tc>
          <w:tcPr>
            <w:tcW w:w="68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Pr="00E677B8" w:rsidRDefault="00BC5589" w:rsidP="00BC5589">
            <w:pPr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1842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1 экз.</w:t>
            </w:r>
          </w:p>
        </w:tc>
        <w:tc>
          <w:tcPr>
            <w:tcW w:w="2269" w:type="dxa"/>
          </w:tcPr>
          <w:p w:rsidR="00BC5589" w:rsidRPr="00E677B8" w:rsidRDefault="00BC5589" w:rsidP="00BC5589">
            <w:r w:rsidRPr="00E677B8">
              <w:rPr>
                <w:rFonts w:ascii="Times New Roman" w:hAnsi="Times New Roman"/>
              </w:rPr>
              <w:t>при наличии данного вида доходов</w:t>
            </w:r>
          </w:p>
        </w:tc>
        <w:tc>
          <w:tcPr>
            <w:tcW w:w="2693" w:type="dxa"/>
          </w:tcPr>
          <w:p w:rsidR="00BC5589" w:rsidRDefault="00BC5589" w:rsidP="00BC5589">
            <w:r w:rsidRPr="00363934">
              <w:rPr>
                <w:rFonts w:ascii="Times New Roman" w:hAnsi="Times New Roman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__</w:t>
            </w:r>
          </w:p>
        </w:tc>
      </w:tr>
    </w:tbl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C5589" w:rsidRPr="00E677B8" w:rsidTr="00BC5589">
        <w:tc>
          <w:tcPr>
            <w:tcW w:w="1242" w:type="dxa"/>
          </w:tcPr>
          <w:p w:rsidR="00BC5589" w:rsidRPr="00BD0FB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BC5589" w:rsidRPr="00ED1AE5" w:rsidRDefault="00BC5589" w:rsidP="00BC5589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BC5589" w:rsidRPr="00E677B8" w:rsidTr="00BC5589">
        <w:tc>
          <w:tcPr>
            <w:tcW w:w="1242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9</w:t>
            </w:r>
          </w:p>
        </w:tc>
      </w:tr>
      <w:tr w:rsidR="00BC5589" w:rsidRPr="00E677B8" w:rsidTr="00BC5589">
        <w:tc>
          <w:tcPr>
            <w:tcW w:w="15112" w:type="dxa"/>
            <w:gridSpan w:val="9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1242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год.</w:t>
            </w:r>
            <w:proofErr w:type="gramEnd"/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</w:p>
        </w:tc>
      </w:tr>
    </w:tbl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BC5589" w:rsidRPr="00E677B8" w:rsidTr="00BC5589">
        <w:tc>
          <w:tcPr>
            <w:tcW w:w="534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Документ/документы, являющийся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иеся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E677B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Требования к документу/документам, являющемуся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имся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</w:t>
            </w:r>
            <w:proofErr w:type="spellStart"/>
            <w:r w:rsidRPr="00E677B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677B8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Форма документа/ документов, являющегося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ихся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Образец документа/ документов, являющегося (</w:t>
            </w:r>
            <w:proofErr w:type="spellStart"/>
            <w:r w:rsidRPr="00E677B8">
              <w:rPr>
                <w:rFonts w:ascii="Times New Roman" w:hAnsi="Times New Roman"/>
                <w:b/>
              </w:rPr>
              <w:t>ихся</w:t>
            </w:r>
            <w:proofErr w:type="spellEnd"/>
            <w:r w:rsidRPr="00E677B8">
              <w:rPr>
                <w:rFonts w:ascii="Times New Roman" w:hAnsi="Times New Roman"/>
                <w:b/>
              </w:rPr>
              <w:t>)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результата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BC5589" w:rsidRPr="00E345B1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BC5589" w:rsidRPr="00E677B8" w:rsidTr="00BC5589">
        <w:tc>
          <w:tcPr>
            <w:tcW w:w="534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в МФЦ</w:t>
            </w:r>
          </w:p>
        </w:tc>
      </w:tr>
      <w:tr w:rsidR="00BC5589" w:rsidRPr="00E677B8" w:rsidTr="00BC5589">
        <w:tc>
          <w:tcPr>
            <w:tcW w:w="53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9</w:t>
            </w:r>
          </w:p>
        </w:tc>
      </w:tr>
      <w:tr w:rsidR="00BC5589" w:rsidRPr="00E677B8" w:rsidTr="00BC5589">
        <w:tc>
          <w:tcPr>
            <w:tcW w:w="15113" w:type="dxa"/>
            <w:gridSpan w:val="9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53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677B8">
              <w:rPr>
                <w:rFonts w:ascii="Times New Roman" w:hAnsi="Times New Roman"/>
              </w:rPr>
              <w:t xml:space="preserve">постановление администрации признании малоимущим в целях постановки на учёт и предоставления ему по договору социального найма жилого помещения муниципального жилищного фонда 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677B8">
              <w:rPr>
                <w:rFonts w:ascii="Times New Roman" w:hAnsi="Times New Roman"/>
              </w:rPr>
              <w:t>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2273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4</w:t>
            </w:r>
          </w:p>
        </w:tc>
        <w:tc>
          <w:tcPr>
            <w:tcW w:w="1559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почтовая связь;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органе на бумажном носителе;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534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5"/>
              </w:numPr>
              <w:ind w:right="-85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C5589" w:rsidRDefault="00BC5589" w:rsidP="00BC5589">
            <w:pPr>
              <w:pStyle w:val="ConsPlusNormal"/>
              <w:ind w:right="-85"/>
              <w:jc w:val="both"/>
            </w:pPr>
            <w:r w:rsidRPr="00E677B8">
              <w:t xml:space="preserve">постановление администрации об отказе в признании </w:t>
            </w:r>
            <w:proofErr w:type="gramStart"/>
            <w:r w:rsidRPr="00E677B8">
              <w:t>малоимущим</w:t>
            </w:r>
            <w:r>
              <w:t>и</w:t>
            </w:r>
            <w:proofErr w:type="gramEnd"/>
            <w:r>
              <w:t xml:space="preserve"> </w:t>
            </w:r>
            <w:r w:rsidRPr="00E677B8">
              <w:t xml:space="preserve"> в целях постановки на учёт и предоставления ему по договору социального найма жилого помещения </w:t>
            </w:r>
            <w:r w:rsidRPr="00E677B8">
              <w:lastRenderedPageBreak/>
              <w:t xml:space="preserve">муниципального жилищного фонда </w:t>
            </w:r>
          </w:p>
          <w:p w:rsidR="00BC5589" w:rsidRPr="00E677B8" w:rsidRDefault="00BC5589" w:rsidP="00BC5589">
            <w:pPr>
              <w:pStyle w:val="ConsPlusNormal"/>
              <w:ind w:right="-85"/>
              <w:jc w:val="both"/>
            </w:pPr>
            <w:r>
              <w:t>-</w:t>
            </w:r>
            <w:r w:rsidRPr="00E677B8">
              <w:t>уведомление об отказе в признании малоимущим</w:t>
            </w:r>
            <w:r>
              <w:t xml:space="preserve">и </w:t>
            </w:r>
            <w:r w:rsidRPr="00E677B8">
              <w:t>в целях постановки на учёт и предоставления ему по договору социального найма жилого помещения муниципального жилищного фонда</w:t>
            </w:r>
          </w:p>
        </w:tc>
        <w:tc>
          <w:tcPr>
            <w:tcW w:w="2273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</w:t>
            </w:r>
            <w:r w:rsidRPr="00ED1AE5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  <w:tc>
          <w:tcPr>
            <w:tcW w:w="1838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Default="00BC5589" w:rsidP="00BC5589">
            <w:pPr>
              <w:jc w:val="both"/>
              <w:rPr>
                <w:rFonts w:ascii="Times New Roman" w:hAnsi="Times New Roman"/>
              </w:rPr>
            </w:pPr>
          </w:p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 5</w:t>
            </w:r>
          </w:p>
        </w:tc>
        <w:tc>
          <w:tcPr>
            <w:tcW w:w="1559" w:type="dxa"/>
          </w:tcPr>
          <w:p w:rsidR="00BC5589" w:rsidRPr="00ED1AE5" w:rsidRDefault="00BC5589" w:rsidP="00BC55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почтовая связь;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органе на бумажном носителе;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E677B8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  <w:vertAlign w:val="superscript"/>
              </w:rPr>
            </w:pPr>
            <w:r w:rsidRPr="00E677B8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Специалист: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</w:t>
            </w:r>
            <w:r w:rsidRPr="00E677B8">
              <w:rPr>
                <w:rFonts w:ascii="Times New Roman" w:hAnsi="Times New Roman"/>
              </w:rPr>
              <w:lastRenderedPageBreak/>
              <w:t>повреждений, наличие которых не позволяет однозначно истолковать их содержание;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jc w:val="both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1 раб</w:t>
            </w:r>
            <w:proofErr w:type="gramStart"/>
            <w:r w:rsidRPr="00E677B8">
              <w:rPr>
                <w:rFonts w:ascii="Times New Roman" w:hAnsi="Times New Roman"/>
              </w:rPr>
              <w:t>.</w:t>
            </w:r>
            <w:proofErr w:type="gramEnd"/>
            <w:r w:rsidRPr="00E677B8">
              <w:rPr>
                <w:rFonts w:ascii="Times New Roman" w:hAnsi="Times New Roman"/>
              </w:rPr>
              <w:t xml:space="preserve"> </w:t>
            </w:r>
            <w:proofErr w:type="gramStart"/>
            <w:r w:rsidRPr="00E677B8">
              <w:rPr>
                <w:rFonts w:ascii="Times New Roman" w:hAnsi="Times New Roman"/>
              </w:rPr>
              <w:t>д</w:t>
            </w:r>
            <w:proofErr w:type="gramEnd"/>
            <w:r w:rsidRPr="00E677B8">
              <w:rPr>
                <w:rFonts w:ascii="Times New Roman" w:hAnsi="Times New Roman"/>
              </w:rPr>
              <w:t>ень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2:  Рассмотрение представленного заявления  и прилагаемых к нему  документов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Рассмотрение представленного заявления  и прилагаемых к нему  документов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проводит проверку заявления и прилагаемых документов на соответствие требованиям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 результатам рассмотрения заявления и прилагаемых к нему документов осуществляет проверку наличия или отсутствия оснований для отказа в предоставлении услуги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в  случае отсутствия оснований для отказа в предоставлении услуги, а также отсутствия в представленном пакете необходимых документов, в течение 5 рабочих дней направляет </w:t>
            </w:r>
            <w:r w:rsidRPr="00E677B8">
              <w:rPr>
                <w:rFonts w:ascii="Times New Roman" w:hAnsi="Times New Roman"/>
              </w:rPr>
              <w:lastRenderedPageBreak/>
              <w:t xml:space="preserve">запрос на получение выписки из Единого государственного реестра прав на недвижимое имущество и сделок с ним 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 результатам полученных сведений (документов) осуществляет проверку документов, представленных заявителем.</w:t>
            </w: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23 календарных дня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lastRenderedPageBreak/>
              <w:t xml:space="preserve">3. Наименование административной процедуры 3:  Принятие решения о признании заявителя </w:t>
            </w:r>
            <w:proofErr w:type="gramStart"/>
            <w:r w:rsidRPr="00E677B8">
              <w:rPr>
                <w:rFonts w:ascii="Times New Roman" w:hAnsi="Times New Roman"/>
                <w:b/>
              </w:rPr>
              <w:t>малоимущим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19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Специалист: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- проводит анализ сведений о доходе и имуществе семьи заявителя,. производит расчет пороговых значений стоимости имущества и среднедушевого дохода заявителя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  <w:proofErr w:type="gramEnd"/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в случае отсутствия оснований для отказа в предоставлении услуги принимает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- в случае наличия оснований для отказа в предоставлении услуги принимает решение об отказе в признании заявителя малоимущим в целях постановки на учет и предоставления ему по договору социального найма жилого </w:t>
            </w:r>
            <w:r w:rsidRPr="00E677B8">
              <w:rPr>
                <w:rFonts w:ascii="Times New Roman" w:hAnsi="Times New Roman"/>
              </w:rPr>
              <w:lastRenderedPageBreak/>
              <w:t>помещения муниципального жилищного фонда.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>-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</w:t>
            </w:r>
            <w:proofErr w:type="gramEnd"/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передает подготовленные проект постановления администрации и уведомления на согласование начальнику отдела, затем на подписание уполномоченному должностному лицу.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proofErr w:type="gramStart"/>
            <w:r w:rsidRPr="00E677B8">
              <w:rPr>
                <w:rFonts w:ascii="Times New Roman" w:hAnsi="Times New Roman"/>
              </w:rPr>
              <w:t xml:space="preserve">- при поступлении  заявления через МФЦ зарегистрированные постановление администрации и уведомление о признании заявителя малоимущим (отказе в признании заявителя малоимущим) направляет с сопроводительным письмом в адрес МФЦ </w:t>
            </w:r>
            <w:proofErr w:type="gramEnd"/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6 календарных дней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Уполномоченное должностное лицо администрации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  <w:tr w:rsidR="00BC5589" w:rsidRPr="00E677B8" w:rsidTr="00BC5589">
        <w:tc>
          <w:tcPr>
            <w:tcW w:w="14992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lastRenderedPageBreak/>
              <w:t xml:space="preserve">4. Наименование административной процедуры 4:  Выдача (направление) заявителю постановления администрации и уведомления и признании </w:t>
            </w:r>
            <w:proofErr w:type="gramStart"/>
            <w:r w:rsidRPr="00E677B8">
              <w:rPr>
                <w:rFonts w:ascii="Times New Roman" w:hAnsi="Times New Roman"/>
                <w:b/>
              </w:rPr>
              <w:t>малоимущим</w:t>
            </w:r>
            <w:proofErr w:type="gramEnd"/>
            <w:r w:rsidRPr="00E677B8">
              <w:rPr>
                <w:rFonts w:ascii="Times New Roman" w:hAnsi="Times New Roman"/>
                <w:b/>
              </w:rPr>
              <w:t xml:space="preserve">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</w:t>
            </w:r>
          </w:p>
        </w:tc>
      </w:tr>
      <w:tr w:rsidR="00BC5589" w:rsidRPr="00E677B8" w:rsidTr="00BC5589">
        <w:tc>
          <w:tcPr>
            <w:tcW w:w="641" w:type="dxa"/>
          </w:tcPr>
          <w:p w:rsidR="00BC5589" w:rsidRPr="00E677B8" w:rsidRDefault="00BC5589" w:rsidP="00BC5589">
            <w:pPr>
              <w:pStyle w:val="a8"/>
              <w:numPr>
                <w:ilvl w:val="0"/>
                <w:numId w:val="20"/>
              </w:numPr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 xml:space="preserve">Выдача (направление) заявителю постановления администрации и уведомления и признании малоимущим в целях постановки на учёт и предоставления ему по </w:t>
            </w:r>
            <w:r w:rsidRPr="00E677B8">
              <w:rPr>
                <w:rFonts w:ascii="Times New Roman" w:hAnsi="Times New Roman"/>
              </w:rPr>
              <w:lastRenderedPageBreak/>
              <w:t>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малоимущим.</w:t>
            </w:r>
          </w:p>
        </w:tc>
        <w:tc>
          <w:tcPr>
            <w:tcW w:w="3260" w:type="dxa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 xml:space="preserve">Постановление администрации и уведомление о признании заявителя </w:t>
            </w:r>
            <w:proofErr w:type="gramStart"/>
            <w:r w:rsidRPr="00E677B8">
              <w:rPr>
                <w:rFonts w:ascii="Times New Roman" w:hAnsi="Times New Roman"/>
              </w:rPr>
              <w:t>малоимущим</w:t>
            </w:r>
            <w:proofErr w:type="gramEnd"/>
            <w:r w:rsidRPr="00E677B8">
              <w:rPr>
                <w:rFonts w:ascii="Times New Roman" w:hAnsi="Times New Roman"/>
              </w:rPr>
              <w:t xml:space="preserve"> либо постановление администрации  и уведомление об отказе в признании заявителя малоимущим в течение трех рабочих дней со дня принятия решения </w:t>
            </w:r>
            <w:r w:rsidRPr="00E677B8">
              <w:rPr>
                <w:rFonts w:ascii="Times New Roman" w:hAnsi="Times New Roman"/>
              </w:rPr>
              <w:lastRenderedPageBreak/>
              <w:t>направляется по адресу, указанному в заявлении, либо выдается заявителю лично в управлении или в МФЦ.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или специалист МФЦ</w:t>
            </w:r>
          </w:p>
        </w:tc>
        <w:tc>
          <w:tcPr>
            <w:tcW w:w="2410" w:type="dxa"/>
          </w:tcPr>
          <w:p w:rsidR="00BC5589" w:rsidRPr="00ED1AE5" w:rsidRDefault="00BC5589" w:rsidP="00BC5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Правовое, доку</w:t>
            </w:r>
            <w:r w:rsidRPr="00ED1AE5">
              <w:rPr>
                <w:rFonts w:ascii="Times New Roman" w:hAnsi="Times New Roman"/>
              </w:rPr>
              <w:t>ментационное и те</w:t>
            </w:r>
            <w:r>
              <w:rPr>
                <w:rFonts w:ascii="Times New Roman" w:hAnsi="Times New Roman"/>
              </w:rPr>
              <w:t>х</w:t>
            </w:r>
            <w:r w:rsidRPr="00ED1AE5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ло</w:t>
            </w:r>
            <w:r w:rsidRPr="00ED1AE5">
              <w:rPr>
                <w:rFonts w:ascii="Times New Roman" w:hAnsi="Times New Roman"/>
              </w:rPr>
              <w:t>гическое обеспечение</w:t>
            </w:r>
          </w:p>
        </w:tc>
        <w:tc>
          <w:tcPr>
            <w:tcW w:w="212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BC5589" w:rsidRPr="00E677B8" w:rsidTr="00BC5589">
        <w:tc>
          <w:tcPr>
            <w:tcW w:w="23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C5589" w:rsidRPr="00E677B8" w:rsidTr="00BC5589">
        <w:tc>
          <w:tcPr>
            <w:tcW w:w="23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7</w:t>
            </w:r>
          </w:p>
        </w:tc>
      </w:tr>
      <w:tr w:rsidR="00BC5589" w:rsidRPr="00E677B8" w:rsidTr="00BC5589">
        <w:tc>
          <w:tcPr>
            <w:tcW w:w="14993" w:type="dxa"/>
            <w:gridSpan w:val="7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  <w:b/>
              </w:rPr>
            </w:pPr>
            <w:r w:rsidRPr="00E677B8">
              <w:rPr>
                <w:rFonts w:ascii="Times New Roman" w:hAnsi="Times New Roman"/>
                <w:b/>
              </w:rPr>
              <w:t>1. Наименование «подуслуги» 1: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BC5589" w:rsidRPr="00E677B8" w:rsidTr="00BC5589">
        <w:tc>
          <w:tcPr>
            <w:tcW w:w="2376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Экранная форма ЕПГУ</w:t>
            </w:r>
          </w:p>
        </w:tc>
        <w:tc>
          <w:tcPr>
            <w:tcW w:w="1844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BC5589" w:rsidRPr="00E677B8" w:rsidRDefault="00BC5589" w:rsidP="00BC5589">
            <w:pPr>
              <w:ind w:left="-85" w:right="-85"/>
              <w:rPr>
                <w:rFonts w:ascii="Times New Roman" w:hAnsi="Times New Roman"/>
              </w:rPr>
            </w:pPr>
            <w:r w:rsidRPr="00E677B8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</w:p>
    <w:p w:rsidR="00BC5589" w:rsidRPr="00E677B8" w:rsidRDefault="00BC5589" w:rsidP="00BC5589">
      <w:pPr>
        <w:jc w:val="both"/>
        <w:rPr>
          <w:rFonts w:ascii="Times New Roman" w:hAnsi="Times New Roman"/>
          <w:b/>
        </w:rPr>
      </w:pPr>
      <w:r w:rsidRPr="00E677B8">
        <w:rPr>
          <w:rFonts w:ascii="Times New Roman" w:hAnsi="Times New Roman"/>
          <w:b/>
        </w:rPr>
        <w:t>Перечень приложений: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1 (форма заявления)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2 (расписка)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3 (листок расчета пороговых значений стоимости имущества и среднедушевого дохода)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4 (уведомление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  <w:r w:rsidRPr="00E677B8">
        <w:rPr>
          <w:rFonts w:ascii="Times New Roman" w:hAnsi="Times New Roman"/>
        </w:rPr>
        <w:t>Приложение 5 (уведомление об отказе в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фонда)</w:t>
      </w:r>
    </w:p>
    <w:p w:rsidR="00BC5589" w:rsidRPr="00E677B8" w:rsidRDefault="00BC5589" w:rsidP="00BC5589">
      <w:pPr>
        <w:jc w:val="both"/>
        <w:rPr>
          <w:rFonts w:ascii="Times New Roman" w:hAnsi="Times New Roman"/>
        </w:rPr>
      </w:pPr>
    </w:p>
    <w:p w:rsidR="00BC5589" w:rsidRPr="00E677B8" w:rsidRDefault="00BC5589" w:rsidP="00BC5589">
      <w:pPr>
        <w:jc w:val="both"/>
        <w:rPr>
          <w:rFonts w:ascii="Times New Roman" w:hAnsi="Times New Roman"/>
        </w:rPr>
        <w:sectPr w:rsidR="00BC5589" w:rsidRPr="00E677B8" w:rsidSect="00BA7D36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C5589" w:rsidRPr="00E677B8" w:rsidRDefault="00BC5589" w:rsidP="00BC558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BC5589" w:rsidRPr="00E677B8" w:rsidRDefault="00BC5589" w:rsidP="00BC5589">
      <w:pPr>
        <w:pStyle w:val="ConsPlusNormal"/>
        <w:jc w:val="right"/>
      </w:pPr>
      <w:r w:rsidRPr="00E677B8">
        <w:t xml:space="preserve"> Форма заявления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В администрацию</w:t>
      </w:r>
      <w:r w:rsidR="00BA7D36">
        <w:rPr>
          <w:rFonts w:ascii="Times New Roman" w:eastAsia="Times New Roman" w:hAnsi="Times New Roman"/>
        </w:rPr>
        <w:t xml:space="preserve"> </w:t>
      </w:r>
      <w:r w:rsidR="009039B8">
        <w:rPr>
          <w:rFonts w:ascii="Times New Roman" w:eastAsia="Times New Roman" w:hAnsi="Times New Roman"/>
        </w:rPr>
        <w:t>Краснолипьев</w:t>
      </w:r>
      <w:r w:rsidR="00084F9E">
        <w:rPr>
          <w:rFonts w:ascii="Times New Roman" w:eastAsia="Times New Roman" w:hAnsi="Times New Roman"/>
        </w:rPr>
        <w:t>ского</w:t>
      </w:r>
      <w:r w:rsidRPr="00E677B8">
        <w:rPr>
          <w:rFonts w:ascii="Times New Roman" w:eastAsia="Times New Roman" w:hAnsi="Times New Roman"/>
        </w:rPr>
        <w:t xml:space="preserve"> </w:t>
      </w:r>
    </w:p>
    <w:p w:rsidR="00BC5589" w:rsidRPr="00E677B8" w:rsidRDefault="00BC5589" w:rsidP="00BC5589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 xml:space="preserve">сельского поселения </w:t>
      </w:r>
      <w:r w:rsidR="00BA7D36">
        <w:rPr>
          <w:rFonts w:ascii="Times New Roman" w:eastAsia="Times New Roman" w:hAnsi="Times New Roman"/>
        </w:rPr>
        <w:t>Репьевского сельского поселения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ЗАЯВЛЕНИЕ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 xml:space="preserve">о признании </w:t>
      </w:r>
      <w:proofErr w:type="gramStart"/>
      <w:r w:rsidRPr="00E677B8">
        <w:rPr>
          <w:rFonts w:ascii="Times New Roman" w:eastAsia="Times New Roman" w:hAnsi="Times New Roman"/>
        </w:rPr>
        <w:t>малоимущими</w:t>
      </w:r>
      <w:proofErr w:type="gramEnd"/>
      <w:r w:rsidRPr="00E677B8">
        <w:rPr>
          <w:rFonts w:ascii="Times New Roman" w:eastAsia="Times New Roman" w:hAnsi="Times New Roman"/>
        </w:rPr>
        <w:t xml:space="preserve"> в целях постановки на учет и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предоставления по договорам социального найма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жилых помещений муниципального жилищного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от ________________________________________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фамилия, имя, отчество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</w:t>
      </w:r>
      <w:r w:rsidRPr="00E677B8">
        <w:rPr>
          <w:rFonts w:ascii="Courier New" w:eastAsia="Times New Roman" w:hAnsi="Courier New" w:cs="Courier New"/>
        </w:rPr>
        <w:t xml:space="preserve">                   дата и место рождения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ind w:left="-142" w:right="-138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реквизиты документа, удостоверяющего личность (серия, номер, кем и когда выдан)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адрес регистрации по месту жительства, номер телефона, ИНН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Сведения о составе семьи: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324"/>
        <w:gridCol w:w="2475"/>
        <w:gridCol w:w="397"/>
        <w:gridCol w:w="1485"/>
        <w:gridCol w:w="1320"/>
        <w:gridCol w:w="340"/>
        <w:gridCol w:w="378"/>
        <w:gridCol w:w="1134"/>
      </w:tblGrid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right="22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ИНН</w:t>
            </w: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ИНН</w:t>
            </w: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ИНН</w:t>
            </w: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Отношение к работе, учебе</w:t>
            </w: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ind w:right="1349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</w:t>
      </w:r>
      <w:proofErr w:type="gramStart"/>
      <w:r w:rsidRPr="00E677B8">
        <w:rPr>
          <w:rFonts w:ascii="Courier New" w:eastAsia="Times New Roman" w:hAnsi="Courier New" w:cs="Courier New"/>
        </w:rPr>
        <w:t>К  заявлению  прилагаются  документы  согласно  перечню  (приложение  к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заявлению) в количестве ______________________________________ экземпляров.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   (прописью)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Подписи заявителя, подавшего заявление, и совершеннолетних членов семьи: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1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(подпись)   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2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(подпись)   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3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(подпись)   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4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(подпись)   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5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(подпись)   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6 __________________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(подпись)     (расшифровка подписи)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lastRenderedPageBreak/>
        <w:t xml:space="preserve">    Следующие позиции заполняются должностным лицом, принявшим заявление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Документы представлены "___" ________________ 20___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Входящий номер регистрации заявления 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</w:t>
      </w:r>
      <w:proofErr w:type="gramStart"/>
      <w:r w:rsidRPr="00E677B8">
        <w:rPr>
          <w:rFonts w:ascii="Courier New" w:eastAsia="Times New Roman" w:hAnsi="Courier New" w:cs="Courier New"/>
        </w:rPr>
        <w:t>(должность,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 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Ф.И.О. должностного лица,             (подпись)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</w:t>
      </w:r>
      <w:proofErr w:type="gramStart"/>
      <w:r w:rsidRPr="00E677B8">
        <w:rPr>
          <w:rFonts w:ascii="Courier New" w:eastAsia="Times New Roman" w:hAnsi="Courier New" w:cs="Courier New"/>
        </w:rPr>
        <w:t>принявшего</w:t>
      </w:r>
      <w:proofErr w:type="gramEnd"/>
      <w:r w:rsidRPr="00E677B8">
        <w:rPr>
          <w:rFonts w:ascii="Courier New" w:eastAsia="Times New Roman" w:hAnsi="Courier New" w:cs="Courier New"/>
        </w:rPr>
        <w:t xml:space="preserve"> заявление)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Выдана расписка в получении документов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Расписку получил          "___" ________________ 20____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(подпись заявителя)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  <w:sectPr w:rsidR="00BC5589" w:rsidRPr="00E677B8">
          <w:pgSz w:w="11905" w:h="16838"/>
          <w:pgMar w:top="1134" w:right="745" w:bottom="1258" w:left="1800" w:header="720" w:footer="720" w:gutter="0"/>
          <w:cols w:space="720"/>
          <w:noEndnote/>
        </w:sectPr>
      </w:pP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Приложение к заявлению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Перечень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документов, необходимых для признания граждан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малоимущими</w:t>
      </w:r>
      <w:proofErr w:type="gramEnd"/>
      <w:r w:rsidRPr="00E677B8">
        <w:rPr>
          <w:rFonts w:ascii="Times New Roman" w:eastAsia="Times New Roman" w:hAnsi="Times New Roman"/>
        </w:rPr>
        <w:t xml:space="preserve"> в целях постановки на учет и предоставления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им жилых помещений по договорам социального найма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4139"/>
        <w:gridCol w:w="1077"/>
      </w:tblGrid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N п/п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Наименование документов (с указанием, подлинник или копия)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Кол-во экз.</w:t>
            </w: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факт 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малоимущими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Копии документов из налоговых органов, подтверждающих сведения о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сведения о стоимости принадлежащего имущества: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</w:t>
            </w:r>
            <w:proofErr w:type="gramStart"/>
            <w:r w:rsidRPr="00E677B8">
              <w:rPr>
                <w:rFonts w:ascii="Times New Roman" w:eastAsia="Times New Roman" w:hAnsi="Times New Roman"/>
              </w:rPr>
              <w:t xml:space="preserve">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(буксируемых судов) и других водных и воздушных транспортных средств, зарегистрированных в установленном порядке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паенакоплений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ценных бумаг в их стоимостном выражении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валютных ценностей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иного имущества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Копии налоговых деклараций о доходах за расчетный период, заверенные налоговыми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Справки о доходах физического лица,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ежемесячное пожизненное содержание судей, вышедших в отставку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677B8">
              <w:rPr>
                <w:rFonts w:ascii="Times New Roman" w:eastAsia="Times New Roman" w:hAnsi="Times New Roman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ежемесячное пособие на ребенка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</w:t>
            </w:r>
            <w:proofErr w:type="gramStart"/>
            <w:r w:rsidRPr="00E677B8">
              <w:rPr>
                <w:rFonts w:ascii="Times New Roman" w:eastAsia="Times New Roman" w:hAnsi="Times New Roman"/>
              </w:rPr>
              <w:t>о-</w:t>
            </w:r>
            <w:proofErr w:type="gramEnd"/>
            <w:r w:rsidRPr="00E677B8">
              <w:rPr>
                <w:rFonts w:ascii="Times New Roman" w:eastAsia="Times New Roman" w:hAnsi="Times New Roman"/>
              </w:rPr>
              <w:t xml:space="preserve"> 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доходы от реализации и сдачи в аренду (наем) недвижимого имущества (земельных участков, домов, квартир,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____________________________________ 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оплата работ по договорам,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заключаемым в соответствии с гражданским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 xml:space="preserve">____________________________________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алименты, получаемые членами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проценты по банковским вкладам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наследуемые и подаренные денежные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самоуправления, организациям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Всего документов ____________________________________________ экз.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Передано "___"_____________ 20___ г. 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              подпись заявителя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Принято  "___"_____________ 20___ г. 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подпись должностного лица, принявшего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                      документы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C5589" w:rsidRPr="00E677B8" w:rsidRDefault="00BC5589" w:rsidP="00BC5589">
      <w:pPr>
        <w:rPr>
          <w:rFonts w:ascii="Times New Roman" w:eastAsiaTheme="majorEastAsia" w:hAnsi="Times New Roman"/>
          <w:b/>
          <w:bCs/>
        </w:rPr>
      </w:pPr>
      <w:r w:rsidRPr="00E677B8">
        <w:rPr>
          <w:rFonts w:ascii="Times New Roman" w:hAnsi="Times New Roman"/>
        </w:rPr>
        <w:br w:type="page"/>
      </w:r>
    </w:p>
    <w:p w:rsidR="00BC5589" w:rsidRPr="00E677B8" w:rsidRDefault="00BC5589" w:rsidP="00BC558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BC5589" w:rsidRPr="00E677B8" w:rsidRDefault="00BC5589" w:rsidP="00BC5589"/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РАСПИСКА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в получении документов, представленных для рассмотрения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 xml:space="preserve">вопроса признания граждан </w:t>
      </w:r>
      <w:proofErr w:type="gramStart"/>
      <w:r w:rsidRPr="00E677B8">
        <w:rPr>
          <w:rFonts w:ascii="Times New Roman" w:eastAsia="Times New Roman" w:hAnsi="Times New Roman"/>
        </w:rPr>
        <w:t>малоимущими</w:t>
      </w:r>
      <w:proofErr w:type="gramEnd"/>
      <w:r w:rsidRPr="00E677B8">
        <w:rPr>
          <w:rFonts w:ascii="Times New Roman" w:eastAsia="Times New Roman" w:hAnsi="Times New Roman"/>
        </w:rPr>
        <w:t xml:space="preserve"> в целях постановки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на учет и предоставления по договорам социального найма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жилых помещений муниципального жилищного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Настоящим удостоверяется, что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заявитель _________________________________________________________________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    (фамилия,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предоставил, а сотрудник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получил "_____ "______________________ __________ документы </w:t>
      </w:r>
      <w:proofErr w:type="gramStart"/>
      <w:r w:rsidRPr="00E677B8">
        <w:rPr>
          <w:rFonts w:ascii="Courier New" w:eastAsia="Times New Roman" w:hAnsi="Courier New" w:cs="Courier New"/>
        </w:rPr>
        <w:t>в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(число)    (месяц прописью)       (год)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количестве _________________________________ экземпляров </w:t>
      </w:r>
      <w:proofErr w:type="gramStart"/>
      <w:r w:rsidRPr="00E677B8">
        <w:rPr>
          <w:rFonts w:ascii="Courier New" w:eastAsia="Times New Roman" w:hAnsi="Courier New" w:cs="Courier New"/>
        </w:rPr>
        <w:t>по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(прописью)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прилагаемому к заявлению  перечню  документов,  необходимых  для  признания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граждан </w:t>
      </w:r>
      <w:proofErr w:type="gramStart"/>
      <w:r w:rsidRPr="00E677B8">
        <w:rPr>
          <w:rFonts w:ascii="Courier New" w:eastAsia="Times New Roman" w:hAnsi="Courier New" w:cs="Courier New"/>
        </w:rPr>
        <w:t>малоимущими</w:t>
      </w:r>
      <w:proofErr w:type="gramEnd"/>
      <w:r w:rsidRPr="00E677B8">
        <w:rPr>
          <w:rFonts w:ascii="Courier New" w:eastAsia="Times New Roman" w:hAnsi="Courier New" w:cs="Courier New"/>
        </w:rPr>
        <w:t>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 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должность            подпись                Ф.И.О.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М.П.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r w:rsidRPr="00E677B8">
        <w:br w:type="page"/>
      </w:r>
    </w:p>
    <w:p w:rsidR="00BC5589" w:rsidRPr="00E677B8" w:rsidRDefault="00BC5589" w:rsidP="00BC5589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3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Листок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расчета пороговых значений стоимости имущества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и среднедушевого дохода в 20___ году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семьи _____________________________________________________,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состоящей</w:t>
      </w:r>
      <w:proofErr w:type="gramEnd"/>
      <w:r w:rsidRPr="00E677B8">
        <w:rPr>
          <w:rFonts w:ascii="Times New Roman" w:eastAsia="Times New Roman" w:hAnsi="Times New Roman"/>
        </w:rPr>
        <w:t xml:space="preserve"> из __________человек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1. Пороговое значение стоимости имущества (ПС):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 С= СЖ = НП x РЦ x К, тыс. руб.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2. Пороговое значение размера среднедушевого дохода (ПД):</w:t>
      </w:r>
    </w:p>
    <w:p w:rsidR="00BC5589" w:rsidRPr="00E677B8" w:rsidRDefault="00BC5589" w:rsidP="00BC558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ПД = ПМ + СЖ / (ПН x К) - И / (ПН x К), руб.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815"/>
        <w:gridCol w:w="1644"/>
        <w:gridCol w:w="1417"/>
      </w:tblGrid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Установленная величина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Величина порогового значения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НП - норма предоставления площади жилого помещения по договору социального найма на одного человека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кв.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РЦ - средняя рыночная стоимость 1 кв. м общей площади жилья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К - количество членов семьи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ПМ - величина прожиточного минимума на душу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= ПС - пороговое значение стоимости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ПН - установленный период накоплений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&lt;*&gt;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 xml:space="preserve">И - размер стоимости имущества, принадлежащего семье гражданина-заявителя, подлежащего </w:t>
            </w:r>
            <w:r w:rsidRPr="00E677B8">
              <w:rPr>
                <w:rFonts w:ascii="Times New Roman" w:eastAsia="Times New Roman" w:hAnsi="Times New Roman"/>
              </w:rPr>
              <w:lastRenderedPageBreak/>
              <w:t>налогообложению и учитываемого при отнесении граждан к категории малоимущих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-</w:t>
            </w:r>
          </w:p>
        </w:tc>
      </w:tr>
      <w:tr w:rsidR="00BC5589" w:rsidRPr="00E677B8" w:rsidTr="00BC558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lastRenderedPageBreak/>
              <w:t>ПД - пороговое значение размера среднедушевого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C5589" w:rsidRPr="00E677B8" w:rsidTr="00BC5589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677B8">
              <w:rPr>
                <w:rFonts w:ascii="Times New Roman" w:eastAsia="Times New Roman" w:hAnsi="Times New Roman"/>
              </w:rPr>
              <w:t>Общий размер дохода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589" w:rsidRPr="00E677B8" w:rsidRDefault="00BC5589" w:rsidP="00BC5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Размер дохода = (доход всех членов) 1/12__________________</w:t>
      </w:r>
      <w:proofErr w:type="gramStart"/>
      <w:r w:rsidRPr="00E677B8">
        <w:rPr>
          <w:rFonts w:ascii="Courier New" w:eastAsia="Times New Roman" w:hAnsi="Courier New" w:cs="Courier New"/>
        </w:rPr>
        <w:t xml:space="preserve"> :</w:t>
      </w:r>
      <w:proofErr w:type="gramEnd"/>
      <w:r w:rsidRPr="00E677B8">
        <w:rPr>
          <w:rFonts w:ascii="Courier New" w:eastAsia="Times New Roman" w:hAnsi="Courier New" w:cs="Courier New"/>
        </w:rPr>
        <w:t xml:space="preserve"> ____ (на число членов) =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= 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ВЫВОД: Реальный доход на каждого члена семьи _______________________________ (меньше,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больше) порогового значения стоимости имущества и среднедушевого дохода данной семьи.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Следовательно: они _______________________________ (являются малоимущими, не являются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малоимущими).</w:t>
      </w:r>
    </w:p>
    <w:p w:rsidR="00BC5589" w:rsidRPr="00E677B8" w:rsidRDefault="00BC5589" w:rsidP="00BC5589">
      <w:r w:rsidRPr="00E677B8">
        <w:br w:type="page"/>
      </w:r>
    </w:p>
    <w:p w:rsidR="00BC5589" w:rsidRPr="00E677B8" w:rsidRDefault="00BC5589" w:rsidP="00BC5589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677B8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4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Кому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(фамилия,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Куда 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(почтовый индекс и адрес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заявителя согласно заявлению о принятии на учет)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УВЕДОМЛЕНИЕ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 xml:space="preserve">о признании граждан </w:t>
      </w:r>
      <w:proofErr w:type="gramStart"/>
      <w:r w:rsidRPr="00E677B8">
        <w:rPr>
          <w:rFonts w:ascii="Times New Roman" w:eastAsia="Times New Roman" w:hAnsi="Times New Roman"/>
        </w:rPr>
        <w:t>малоимущими</w:t>
      </w:r>
      <w:proofErr w:type="gramEnd"/>
      <w:r w:rsidRPr="00E677B8">
        <w:rPr>
          <w:rFonts w:ascii="Times New Roman" w:eastAsia="Times New Roman" w:hAnsi="Times New Roman"/>
        </w:rPr>
        <w:t xml:space="preserve"> в целях постановки на учет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 xml:space="preserve">и предоставления по договорам социального найма </w:t>
      </w:r>
      <w:proofErr w:type="gramStart"/>
      <w:r w:rsidRPr="00E677B8">
        <w:rPr>
          <w:rFonts w:ascii="Times New Roman" w:eastAsia="Times New Roman" w:hAnsi="Times New Roman"/>
        </w:rPr>
        <w:t>жилых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помещений муниципального жилищного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right="288"/>
        <w:jc w:val="both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Администрация (указать муниципальное образование)  рассмотрев представленные  документы  о признании граждан малоимущими  в  целях  постановки  на  учет  и  предоставления по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социального найма  жилых помещений муниципального жилищного фонда, решило </w:t>
      </w:r>
      <w:proofErr w:type="gramStart"/>
      <w:r w:rsidRPr="00E677B8">
        <w:rPr>
          <w:rFonts w:ascii="Courier New" w:eastAsia="Times New Roman" w:hAnsi="Courier New" w:cs="Courier New"/>
        </w:rPr>
        <w:t>в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соответствии</w:t>
      </w:r>
      <w:proofErr w:type="gramEnd"/>
      <w:r w:rsidRPr="00E677B8">
        <w:rPr>
          <w:rFonts w:ascii="Courier New" w:eastAsia="Times New Roman" w:hAnsi="Courier New" w:cs="Courier New"/>
        </w:rPr>
        <w:t xml:space="preserve">   с  постановлением администрации (указать муниципальное образование) от ____________ N ____ _____________________________________</w:t>
      </w:r>
      <w:r>
        <w:rPr>
          <w:rFonts w:ascii="Courier New" w:eastAsia="Times New Roman" w:hAnsi="Courier New" w:cs="Courier New"/>
        </w:rPr>
        <w:t>________________________________</w:t>
      </w:r>
      <w:r w:rsidRPr="00E677B8">
        <w:rPr>
          <w:rFonts w:ascii="Courier New" w:eastAsia="Times New Roman" w:hAnsi="Courier New" w:cs="Courier New"/>
        </w:rPr>
        <w:t>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(наименование акта, дата его принятия и номер)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признать ____________</w:t>
      </w:r>
      <w:r>
        <w:rPr>
          <w:rFonts w:ascii="Courier New" w:eastAsia="Times New Roman" w:hAnsi="Courier New" w:cs="Courier New"/>
        </w:rPr>
        <w:t>____</w:t>
      </w:r>
      <w:r w:rsidRPr="00E677B8">
        <w:rPr>
          <w:rFonts w:ascii="Courier New" w:eastAsia="Times New Roman" w:hAnsi="Courier New" w:cs="Courier New"/>
        </w:rPr>
        <w:t>______________________________________________________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(фамилия,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proofErr w:type="gramStart"/>
      <w:r w:rsidRPr="00E677B8">
        <w:rPr>
          <w:rFonts w:ascii="Courier New" w:eastAsia="Times New Roman" w:hAnsi="Courier New" w:cs="Courier New"/>
        </w:rPr>
        <w:t>малоимущими</w:t>
      </w:r>
      <w:proofErr w:type="gramEnd"/>
      <w:r w:rsidRPr="00E677B8">
        <w:rPr>
          <w:rFonts w:ascii="Courier New" w:eastAsia="Times New Roman" w:hAnsi="Courier New" w:cs="Courier New"/>
        </w:rPr>
        <w:t xml:space="preserve"> в целях  постановки  на  учет  и  предоставления  по 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социального найма жилых помещений муниципального жилищного фонда.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Постановление администрации прилагается.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Приложение на ______ листах.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 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должность           подпись                Ф.И.О.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"____" ____________ 20____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М.П.</w:t>
      </w:r>
    </w:p>
    <w:p w:rsidR="00BC5589" w:rsidRPr="00E345B1" w:rsidRDefault="00BC5589" w:rsidP="00BC558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b/>
        </w:rPr>
      </w:pPr>
      <w:r w:rsidRPr="00E345B1">
        <w:rPr>
          <w:rFonts w:ascii="Times New Roman" w:eastAsia="Times New Roman" w:hAnsi="Times New Roman"/>
          <w:b/>
        </w:rPr>
        <w:lastRenderedPageBreak/>
        <w:t>Приложение 5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Кому 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(фамилия,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Куда 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gramStart"/>
      <w:r w:rsidRPr="00E677B8">
        <w:rPr>
          <w:rFonts w:ascii="Times New Roman" w:eastAsia="Times New Roman" w:hAnsi="Times New Roman"/>
        </w:rPr>
        <w:t>(почтовый индекс и адрес</w:t>
      </w:r>
      <w:proofErr w:type="gramEnd"/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заявителя согласно заявлению о принятии на учет)</w:t>
      </w: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________________________________________________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УВЕДОМЛЕНИЕ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 xml:space="preserve">об отказе в признании граждан </w:t>
      </w:r>
      <w:proofErr w:type="gramStart"/>
      <w:r w:rsidRPr="00E677B8">
        <w:rPr>
          <w:rFonts w:ascii="Times New Roman" w:eastAsia="Times New Roman" w:hAnsi="Times New Roman"/>
        </w:rPr>
        <w:t>малоимущими</w:t>
      </w:r>
      <w:proofErr w:type="gramEnd"/>
      <w:r w:rsidRPr="00E677B8">
        <w:rPr>
          <w:rFonts w:ascii="Times New Roman" w:eastAsia="Times New Roman" w:hAnsi="Times New Roman"/>
        </w:rPr>
        <w:t xml:space="preserve"> в целях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постановки на учет и предоставления по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социального найма жилых помещений муниципального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E677B8">
        <w:rPr>
          <w:rFonts w:ascii="Times New Roman" w:eastAsia="Times New Roman" w:hAnsi="Times New Roman"/>
        </w:rPr>
        <w:t>жилищного фонда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right="288"/>
        <w:jc w:val="both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Администрация (указать муниципальное образование),  рассмотрев представленные  документы  о признании граждан малоимущими  в  целях  постановки  на учет и предоставления им по договорам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социального   найма   жилых   помещений   муниципального  жилищного  фонда,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решило  в  соответствии  с постановлением администрации  от  _______</w:t>
      </w:r>
      <w:r>
        <w:rPr>
          <w:rFonts w:ascii="Courier New" w:eastAsia="Times New Roman" w:hAnsi="Courier New" w:cs="Courier New"/>
        </w:rPr>
        <w:t>_________</w:t>
      </w:r>
      <w:r w:rsidRPr="00E677B8">
        <w:rPr>
          <w:rFonts w:ascii="Courier New" w:eastAsia="Times New Roman" w:hAnsi="Courier New" w:cs="Courier New"/>
        </w:rPr>
        <w:t>_____ N _____</w:t>
      </w:r>
      <w:r>
        <w:rPr>
          <w:rFonts w:ascii="Courier New" w:eastAsia="Times New Roman" w:hAnsi="Courier New" w:cs="Courier New"/>
        </w:rPr>
        <w:t>_________</w:t>
      </w:r>
      <w:r w:rsidRPr="00E677B8">
        <w:rPr>
          <w:rFonts w:ascii="Courier New" w:eastAsia="Times New Roman" w:hAnsi="Courier New" w:cs="Courier New"/>
        </w:rPr>
        <w:t>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отказать ___________________________________________</w:t>
      </w:r>
      <w:r>
        <w:rPr>
          <w:rFonts w:ascii="Courier New" w:eastAsia="Times New Roman" w:hAnsi="Courier New" w:cs="Courier New"/>
        </w:rPr>
        <w:t>____</w:t>
      </w:r>
      <w:r w:rsidRPr="00E677B8">
        <w:rPr>
          <w:rFonts w:ascii="Courier New" w:eastAsia="Times New Roman" w:hAnsi="Courier New" w:cs="Courier New"/>
        </w:rPr>
        <w:t>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                         (фамилия, имя, отчество)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в признании граждан </w:t>
      </w:r>
      <w:proofErr w:type="gramStart"/>
      <w:r w:rsidRPr="00E677B8">
        <w:rPr>
          <w:rFonts w:ascii="Courier New" w:eastAsia="Times New Roman" w:hAnsi="Courier New" w:cs="Courier New"/>
        </w:rPr>
        <w:t>малоимущими</w:t>
      </w:r>
      <w:proofErr w:type="gramEnd"/>
      <w:r w:rsidRPr="00E677B8">
        <w:rPr>
          <w:rFonts w:ascii="Courier New" w:eastAsia="Times New Roman" w:hAnsi="Courier New" w:cs="Courier New"/>
        </w:rPr>
        <w:t xml:space="preserve"> в целях постановки на учет и предоставления</w:t>
      </w:r>
      <w:r>
        <w:rPr>
          <w:rFonts w:ascii="Courier New" w:eastAsia="Times New Roman" w:hAnsi="Courier New" w:cs="Courier New"/>
        </w:rPr>
        <w:t xml:space="preserve"> </w:t>
      </w:r>
      <w:r w:rsidRPr="00E677B8">
        <w:rPr>
          <w:rFonts w:ascii="Courier New" w:eastAsia="Times New Roman" w:hAnsi="Courier New" w:cs="Courier New"/>
        </w:rPr>
        <w:t>им по договорам социального найма жилых помещений муниципального  жилищного</w:t>
      </w:r>
      <w:r>
        <w:rPr>
          <w:rFonts w:ascii="Courier New" w:eastAsia="Times New Roman" w:hAnsi="Courier New" w:cs="Courier New"/>
        </w:rPr>
        <w:t xml:space="preserve"> </w:t>
      </w:r>
      <w:r w:rsidRPr="00E677B8">
        <w:rPr>
          <w:rFonts w:ascii="Courier New" w:eastAsia="Times New Roman" w:hAnsi="Courier New" w:cs="Courier New"/>
        </w:rPr>
        <w:t>фонда.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Причина отказа ____________________________________________________________</w:t>
      </w:r>
      <w:r>
        <w:rPr>
          <w:rFonts w:ascii="Courier New" w:eastAsia="Times New Roman" w:hAnsi="Courier New" w:cs="Courier New"/>
        </w:rPr>
        <w:t>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______</w:t>
      </w:r>
      <w:r w:rsidRPr="00E677B8">
        <w:rPr>
          <w:rFonts w:ascii="Courier New" w:eastAsia="Times New Roman" w:hAnsi="Courier New" w:cs="Courier New"/>
        </w:rPr>
        <w:t>_____________________________________</w:t>
      </w:r>
      <w:r>
        <w:rPr>
          <w:rFonts w:ascii="Courier New" w:eastAsia="Times New Roman" w:hAnsi="Courier New" w:cs="Courier New"/>
        </w:rPr>
        <w:t>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Приказ прилагается. Приложение на ______ листах.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 _________________ 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lastRenderedPageBreak/>
        <w:t xml:space="preserve">     должность            подпись               Ф.И.О.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"_____" ______________ 20______ г.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М.П.</w:t>
      </w: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 xml:space="preserve">Глава  </w:t>
      </w:r>
      <w:r w:rsidR="009039B8">
        <w:rPr>
          <w:rFonts w:ascii="Courier New" w:eastAsia="Times New Roman" w:hAnsi="Courier New" w:cs="Courier New"/>
        </w:rPr>
        <w:t>Краснолипьев</w:t>
      </w:r>
      <w:r w:rsidR="00084F9E">
        <w:rPr>
          <w:rFonts w:ascii="Courier New" w:eastAsia="Times New Roman" w:hAnsi="Courier New" w:cs="Courier New"/>
        </w:rPr>
        <w:t>ского</w:t>
      </w:r>
      <w:r w:rsidRPr="00E677B8">
        <w:rPr>
          <w:rFonts w:ascii="Courier New" w:eastAsia="Times New Roman" w:hAnsi="Courier New" w:cs="Courier New"/>
        </w:rPr>
        <w:t xml:space="preserve"> сельского поселения</w:t>
      </w:r>
    </w:p>
    <w:p w:rsidR="00BC5589" w:rsidRPr="00E677B8" w:rsidRDefault="00BC5589" w:rsidP="00BC5589">
      <w:pPr>
        <w:autoSpaceDE w:val="0"/>
        <w:autoSpaceDN w:val="0"/>
        <w:adjustRightInd w:val="0"/>
        <w:ind w:firstLine="5103"/>
        <w:rPr>
          <w:rFonts w:ascii="Courier New" w:eastAsia="Times New Roman" w:hAnsi="Courier New" w:cs="Courier New"/>
        </w:rPr>
      </w:pPr>
      <w:r w:rsidRPr="00E677B8">
        <w:rPr>
          <w:rFonts w:ascii="Courier New" w:eastAsia="Times New Roman" w:hAnsi="Courier New" w:cs="Courier New"/>
        </w:rPr>
        <w:t>___________________________________</w:t>
      </w: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BC5589" w:rsidRPr="00E677B8" w:rsidRDefault="00BC5589" w:rsidP="00BC5589">
      <w:pPr>
        <w:ind w:firstLine="709"/>
        <w:jc w:val="right"/>
        <w:rPr>
          <w:rFonts w:ascii="Times New Roman" w:eastAsia="Times New Roman" w:hAnsi="Times New Roman"/>
        </w:rPr>
      </w:pPr>
    </w:p>
    <w:p w:rsidR="00BC5589" w:rsidRPr="00E677B8" w:rsidRDefault="00BC5589" w:rsidP="00BC5589"/>
    <w:p w:rsidR="00BC5589" w:rsidRDefault="00BC5589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BC5589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2C" w:rsidRDefault="00B07F2C">
      <w:r>
        <w:separator/>
      </w:r>
    </w:p>
  </w:endnote>
  <w:endnote w:type="continuationSeparator" w:id="0">
    <w:p w:rsidR="00B07F2C" w:rsidRDefault="00B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2C" w:rsidRDefault="00B07F2C">
      <w:r>
        <w:separator/>
      </w:r>
    </w:p>
  </w:footnote>
  <w:footnote w:type="continuationSeparator" w:id="0">
    <w:p w:rsidR="00B07F2C" w:rsidRDefault="00B07F2C">
      <w:r>
        <w:continuationSeparator/>
      </w:r>
    </w:p>
  </w:footnote>
  <w:footnote w:id="1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</w:t>
      </w:r>
      <w:r w:rsidRPr="0088561D">
        <w:t>Указываются существующие способы оценки заявителем качества услуги</w:t>
      </w:r>
      <w:r>
        <w:t>.</w:t>
      </w:r>
    </w:p>
  </w:footnote>
  <w:footnote w:id="4">
    <w:p w:rsidR="00BC5589" w:rsidRPr="00E677B8" w:rsidRDefault="00BC5589" w:rsidP="00BC5589">
      <w:pPr>
        <w:pStyle w:val="aa"/>
      </w:pPr>
      <w:r w:rsidRPr="00E677B8">
        <w:rPr>
          <w:rStyle w:val="ac"/>
        </w:rPr>
        <w:footnoteRef/>
      </w:r>
      <w:r w:rsidRPr="00E677B8">
        <w:t xml:space="preserve"> Полный перечень установленных требований и образец заявления приводятся органом, предоставляющим услугу</w:t>
      </w:r>
    </w:p>
  </w:footnote>
  <w:footnote w:id="5">
    <w:p w:rsidR="00BC5589" w:rsidRPr="005257FF" w:rsidRDefault="00BC5589" w:rsidP="00BC5589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BC5589" w:rsidRDefault="00BC5589" w:rsidP="00BC5589">
      <w:pPr>
        <w:pStyle w:val="aa"/>
      </w:pPr>
      <w:r>
        <w:rPr>
          <w:rStyle w:val="ac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C5589" w:rsidRPr="00E345B1" w:rsidRDefault="00BC5589" w:rsidP="00BC5589">
      <w:pPr>
        <w:pStyle w:val="aa"/>
      </w:pPr>
      <w:r w:rsidRPr="00E345B1">
        <w:rPr>
          <w:rStyle w:val="ac"/>
        </w:rPr>
        <w:footnoteRef/>
      </w:r>
      <w:r w:rsidRPr="00E345B1">
        <w:t xml:space="preserve"> 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8">
    <w:p w:rsidR="00BC5589" w:rsidRPr="00F67B22" w:rsidRDefault="00BC5589" w:rsidP="00BC5589">
      <w:pPr>
        <w:pStyle w:val="aa"/>
      </w:pPr>
      <w:r w:rsidRPr="00F67B22">
        <w:rPr>
          <w:rStyle w:val="ac"/>
        </w:rPr>
        <w:footnoteRef/>
      </w:r>
      <w:r w:rsidRPr="00F67B22"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89" w:rsidRDefault="00BC558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6C0C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339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9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084F9E"/>
    <w:rsid w:val="0012705A"/>
    <w:rsid w:val="001C685C"/>
    <w:rsid w:val="00262865"/>
    <w:rsid w:val="0028144E"/>
    <w:rsid w:val="002A58B4"/>
    <w:rsid w:val="00313537"/>
    <w:rsid w:val="00342FE1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22CC4"/>
    <w:rsid w:val="00740E66"/>
    <w:rsid w:val="00750210"/>
    <w:rsid w:val="007814DC"/>
    <w:rsid w:val="007B6EC6"/>
    <w:rsid w:val="008067BE"/>
    <w:rsid w:val="00841380"/>
    <w:rsid w:val="00851C06"/>
    <w:rsid w:val="0087301C"/>
    <w:rsid w:val="008A253E"/>
    <w:rsid w:val="008A58B5"/>
    <w:rsid w:val="008B348E"/>
    <w:rsid w:val="008E48E9"/>
    <w:rsid w:val="009039B8"/>
    <w:rsid w:val="0091640A"/>
    <w:rsid w:val="00947554"/>
    <w:rsid w:val="00951531"/>
    <w:rsid w:val="00983FED"/>
    <w:rsid w:val="00A20597"/>
    <w:rsid w:val="00A93655"/>
    <w:rsid w:val="00AA3E6B"/>
    <w:rsid w:val="00B05945"/>
    <w:rsid w:val="00B07F2C"/>
    <w:rsid w:val="00B73F42"/>
    <w:rsid w:val="00BA7D36"/>
    <w:rsid w:val="00BC5589"/>
    <w:rsid w:val="00BE60F9"/>
    <w:rsid w:val="00C20A8D"/>
    <w:rsid w:val="00C30112"/>
    <w:rsid w:val="00C73A01"/>
    <w:rsid w:val="00C75C54"/>
    <w:rsid w:val="00C80251"/>
    <w:rsid w:val="00CB7C9A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58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BC558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C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5589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BC558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C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BA60-F8C8-4C06-8B0D-AA51BF50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10345</Words>
  <Characters>58972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Admin</cp:lastModifiedBy>
  <cp:revision>5</cp:revision>
  <cp:lastPrinted>2017-03-22T05:26:00Z</cp:lastPrinted>
  <dcterms:created xsi:type="dcterms:W3CDTF">2017-07-05T12:21:00Z</dcterms:created>
  <dcterms:modified xsi:type="dcterms:W3CDTF">2017-09-05T06:24:00Z</dcterms:modified>
</cp:coreProperties>
</file>