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61" w:rsidRPr="000427AB" w:rsidRDefault="00747361" w:rsidP="00747361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60" w:rsidRPr="000427AB" w:rsidRDefault="00B81860" w:rsidP="00D13BD1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7A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81860" w:rsidRPr="000427AB" w:rsidRDefault="00B81860" w:rsidP="00D13BD1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7AB">
        <w:rPr>
          <w:rFonts w:ascii="Times New Roman" w:hAnsi="Times New Roman" w:cs="Times New Roman"/>
          <w:b/>
          <w:sz w:val="26"/>
          <w:szCs w:val="26"/>
        </w:rPr>
        <w:t>ОРЛОВСКАЯ ОБЛАСТЬ</w:t>
      </w:r>
    </w:p>
    <w:p w:rsidR="00D13BD1" w:rsidRPr="000427AB" w:rsidRDefault="00B81860" w:rsidP="00D13BD1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7AB">
        <w:rPr>
          <w:rFonts w:ascii="Times New Roman" w:hAnsi="Times New Roman" w:cs="Times New Roman"/>
          <w:b/>
          <w:sz w:val="26"/>
          <w:szCs w:val="26"/>
        </w:rPr>
        <w:t>КРАСНОЗОРЕНСКИЙ РАЙОН</w:t>
      </w:r>
    </w:p>
    <w:p w:rsidR="00B81860" w:rsidRPr="000427AB" w:rsidRDefault="00B81860" w:rsidP="00D13BD1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7AB">
        <w:rPr>
          <w:rFonts w:ascii="Times New Roman" w:hAnsi="Times New Roman" w:cs="Times New Roman"/>
          <w:b/>
          <w:sz w:val="26"/>
          <w:szCs w:val="26"/>
        </w:rPr>
        <w:t>ПОКРОВСКИЙ СЕЛЬСКИЙ СОВЕТ НАРОДНЫХ ДЕПУТАТОВ</w:t>
      </w:r>
    </w:p>
    <w:p w:rsidR="00B81860" w:rsidRPr="000427AB" w:rsidRDefault="00B81860" w:rsidP="00D13BD1">
      <w:pPr>
        <w:jc w:val="center"/>
        <w:rPr>
          <w:sz w:val="26"/>
          <w:szCs w:val="26"/>
        </w:rPr>
      </w:pPr>
    </w:p>
    <w:p w:rsidR="00B81860" w:rsidRPr="000427AB" w:rsidRDefault="00B81860" w:rsidP="00D13BD1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6"/>
          <w:szCs w:val="26"/>
        </w:rPr>
      </w:pPr>
      <w:r w:rsidRPr="000427AB">
        <w:rPr>
          <w:b/>
          <w:bCs/>
          <w:sz w:val="26"/>
          <w:szCs w:val="26"/>
        </w:rPr>
        <w:t>РЕШЕНИЕ</w:t>
      </w:r>
    </w:p>
    <w:p w:rsidR="00B81860" w:rsidRPr="000427AB" w:rsidRDefault="00B81860" w:rsidP="00B81860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16"/>
          <w:szCs w:val="16"/>
        </w:rPr>
      </w:pPr>
    </w:p>
    <w:tbl>
      <w:tblPr>
        <w:tblW w:w="9878" w:type="dxa"/>
        <w:tblInd w:w="-34" w:type="dxa"/>
        <w:tblLook w:val="01E0" w:firstRow="1" w:lastRow="1" w:firstColumn="1" w:lastColumn="1" w:noHBand="0" w:noVBand="0"/>
      </w:tblPr>
      <w:tblGrid>
        <w:gridCol w:w="5387"/>
        <w:gridCol w:w="567"/>
        <w:gridCol w:w="3924"/>
      </w:tblGrid>
      <w:tr w:rsidR="00B81860" w:rsidRPr="000427AB" w:rsidTr="00E3096C">
        <w:trPr>
          <w:trHeight w:val="1718"/>
        </w:trPr>
        <w:tc>
          <w:tcPr>
            <w:tcW w:w="5387" w:type="dxa"/>
            <w:hideMark/>
          </w:tcPr>
          <w:p w:rsidR="00B81860" w:rsidRPr="000427AB" w:rsidRDefault="00B81860" w:rsidP="00976078">
            <w:pPr>
              <w:pStyle w:val="af1"/>
              <w:spacing w:before="0" w:beforeAutospacing="0" w:after="0" w:afterAutospacing="0"/>
              <w:ind w:firstLine="454"/>
              <w:jc w:val="both"/>
              <w:rPr>
                <w:sz w:val="26"/>
                <w:szCs w:val="26"/>
              </w:rPr>
            </w:pPr>
            <w:r w:rsidRPr="000427AB">
              <w:rPr>
                <w:bCs/>
                <w:color w:val="000000"/>
                <w:sz w:val="26"/>
                <w:szCs w:val="26"/>
              </w:rPr>
              <w:t>О внесении изменений и дополнений в решение Совета народных депутатов от 03.07.2020 № 77 «О порядке реализации правотворческой инициативы граждан в Покровском сельском поселении</w:t>
            </w:r>
            <w:r w:rsidRPr="000427A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81860" w:rsidRPr="000427AB" w:rsidRDefault="00B81860" w:rsidP="00E309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1"/>
                <w:sz w:val="26"/>
                <w:szCs w:val="26"/>
              </w:rPr>
            </w:pPr>
          </w:p>
        </w:tc>
        <w:tc>
          <w:tcPr>
            <w:tcW w:w="3924" w:type="dxa"/>
          </w:tcPr>
          <w:p w:rsidR="00B81860" w:rsidRPr="000427AB" w:rsidRDefault="00B81860" w:rsidP="00E3096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  <w:r w:rsidRPr="000427AB">
              <w:rPr>
                <w:bCs/>
                <w:spacing w:val="-11"/>
                <w:sz w:val="26"/>
                <w:szCs w:val="26"/>
              </w:rPr>
              <w:t>Принято на 1</w:t>
            </w:r>
            <w:r w:rsidR="008C46C2" w:rsidRPr="000427AB">
              <w:rPr>
                <w:bCs/>
                <w:spacing w:val="-11"/>
                <w:sz w:val="26"/>
                <w:szCs w:val="26"/>
              </w:rPr>
              <w:t>5</w:t>
            </w:r>
            <w:r w:rsidRPr="000427AB">
              <w:rPr>
                <w:bCs/>
                <w:spacing w:val="-11"/>
                <w:sz w:val="26"/>
                <w:szCs w:val="26"/>
              </w:rPr>
              <w:t xml:space="preserve"> заседании</w:t>
            </w:r>
          </w:p>
          <w:p w:rsidR="00B81860" w:rsidRPr="000427AB" w:rsidRDefault="00B81860" w:rsidP="00E3096C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  <w:r w:rsidRPr="000427AB">
              <w:rPr>
                <w:bCs/>
                <w:spacing w:val="-11"/>
                <w:sz w:val="26"/>
                <w:szCs w:val="26"/>
              </w:rPr>
              <w:t>Покровского сельского Совета</w:t>
            </w:r>
          </w:p>
          <w:p w:rsidR="00B81860" w:rsidRPr="000427AB" w:rsidRDefault="00B81860" w:rsidP="00E3096C">
            <w:pPr>
              <w:shd w:val="clear" w:color="auto" w:fill="FFFFFF"/>
              <w:rPr>
                <w:spacing w:val="-5"/>
                <w:sz w:val="26"/>
                <w:szCs w:val="26"/>
              </w:rPr>
            </w:pPr>
            <w:r w:rsidRPr="000427AB">
              <w:rPr>
                <w:sz w:val="26"/>
                <w:szCs w:val="26"/>
              </w:rPr>
              <w:t xml:space="preserve">народных </w:t>
            </w:r>
            <w:r w:rsidRPr="000427AB">
              <w:rPr>
                <w:spacing w:val="-5"/>
                <w:sz w:val="26"/>
                <w:szCs w:val="26"/>
              </w:rPr>
              <w:t>депутатов</w:t>
            </w:r>
          </w:p>
          <w:p w:rsidR="00B81860" w:rsidRPr="000427AB" w:rsidRDefault="00732E5B" w:rsidP="006B561E">
            <w:pPr>
              <w:shd w:val="clear" w:color="auto" w:fill="FFFFFF"/>
              <w:rPr>
                <w:spacing w:val="-5"/>
                <w:sz w:val="26"/>
                <w:szCs w:val="26"/>
              </w:rPr>
            </w:pPr>
            <w:r w:rsidRPr="000427AB">
              <w:rPr>
                <w:b/>
                <w:spacing w:val="-5"/>
                <w:sz w:val="26"/>
                <w:szCs w:val="26"/>
              </w:rPr>
              <w:t>от 27 ноября</w:t>
            </w:r>
            <w:r w:rsidR="00B81860" w:rsidRPr="000427AB">
              <w:rPr>
                <w:b/>
                <w:spacing w:val="-5"/>
                <w:sz w:val="26"/>
                <w:szCs w:val="26"/>
              </w:rPr>
              <w:t xml:space="preserve"> 2023 г. № </w:t>
            </w:r>
            <w:r w:rsidRPr="000427AB">
              <w:rPr>
                <w:b/>
                <w:spacing w:val="-5"/>
                <w:sz w:val="26"/>
                <w:szCs w:val="26"/>
              </w:rPr>
              <w:t>5</w:t>
            </w:r>
            <w:r w:rsidR="006B561E">
              <w:rPr>
                <w:b/>
                <w:spacing w:val="-5"/>
                <w:sz w:val="26"/>
                <w:szCs w:val="26"/>
              </w:rPr>
              <w:t>6</w:t>
            </w:r>
          </w:p>
        </w:tc>
      </w:tr>
    </w:tbl>
    <w:p w:rsidR="00B81860" w:rsidRPr="000427AB" w:rsidRDefault="00B81860" w:rsidP="00B81860">
      <w:pPr>
        <w:shd w:val="clear" w:color="auto" w:fill="FFFFFF"/>
        <w:rPr>
          <w:b/>
          <w:color w:val="000000"/>
          <w:sz w:val="26"/>
          <w:szCs w:val="26"/>
        </w:rPr>
      </w:pPr>
    </w:p>
    <w:p w:rsidR="009C79AF" w:rsidRPr="000427AB" w:rsidRDefault="00A12904" w:rsidP="009C79AF">
      <w:pPr>
        <w:pStyle w:val="Style7"/>
        <w:widowControl/>
        <w:spacing w:line="240" w:lineRule="atLeast"/>
        <w:rPr>
          <w:rStyle w:val="FontStyle16"/>
          <w:b/>
          <w:color w:val="0D0D0D" w:themeColor="text1" w:themeTint="F2"/>
        </w:rPr>
      </w:pPr>
      <w:r w:rsidRPr="000427AB">
        <w:rPr>
          <w:color w:val="0D0D0D" w:themeColor="text1" w:themeTint="F2"/>
          <w:sz w:val="26"/>
          <w:szCs w:val="26"/>
        </w:rPr>
        <w:t xml:space="preserve">В целях приведения </w:t>
      </w:r>
      <w:r w:rsidR="009C79AF" w:rsidRPr="000427AB">
        <w:rPr>
          <w:color w:val="0D0D0D" w:themeColor="text1" w:themeTint="F2"/>
          <w:sz w:val="26"/>
          <w:szCs w:val="26"/>
        </w:rPr>
        <w:t xml:space="preserve">нормативных правовых актов Покровского сельского Совета народных депутатов Краснозоренского района Орловской области в соответствие с действующим законодательством, Покровский сельский Совет народных депутатов </w:t>
      </w:r>
      <w:r w:rsidR="009C79AF" w:rsidRPr="000427AB">
        <w:rPr>
          <w:rStyle w:val="FontStyle16"/>
          <w:b/>
          <w:color w:val="0D0D0D" w:themeColor="text1" w:themeTint="F2"/>
        </w:rPr>
        <w:t>РЕШИЛ:</w:t>
      </w:r>
    </w:p>
    <w:p w:rsidR="00B81860" w:rsidRPr="000427AB" w:rsidRDefault="00B81860" w:rsidP="009C79AF">
      <w:pPr>
        <w:ind w:firstLine="708"/>
        <w:jc w:val="both"/>
        <w:rPr>
          <w:color w:val="0D0D0D" w:themeColor="text1" w:themeTint="F2"/>
          <w:sz w:val="26"/>
          <w:szCs w:val="26"/>
        </w:rPr>
      </w:pPr>
    </w:p>
    <w:p w:rsidR="00B81860" w:rsidRPr="000427AB" w:rsidRDefault="00B81860" w:rsidP="00B81860">
      <w:pPr>
        <w:pStyle w:val="af2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Внести в решение Совета народных депутатов от 03.07.2020 № 77 </w:t>
      </w:r>
      <w:r w:rsidRPr="000427AB">
        <w:rPr>
          <w:bCs/>
          <w:color w:val="0D0D0D" w:themeColor="text1" w:themeTint="F2"/>
          <w:sz w:val="26"/>
          <w:szCs w:val="26"/>
        </w:rPr>
        <w:t>«О порядке реализации правотворческой инициативы граждан в Покровском сельском поселении» (далее</w:t>
      </w:r>
      <w:r w:rsidR="00B372FB" w:rsidRPr="000427AB">
        <w:rPr>
          <w:bCs/>
          <w:color w:val="0D0D0D" w:themeColor="text1" w:themeTint="F2"/>
          <w:sz w:val="26"/>
          <w:szCs w:val="26"/>
        </w:rPr>
        <w:t xml:space="preserve"> по тексту</w:t>
      </w:r>
      <w:r w:rsidRPr="000427AB">
        <w:rPr>
          <w:bCs/>
          <w:color w:val="0D0D0D" w:themeColor="text1" w:themeTint="F2"/>
          <w:sz w:val="26"/>
          <w:szCs w:val="26"/>
        </w:rPr>
        <w:t xml:space="preserve"> – Порядок) следующие изменения и дополнения:</w:t>
      </w:r>
    </w:p>
    <w:p w:rsidR="004B4D80" w:rsidRPr="000427AB" w:rsidRDefault="004B4D80" w:rsidP="006D2BE6">
      <w:pPr>
        <w:pStyle w:val="msonormalmrcssattr"/>
        <w:numPr>
          <w:ilvl w:val="1"/>
          <w:numId w:val="9"/>
        </w:numPr>
        <w:shd w:val="clear" w:color="auto" w:fill="FFFFFF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в пункте 1 раздела 1 Порядка слова «статьей 28» заменить словами «статьей 26»;</w:t>
      </w:r>
    </w:p>
    <w:p w:rsidR="004B4D80" w:rsidRPr="000427AB" w:rsidRDefault="004B4D80" w:rsidP="006D2BE6">
      <w:pPr>
        <w:pStyle w:val="msonormalmrcssattr"/>
        <w:numPr>
          <w:ilvl w:val="1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в пункте 2 раздела 1 Порядка слова «в осуществлении местного </w:t>
      </w:r>
      <w:r w:rsidR="00A5518A" w:rsidRPr="000427AB">
        <w:rPr>
          <w:color w:val="0D0D0D" w:themeColor="text1" w:themeTint="F2"/>
          <w:sz w:val="26"/>
          <w:szCs w:val="26"/>
        </w:rPr>
        <w:t>с</w:t>
      </w:r>
      <w:r w:rsidRPr="000427AB">
        <w:rPr>
          <w:color w:val="0D0D0D" w:themeColor="text1" w:themeTint="F2"/>
          <w:sz w:val="26"/>
          <w:szCs w:val="26"/>
        </w:rPr>
        <w:t>амоуправления» заменить словами «в реше</w:t>
      </w:r>
      <w:r w:rsidR="00A5518A" w:rsidRPr="000427AB">
        <w:rPr>
          <w:color w:val="0D0D0D" w:themeColor="text1" w:themeTint="F2"/>
          <w:sz w:val="26"/>
          <w:szCs w:val="26"/>
        </w:rPr>
        <w:t>нии вопросов местного значения»;</w:t>
      </w:r>
    </w:p>
    <w:p w:rsidR="00976078" w:rsidRPr="000427AB" w:rsidRDefault="004B4D80" w:rsidP="006D2BE6">
      <w:pPr>
        <w:spacing w:line="240" w:lineRule="atLeast"/>
        <w:ind w:firstLine="709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1.3.</w:t>
      </w:r>
      <w:r w:rsidR="00976078" w:rsidRPr="000427AB">
        <w:rPr>
          <w:color w:val="0D0D0D" w:themeColor="text1" w:themeTint="F2"/>
          <w:sz w:val="26"/>
          <w:szCs w:val="26"/>
        </w:rPr>
        <w:t xml:space="preserve"> раздел 2 Порядка изложить в следующей редакции:</w:t>
      </w:r>
    </w:p>
    <w:p w:rsidR="00976078" w:rsidRPr="000427AB" w:rsidRDefault="00976078" w:rsidP="00A5518A">
      <w:pPr>
        <w:spacing w:line="240" w:lineRule="atLeast"/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«Глава 2. Порядок выдвижения правотворческой инициативы</w:t>
      </w:r>
    </w:p>
    <w:p w:rsidR="00976078" w:rsidRPr="000427AB" w:rsidRDefault="00976078" w:rsidP="00A5518A">
      <w:pPr>
        <w:spacing w:line="240" w:lineRule="atLeast"/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4. С правотворческой инициативой может выступить инициативная группа жителей муниципального образования, обладающих активным избирательным правом (далее - инициативная группа).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4.1. Численность инициативной группы, необходимая для выдвижения правотворческой инициативы, должна составлять не менее 10 человек.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4.2.Граждане</w:t>
      </w:r>
      <w:r w:rsidR="00583C1D" w:rsidRPr="000427AB">
        <w:rPr>
          <w:color w:val="0D0D0D" w:themeColor="text1" w:themeTint="F2"/>
          <w:sz w:val="26"/>
          <w:szCs w:val="26"/>
        </w:rPr>
        <w:t xml:space="preserve"> </w:t>
      </w:r>
      <w:r w:rsidRPr="000427AB">
        <w:rPr>
          <w:color w:val="0D0D0D" w:themeColor="text1" w:themeTint="F2"/>
          <w:sz w:val="26"/>
          <w:szCs w:val="26"/>
        </w:rPr>
        <w:t>участвуют в деятельности инициативной группы на основе добровольного волеизъявления. Не допускается участие граждан в деятельности инициативной группы за вознаграждение. Расходы, связанные с участием в деятельности инициативной группы, несут ее члены.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4.3.Решение о выдвижении правотворческой инициативы принимается на сходе граждан, собрании граждан или конференции граждан (далее - публичное мероприятие) и оформляется протоколом.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Назначение и проведение, схода граждан, собрания граждан или конференции граждан осуществляется в соответствии со статьями 25.1, 29, 30 Федерального закона от 06.10.2003</w:t>
      </w:r>
      <w:r w:rsidR="00583C1D" w:rsidRPr="000427AB">
        <w:rPr>
          <w:color w:val="0D0D0D" w:themeColor="text1" w:themeTint="F2"/>
          <w:sz w:val="26"/>
          <w:szCs w:val="26"/>
        </w:rPr>
        <w:t xml:space="preserve"> </w:t>
      </w:r>
      <w:r w:rsidRPr="000427AB">
        <w:rPr>
          <w:color w:val="0D0D0D" w:themeColor="text1" w:themeTint="F2"/>
          <w:sz w:val="26"/>
          <w:szCs w:val="26"/>
        </w:rPr>
        <w:t>№131-ФЗ "Об общих принципах организации местного самоуправления в Российской Федерации", Уставом Покровского сельского поселения Краснозоренского района Орловской области.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Инициативная группа 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lastRenderedPageBreak/>
        <w:t>5. Инициативная группа считается созданной с момента принятия решения о ее создании большинством голосов граждан, принимавших участие в публичном мероприятии, предусмотренном пунктом 4.3 настоящего Порядка.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Инициативной группой граждан на публичном мероприятии избираются: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1) члены инициативной группы, уполномоченные представлять инициативную группу (не более 5 человек) в соответствующих органах местного самоуправления;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2) председатель инициативной группы;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3) секретарь инициативной группы.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Инициативной группой также формулируется и утверждается текст проекта муниципального нормативного правового акта, предлагаемого к внесению в порядке правотворческой инициативы.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5.1.Решение о создании инициативной группы оформляется протоколом на бумажном носителе, в котором указываются следующие сведения: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1) дата, время и место проведения публичного мероприятия;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2) повестка публичного мероприятия;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3) решения, принятые по вопросам повестки публичного мероприятия, и результаты голосований по ним;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4) количество присутствующих членов инициативной группы;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5) фамилию, имя, отчество (последнее - при наличии) лица, избранного председателем инициативной группы с его добровольного согласия;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6) количество членов инициативной группы (не более 3 человек), уполномоченных представлять инициативную группу совместно с председателем инициативной группы;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7) вид и наименование проекта муниципального правового акта, вносимого на рассмотрение соответствующего органа местного самоуправления или должностного лица местного самоуправления в порядке правотворческой инициативы.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Протокол о создании инициативной группы подписывается председателем и секретарем инициативной группы.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К протоколу прилагается проект муниципального нормативного правового акта.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6. К протоколу о создании инициативной группы прилагается список граждан, принимавших участие в публичном мероприятии и проголосовавших за решение о создании инициативной группы, а также иных граждан, поддерживающих соответствующую правотворческую инициативу (далее - список членов инициативной группы), который оформляется на бумажном носителе в соответствии с приложением к настоящему Порядку и заполняется в соответствии с пунктами 6.1, 6.2 настоящего Порядка.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Список членов инициативной группы может быть выполнен на нескольких листах, каждый из которых соответствует требованиям абзаца первого настоящего пункта. Каждая страница списка членов инициативной группы заверяется подписями председателя и секретаря инициативной группы, с указанием следующих сведений об этих лица: фамилии, имени, отчества (при наличии), адреса места жительства.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6.1.В список членов инициативной группы включаются следующие сведения о гражданине: фамилия, имя, отчество (последнее - при наличии), дата рождения, адрес его регистрации по месту жительства, номер и дата выдачи документа, удостоверяющего личность гражданина, орган, выдавший документ, удостоверяющий личность гражданина.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Данные о гражданах, кроме подписи и даты ее внесения, могут быть внесены ими собственноручно либо председателем или секретарем инициативной группы.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lastRenderedPageBreak/>
        <w:t>Гражданин, принимавший участие в публичном мероприятии, собственноручно расписывается в соответствующей графе списка членов инициативной группы и ставит дату внесения подписи.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Гражданин вправе ставить подпись в списке членов инициативной группы только один раз.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В списке членов инициативной группы также указываются контактные номера телефонов членов инициативной группы, избранных председателем, секретарем и членами инициативной группы,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(далее - уполномоченные представители инициативной группы).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В графе «Примечание» списка членов инициативной группы напротив фамилии уполномоченных представителей инициативной группы (за исключением председателя инициативной группы) с добровольного согласия гражданина делается пометка «Уполномоченный представитель».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При заполнении подписного листа использование карандаша не допускается.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Не допускаются также наличие зачеркиваний, подчисток, дополнений и иных неоговоренных исправлений.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6.2. Сбор подписей граждан и последующая обработка полученных персональных данных осуществляются с согласия субъектов персональных данных, полученного в соответствии с требованиями Федерального закона от 27 июля 2006 года № 152-ФЗ «О персональных данных». Гражданин в удостоверение согласия на обработку своих персональных данных проставляет подпись в соответствующей графе в списке членов инициативной группы.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7.К проекту муниципального правового акта, вносимого в порядке реализации правотворческой инициативы, прилагаются следующие дополнительные материалы: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1) пояснительная записка к проекту муниципального правового акта, которая должна содержать правовые основания принятия предлагаемого муниципального правового акта, обоснование необходимости его принятия, его цели и основные положения, предложения о разработке муниципальных правовых актов, принятие которых необходимо для реализации предлагаемого муниципального правового акта;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2) финансово-экономическое обоснование (в случае внесения проекта муниципального правового акта, реализация которого потребует дополнительных материальных и (или) иных затрат за счет местного бюджета);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3) справочные материалы (информация, расчет, статистические сведения и другие аналогичные сведения) по усмотрению членов инициативной группы.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8. Инициативная группа направляет в соответствующий орган местного самоуправления следующий комплект документов: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1) сопроводительное письмо на имя руководителя органа местного самоуправления на бумажном носителе, подписанное председателем или иным уполномоченным представителем (иными уполномоченными представителями) инициативной группы, содержащее указание на реализацию гражданами правотворческой инициативы, 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 адреса электронной почты);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2) подлинные экземпляры решения о создании инициативной группы, а также списка членов инициативной группы, оформленные в соответствии с требованиями пунктов 5-6.2 настоящего Порядка;</w:t>
      </w:r>
    </w:p>
    <w:p w:rsidR="00976078" w:rsidRPr="000427AB" w:rsidRDefault="00976078" w:rsidP="0097607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lastRenderedPageBreak/>
        <w:t>3) проект муниципального правового акта с дополнительными материалами к нему, предусмотренными пунктом 7 настоящего Порядка, на бумажном носителе и на машиночитаемом носителе (в форматах.doc, .docx, .rtf или.odt).»;</w:t>
      </w:r>
    </w:p>
    <w:p w:rsidR="002E63BA" w:rsidRPr="000427AB" w:rsidRDefault="002E63BA" w:rsidP="006D2BE6">
      <w:pPr>
        <w:spacing w:line="240" w:lineRule="atLeast"/>
        <w:ind w:firstLine="567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>1.</w:t>
      </w:r>
      <w:r w:rsidR="006D2BE6" w:rsidRPr="000427AB">
        <w:rPr>
          <w:color w:val="0D0D0D" w:themeColor="text1" w:themeTint="F2"/>
          <w:sz w:val="26"/>
          <w:szCs w:val="26"/>
        </w:rPr>
        <w:t>4</w:t>
      </w:r>
      <w:r w:rsidRPr="000427AB">
        <w:rPr>
          <w:color w:val="0D0D0D" w:themeColor="text1" w:themeTint="F2"/>
          <w:sz w:val="26"/>
          <w:szCs w:val="26"/>
        </w:rPr>
        <w:t>. в подпункте 29.2 пункта 29 раздела 4 Порядка слова «Забайкальского края» замен</w:t>
      </w:r>
      <w:r w:rsidR="006D2BE6" w:rsidRPr="000427AB">
        <w:rPr>
          <w:color w:val="0D0D0D" w:themeColor="text1" w:themeTint="F2"/>
          <w:sz w:val="26"/>
          <w:szCs w:val="26"/>
        </w:rPr>
        <w:t>ить словами «Орловской области»;</w:t>
      </w:r>
    </w:p>
    <w:p w:rsidR="00A5518A" w:rsidRPr="000427AB" w:rsidRDefault="006D2BE6" w:rsidP="006D2BE6">
      <w:pPr>
        <w:pStyle w:val="msonormalmrcssattr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         </w:t>
      </w:r>
      <w:r w:rsidR="00A5518A" w:rsidRPr="000427AB">
        <w:rPr>
          <w:color w:val="0D0D0D" w:themeColor="text1" w:themeTint="F2"/>
          <w:sz w:val="26"/>
          <w:szCs w:val="26"/>
        </w:rPr>
        <w:t xml:space="preserve">1.5.в приложении к Порядку слова «Приложение 1 к Порядку» заменить </w:t>
      </w:r>
      <w:r w:rsidR="00DD55F6" w:rsidRPr="000427AB">
        <w:rPr>
          <w:color w:val="0D0D0D" w:themeColor="text1" w:themeTint="F2"/>
          <w:sz w:val="26"/>
          <w:szCs w:val="26"/>
        </w:rPr>
        <w:t>словами «Приложение к Порядку»;</w:t>
      </w:r>
    </w:p>
    <w:p w:rsidR="00046810" w:rsidRPr="000427AB" w:rsidRDefault="00046810" w:rsidP="00046810">
      <w:pPr>
        <w:pStyle w:val="msonormalmrcssattr"/>
        <w:shd w:val="clear" w:color="auto" w:fill="FFFFFF"/>
        <w:spacing w:before="0" w:beforeAutospacing="0" w:after="0" w:afterAutospacing="0" w:line="240" w:lineRule="atLeast"/>
        <w:jc w:val="both"/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        1.6. </w:t>
      </w:r>
      <w:r w:rsidRPr="000427AB"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 w:rsidRPr="000427AB">
        <w:rPr>
          <w:rFonts w:eastAsia="Calibri"/>
          <w:sz w:val="26"/>
          <w:szCs w:val="26"/>
          <w:lang w:eastAsia="en-US"/>
        </w:rPr>
        <w:t xml:space="preserve">Порядку реализации </w:t>
      </w:r>
      <w:r w:rsidRPr="000427AB">
        <w:rPr>
          <w:rFonts w:eastAsia="Calibri"/>
          <w:bCs/>
          <w:sz w:val="26"/>
          <w:szCs w:val="26"/>
          <w:lang w:eastAsia="en-US"/>
        </w:rPr>
        <w:t>правотворческой инициативы в                                                                              Покровском сельском поселении Краснозоренского района Орловской области изложить в следующей редакции согласно приложению к настоящему решению.</w:t>
      </w:r>
    </w:p>
    <w:p w:rsidR="006D2BE6" w:rsidRPr="000427AB" w:rsidRDefault="006D2BE6" w:rsidP="006D2BE6">
      <w:pPr>
        <w:pStyle w:val="msonormalmrcssattr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  <w:sz w:val="26"/>
          <w:szCs w:val="26"/>
          <w:highlight w:val="yellow"/>
        </w:rPr>
      </w:pPr>
    </w:p>
    <w:p w:rsidR="00A5518A" w:rsidRPr="000427AB" w:rsidRDefault="00A5518A" w:rsidP="006D2BE6">
      <w:pPr>
        <w:pStyle w:val="af2"/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bCs/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Настоящее решение подлежит обнародованию (опубликованию) и размещению на официальном сайте администрации Покровского сельского поселения Краснозоренского района Орловской области в сети «Интернет». </w:t>
      </w:r>
    </w:p>
    <w:p w:rsidR="006D2BE6" w:rsidRPr="000427AB" w:rsidRDefault="006D2BE6" w:rsidP="00046810">
      <w:pPr>
        <w:pStyle w:val="af2"/>
        <w:shd w:val="clear" w:color="auto" w:fill="FFFFFF"/>
        <w:spacing w:line="240" w:lineRule="atLeast"/>
        <w:ind w:left="709"/>
        <w:jc w:val="both"/>
        <w:rPr>
          <w:bCs/>
          <w:color w:val="0D0D0D" w:themeColor="text1" w:themeTint="F2"/>
          <w:sz w:val="26"/>
          <w:szCs w:val="26"/>
        </w:rPr>
      </w:pPr>
    </w:p>
    <w:p w:rsidR="00A5518A" w:rsidRPr="000427AB" w:rsidRDefault="00A5518A" w:rsidP="006D2BE6">
      <w:pPr>
        <w:pStyle w:val="af6"/>
        <w:spacing w:line="240" w:lineRule="atLeast"/>
        <w:ind w:firstLine="567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0427A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3. Настоящее решение вступает в силу после его официального обнародования (опубликования).</w:t>
      </w:r>
    </w:p>
    <w:p w:rsidR="00A5518A" w:rsidRPr="000427AB" w:rsidRDefault="00A5518A" w:rsidP="00A5518A">
      <w:pPr>
        <w:shd w:val="clear" w:color="auto" w:fill="FFFFFF"/>
        <w:spacing w:before="240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5518A" w:rsidRPr="000427AB" w:rsidRDefault="00A5518A" w:rsidP="00A5518A">
      <w:pPr>
        <w:shd w:val="clear" w:color="auto" w:fill="FFFFFF"/>
        <w:spacing w:before="240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5518A" w:rsidRPr="000427AB" w:rsidRDefault="00A5518A" w:rsidP="00A5518A">
      <w:pPr>
        <w:pStyle w:val="11"/>
        <w:spacing w:line="240" w:lineRule="atLeas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5518A" w:rsidRPr="000427AB" w:rsidRDefault="00A5518A" w:rsidP="00A5518A">
      <w:pPr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          Глава Покровского </w:t>
      </w:r>
    </w:p>
    <w:p w:rsidR="00A5518A" w:rsidRPr="000427AB" w:rsidRDefault="00A5518A" w:rsidP="00A5518A">
      <w:pPr>
        <w:rPr>
          <w:color w:val="0D0D0D" w:themeColor="text1" w:themeTint="F2"/>
          <w:sz w:val="26"/>
          <w:szCs w:val="26"/>
        </w:rPr>
      </w:pPr>
      <w:r w:rsidRPr="000427AB">
        <w:rPr>
          <w:color w:val="0D0D0D" w:themeColor="text1" w:themeTint="F2"/>
          <w:sz w:val="26"/>
          <w:szCs w:val="26"/>
        </w:rPr>
        <w:t xml:space="preserve">          сельского поселения                                                               Е.Н. Фролова</w:t>
      </w:r>
    </w:p>
    <w:p w:rsidR="00A5518A" w:rsidRPr="000427AB" w:rsidRDefault="00A5518A" w:rsidP="00A5518A">
      <w:pPr>
        <w:rPr>
          <w:color w:val="0D0D0D" w:themeColor="text1" w:themeTint="F2"/>
          <w:sz w:val="26"/>
          <w:szCs w:val="26"/>
        </w:rPr>
      </w:pPr>
    </w:p>
    <w:p w:rsidR="00A5518A" w:rsidRPr="000427AB" w:rsidRDefault="00A5518A" w:rsidP="00A5518A">
      <w:pPr>
        <w:rPr>
          <w:color w:val="0D0D0D" w:themeColor="text1" w:themeTint="F2"/>
          <w:sz w:val="26"/>
          <w:szCs w:val="26"/>
        </w:rPr>
      </w:pPr>
    </w:p>
    <w:p w:rsidR="00A5518A" w:rsidRPr="000427AB" w:rsidRDefault="00A5518A" w:rsidP="00A5518A">
      <w:pPr>
        <w:rPr>
          <w:color w:val="0D0D0D" w:themeColor="text1" w:themeTint="F2"/>
          <w:sz w:val="26"/>
          <w:szCs w:val="26"/>
        </w:rPr>
      </w:pPr>
    </w:p>
    <w:p w:rsidR="00B81860" w:rsidRPr="000427AB" w:rsidRDefault="00B8186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27AB" w:rsidRPr="000427AB" w:rsidRDefault="000427AB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p w:rsidR="00046810" w:rsidRPr="000427AB" w:rsidRDefault="00046810" w:rsidP="00046810">
      <w:pPr>
        <w:ind w:firstLine="709"/>
        <w:jc w:val="right"/>
        <w:rPr>
          <w:rFonts w:eastAsia="Calibri"/>
          <w:bCs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>Приложение</w:t>
      </w:r>
    </w:p>
    <w:p w:rsidR="00046810" w:rsidRPr="000427AB" w:rsidRDefault="00046810" w:rsidP="00046810">
      <w:pPr>
        <w:jc w:val="right"/>
        <w:rPr>
          <w:rFonts w:eastAsia="Calibri"/>
          <w:sz w:val="22"/>
          <w:szCs w:val="22"/>
          <w:lang w:eastAsia="en-US"/>
        </w:rPr>
      </w:pPr>
      <w:r w:rsidRPr="000427AB">
        <w:rPr>
          <w:rFonts w:eastAsia="Calibri"/>
          <w:sz w:val="22"/>
          <w:szCs w:val="22"/>
          <w:lang w:eastAsia="en-US"/>
        </w:rPr>
        <w:t xml:space="preserve">к решению </w:t>
      </w:r>
      <w:r w:rsidR="00DD55F6" w:rsidRPr="000427AB">
        <w:rPr>
          <w:rFonts w:eastAsia="Calibri"/>
          <w:sz w:val="22"/>
          <w:szCs w:val="22"/>
          <w:lang w:eastAsia="en-US"/>
        </w:rPr>
        <w:t>Покров</w:t>
      </w:r>
      <w:r w:rsidRPr="000427AB">
        <w:rPr>
          <w:rFonts w:eastAsia="Calibri"/>
          <w:sz w:val="22"/>
          <w:szCs w:val="22"/>
          <w:lang w:eastAsia="en-US"/>
        </w:rPr>
        <w:t xml:space="preserve">ского сельского   </w:t>
      </w:r>
    </w:p>
    <w:p w:rsidR="00046810" w:rsidRPr="000427AB" w:rsidRDefault="00046810" w:rsidP="00046810">
      <w:pPr>
        <w:jc w:val="right"/>
        <w:rPr>
          <w:rFonts w:eastAsia="Calibri"/>
          <w:sz w:val="22"/>
          <w:szCs w:val="22"/>
          <w:lang w:eastAsia="en-US"/>
        </w:rPr>
      </w:pPr>
      <w:r w:rsidRPr="000427A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Совета народных депутатов</w:t>
      </w:r>
    </w:p>
    <w:p w:rsidR="00046810" w:rsidRPr="000427AB" w:rsidRDefault="006B561E" w:rsidP="00046810">
      <w:pPr>
        <w:ind w:left="5103"/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от 27.11. 2023 № 56</w:t>
      </w:r>
      <w:bookmarkStart w:id="0" w:name="_GoBack"/>
      <w:bookmarkEnd w:id="0"/>
    </w:p>
    <w:p w:rsidR="00046810" w:rsidRPr="000427AB" w:rsidRDefault="00046810" w:rsidP="00046810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046810" w:rsidRPr="000427AB" w:rsidRDefault="00046810" w:rsidP="00046810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rFonts w:eastAsia="Calibri"/>
          <w:bCs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 xml:space="preserve">«Приложение </w:t>
      </w:r>
    </w:p>
    <w:p w:rsidR="00046810" w:rsidRPr="000427AB" w:rsidRDefault="00046810" w:rsidP="00046810">
      <w:pPr>
        <w:tabs>
          <w:tab w:val="left" w:pos="5387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 xml:space="preserve">к </w:t>
      </w:r>
      <w:r w:rsidRPr="000427AB">
        <w:rPr>
          <w:rFonts w:eastAsia="Calibri"/>
          <w:sz w:val="22"/>
          <w:szCs w:val="22"/>
          <w:lang w:eastAsia="en-US"/>
        </w:rPr>
        <w:t xml:space="preserve">Порядку реализации                 </w:t>
      </w:r>
    </w:p>
    <w:p w:rsidR="00046810" w:rsidRPr="000427AB" w:rsidRDefault="00046810" w:rsidP="00046810">
      <w:pPr>
        <w:tabs>
          <w:tab w:val="left" w:pos="5387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>правотворческой инициативы в</w:t>
      </w:r>
    </w:p>
    <w:p w:rsidR="00046810" w:rsidRPr="000427AB" w:rsidRDefault="00046810" w:rsidP="00046810">
      <w:pPr>
        <w:tabs>
          <w:tab w:val="left" w:pos="5387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Покровском сельском поселении</w:t>
      </w:r>
    </w:p>
    <w:p w:rsidR="00046810" w:rsidRPr="000427AB" w:rsidRDefault="00046810" w:rsidP="00046810">
      <w:pPr>
        <w:tabs>
          <w:tab w:val="left" w:pos="5790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ab/>
        <w:t xml:space="preserve">    Краснозоренского района </w:t>
      </w:r>
    </w:p>
    <w:p w:rsidR="00046810" w:rsidRPr="000427AB" w:rsidRDefault="00046810" w:rsidP="00046810">
      <w:pPr>
        <w:tabs>
          <w:tab w:val="left" w:pos="5790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427AB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Орловской области</w:t>
      </w:r>
    </w:p>
    <w:p w:rsidR="00046810" w:rsidRPr="000427AB" w:rsidRDefault="00046810" w:rsidP="00046810">
      <w:pPr>
        <w:tabs>
          <w:tab w:val="left" w:pos="6115"/>
        </w:tabs>
        <w:rPr>
          <w:sz w:val="22"/>
          <w:szCs w:val="22"/>
        </w:rPr>
      </w:pPr>
    </w:p>
    <w:p w:rsidR="00046810" w:rsidRPr="000427AB" w:rsidRDefault="00046810" w:rsidP="00046810">
      <w:pPr>
        <w:pStyle w:val="14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0427AB">
        <w:rPr>
          <w:b/>
          <w:bCs/>
          <w:color w:val="000000"/>
          <w:sz w:val="26"/>
          <w:szCs w:val="26"/>
        </w:rPr>
        <w:t>СПИСОК ЧЛЕНОВ ИНИЦИАТИВНОЙ ГРУППЫ ГРАЖДАН ПО ВНЕСЕНИЮ ПРОЕКТА МУНИЦИПАЛЬНОГО ПРАВОВОГО АКТА В ПОРЯДКЕ ПРАВОТВОРЧЕСКОЙ ИНИЦИАТИВЫ</w:t>
      </w:r>
    </w:p>
    <w:p w:rsidR="00046810" w:rsidRPr="000427AB" w:rsidRDefault="00046810" w:rsidP="0004681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0427AB">
        <w:rPr>
          <w:color w:val="000000"/>
          <w:sz w:val="26"/>
          <w:szCs w:val="26"/>
        </w:rPr>
        <w:t> </w:t>
      </w:r>
    </w:p>
    <w:p w:rsidR="00046810" w:rsidRPr="000427AB" w:rsidRDefault="00046810" w:rsidP="0004681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0427AB">
        <w:rPr>
          <w:color w:val="000000"/>
          <w:sz w:val="26"/>
          <w:szCs w:val="26"/>
        </w:rPr>
        <w:t>Мы, нижеподписавшиеся, поддерживаем внесение в порядке реализации правотворческой инициативы граждан проекта</w:t>
      </w:r>
    </w:p>
    <w:p w:rsidR="00046810" w:rsidRPr="000427AB" w:rsidRDefault="00046810" w:rsidP="00046810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427AB">
        <w:rPr>
          <w:color w:val="000000"/>
          <w:sz w:val="26"/>
          <w:szCs w:val="26"/>
        </w:rPr>
        <w:t>___________________________________________________________________________</w:t>
      </w:r>
    </w:p>
    <w:p w:rsidR="00046810" w:rsidRPr="000427AB" w:rsidRDefault="00046810" w:rsidP="0004681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0427AB">
        <w:rPr>
          <w:color w:val="000000"/>
          <w:sz w:val="20"/>
          <w:szCs w:val="20"/>
        </w:rPr>
        <w:t xml:space="preserve">                                (вид и наименование муниципального правового акта)</w:t>
      </w:r>
    </w:p>
    <w:p w:rsidR="00046810" w:rsidRPr="000427AB" w:rsidRDefault="00046810" w:rsidP="00046810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427AB"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59"/>
        <w:gridCol w:w="1047"/>
        <w:gridCol w:w="1304"/>
        <w:gridCol w:w="1648"/>
        <w:gridCol w:w="1847"/>
        <w:gridCol w:w="1271"/>
      </w:tblGrid>
      <w:tr w:rsidR="00046810" w:rsidRPr="000427AB" w:rsidTr="00D8792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№</w:t>
            </w:r>
          </w:p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п/п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Фамилия, имя,</w:t>
            </w:r>
          </w:p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отчество (последнее - при наличии)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Подпись гражданина о согласии на обработку его персональных данных инициативной группой и органами местного самоуправления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rPr>
                <w:sz w:val="22"/>
                <w:szCs w:val="22"/>
              </w:rPr>
              <w:t>Собственноручная подпись гражданина и дата ее внесения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bookmarkStart w:id="1" w:name="P135"/>
            <w:bookmarkEnd w:id="1"/>
            <w:r w:rsidRPr="000427AB">
              <w:rPr>
                <w:sz w:val="22"/>
                <w:szCs w:val="22"/>
              </w:rPr>
              <w:t>Примечание</w:t>
            </w:r>
          </w:p>
        </w:tc>
      </w:tr>
      <w:tr w:rsidR="00046810" w:rsidRPr="000427AB" w:rsidTr="00D8792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427AB">
              <w:rPr>
                <w:b/>
                <w:sz w:val="18"/>
                <w:szCs w:val="18"/>
              </w:rPr>
              <w:t>7</w:t>
            </w:r>
          </w:p>
        </w:tc>
      </w:tr>
      <w:tr w:rsidR="00046810" w:rsidRPr="000427AB" w:rsidTr="00D8792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</w:tr>
      <w:tr w:rsidR="00046810" w:rsidRPr="000427AB" w:rsidTr="00D8792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810" w:rsidRPr="000427AB" w:rsidRDefault="00046810" w:rsidP="00D87929">
            <w:pPr>
              <w:pStyle w:val="consplusnormal0"/>
              <w:spacing w:before="0" w:beforeAutospacing="0" w:after="0" w:afterAutospacing="0"/>
              <w:jc w:val="both"/>
            </w:pPr>
            <w:r w:rsidRPr="000427AB">
              <w:t> </w:t>
            </w:r>
          </w:p>
        </w:tc>
      </w:tr>
    </w:tbl>
    <w:p w:rsidR="00046810" w:rsidRPr="000427AB" w:rsidRDefault="00046810" w:rsidP="00046810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0427AB">
        <w:rPr>
          <w:color w:val="000000"/>
        </w:rPr>
        <w:t> </w:t>
      </w:r>
    </w:p>
    <w:p w:rsidR="00046810" w:rsidRPr="000427AB" w:rsidRDefault="00046810" w:rsidP="0004681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427AB">
        <w:rPr>
          <w:rFonts w:eastAsia="Calibri"/>
          <w:sz w:val="26"/>
          <w:szCs w:val="26"/>
          <w:lang w:eastAsia="en-US"/>
        </w:rPr>
        <w:t>Подписной лист заверяю: ___________________________________________________________________________</w:t>
      </w:r>
    </w:p>
    <w:p w:rsidR="00046810" w:rsidRPr="000427AB" w:rsidRDefault="00046810" w:rsidP="0004681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427AB">
        <w:rPr>
          <w:rFonts w:eastAsia="Calibri"/>
          <w:i/>
          <w:sz w:val="20"/>
          <w:szCs w:val="20"/>
          <w:lang w:eastAsia="en-US"/>
        </w:rPr>
        <w:t>(фамилия, имя, отчество,</w:t>
      </w:r>
      <w:r w:rsidRPr="000427AB">
        <w:rPr>
          <w:rFonts w:eastAsia="Calibri"/>
          <w:i/>
          <w:sz w:val="26"/>
          <w:szCs w:val="26"/>
          <w:lang w:eastAsia="en-US"/>
        </w:rPr>
        <w:t xml:space="preserve"> </w:t>
      </w:r>
      <w:r w:rsidRPr="000427A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:rsidR="00046810" w:rsidRPr="000427AB" w:rsidRDefault="00046810" w:rsidP="00046810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0427AB">
        <w:rPr>
          <w:rFonts w:eastAsia="Calibri"/>
          <w:i/>
          <w:sz w:val="20"/>
          <w:szCs w:val="20"/>
          <w:lang w:eastAsia="en-US"/>
        </w:rPr>
        <w:t>место жительства,</w:t>
      </w:r>
    </w:p>
    <w:p w:rsidR="00046810" w:rsidRPr="000427AB" w:rsidRDefault="00046810" w:rsidP="00046810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0427A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:rsidR="00046810" w:rsidRPr="000427AB" w:rsidRDefault="00046810" w:rsidP="00046810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0427AB">
        <w:rPr>
          <w:rFonts w:eastAsia="Calibri"/>
          <w:i/>
          <w:sz w:val="20"/>
          <w:szCs w:val="20"/>
          <w:lang w:eastAsia="en-US"/>
        </w:rPr>
        <w:t>представителя инициативной группы)</w:t>
      </w:r>
    </w:p>
    <w:p w:rsidR="00046810" w:rsidRPr="000427AB" w:rsidRDefault="00046810" w:rsidP="0004681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46810" w:rsidRPr="000427AB" w:rsidRDefault="00046810" w:rsidP="000468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427AB">
        <w:rPr>
          <w:rFonts w:eastAsia="Calibri"/>
          <w:sz w:val="26"/>
          <w:szCs w:val="26"/>
          <w:lang w:eastAsia="en-US"/>
        </w:rPr>
        <w:t>_____________</w:t>
      </w:r>
    </w:p>
    <w:p w:rsidR="00046810" w:rsidRPr="000427AB" w:rsidRDefault="00046810" w:rsidP="000468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27AB">
        <w:rPr>
          <w:rFonts w:eastAsia="Calibri"/>
          <w:i/>
          <w:sz w:val="20"/>
          <w:szCs w:val="20"/>
          <w:lang w:eastAsia="en-US"/>
        </w:rPr>
        <w:t>(подпись и дата)».</w:t>
      </w:r>
    </w:p>
    <w:p w:rsidR="00046810" w:rsidRPr="000427AB" w:rsidRDefault="00046810" w:rsidP="00B81860">
      <w:pPr>
        <w:pStyle w:val="af2"/>
        <w:shd w:val="clear" w:color="auto" w:fill="FFFFFF"/>
        <w:ind w:left="1069" w:hanging="360"/>
        <w:jc w:val="both"/>
        <w:rPr>
          <w:color w:val="0D0D0D" w:themeColor="text1" w:themeTint="F2"/>
          <w:sz w:val="26"/>
          <w:szCs w:val="26"/>
        </w:rPr>
      </w:pPr>
    </w:p>
    <w:sectPr w:rsidR="00046810" w:rsidRPr="000427AB" w:rsidSect="00B36912">
      <w:headerReference w:type="even" r:id="rId8"/>
      <w:footerReference w:type="default" r:id="rId9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C2" w:rsidRDefault="00764FC2" w:rsidP="00AB6A6C">
      <w:r>
        <w:separator/>
      </w:r>
    </w:p>
  </w:endnote>
  <w:endnote w:type="continuationSeparator" w:id="0">
    <w:p w:rsidR="00764FC2" w:rsidRDefault="00764FC2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6856"/>
      <w:docPartObj>
        <w:docPartGallery w:val="Page Numbers (Bottom of Page)"/>
        <w:docPartUnique/>
      </w:docPartObj>
    </w:sdtPr>
    <w:sdtEndPr/>
    <w:sdtContent>
      <w:p w:rsidR="00854B1E" w:rsidRDefault="0040568E">
        <w:pPr>
          <w:pStyle w:val="af4"/>
          <w:jc w:val="center"/>
        </w:pPr>
        <w:r>
          <w:fldChar w:fldCharType="begin"/>
        </w:r>
        <w:r w:rsidR="00B9531F">
          <w:instrText xml:space="preserve"> PAGE   \* MERGEFORMAT </w:instrText>
        </w:r>
        <w:r>
          <w:fldChar w:fldCharType="separate"/>
        </w:r>
        <w:r w:rsidR="006B56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4B1E" w:rsidRDefault="00854B1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C2" w:rsidRDefault="00764FC2" w:rsidP="00AB6A6C">
      <w:r>
        <w:separator/>
      </w:r>
    </w:p>
  </w:footnote>
  <w:footnote w:type="continuationSeparator" w:id="0">
    <w:p w:rsidR="00764FC2" w:rsidRDefault="00764FC2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1E" w:rsidRDefault="0040568E" w:rsidP="00266A7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4B1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854B1E" w:rsidRDefault="00854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30"/>
    <w:multiLevelType w:val="hybridMultilevel"/>
    <w:tmpl w:val="8AEE4E12"/>
    <w:lvl w:ilvl="0" w:tplc="145C6E08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36530"/>
    <w:multiLevelType w:val="hybridMultilevel"/>
    <w:tmpl w:val="961E7658"/>
    <w:lvl w:ilvl="0" w:tplc="7A269A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AC5911"/>
    <w:multiLevelType w:val="hybridMultilevel"/>
    <w:tmpl w:val="5D34E682"/>
    <w:lvl w:ilvl="0" w:tplc="1D5E0AFA">
      <w:start w:val="1"/>
      <w:numFmt w:val="bullet"/>
      <w:lvlText w:val=""/>
      <w:lvlJc w:val="left"/>
      <w:pPr>
        <w:ind w:left="1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" w15:restartNumberingAfterBreak="0">
    <w:nsid w:val="1A735495"/>
    <w:multiLevelType w:val="multilevel"/>
    <w:tmpl w:val="5C38404A"/>
    <w:lvl w:ilvl="0">
      <w:start w:val="1"/>
      <w:numFmt w:val="decimal"/>
      <w:lvlText w:val="%1."/>
      <w:lvlJc w:val="left"/>
      <w:pPr>
        <w:ind w:left="510" w:hanging="510"/>
      </w:pPr>
      <w:rPr>
        <w:rFonts w:ascii="Cambria" w:hAnsi="Cambria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mbria" w:hAnsi="Cambria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mbria" w:hAnsi="Cambria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mbria" w:hAnsi="Cambria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mbria" w:hAnsi="Cambria" w:cs="Times New Roman" w:hint="default"/>
        <w:color w:val="000000"/>
        <w:sz w:val="26"/>
      </w:rPr>
    </w:lvl>
  </w:abstractNum>
  <w:abstractNum w:abstractNumId="4" w15:restartNumberingAfterBreak="0">
    <w:nsid w:val="1A893BE0"/>
    <w:multiLevelType w:val="multilevel"/>
    <w:tmpl w:val="35927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64613C2"/>
    <w:multiLevelType w:val="hybridMultilevel"/>
    <w:tmpl w:val="A42A6C24"/>
    <w:lvl w:ilvl="0" w:tplc="5D0630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A52C50"/>
    <w:multiLevelType w:val="hybridMultilevel"/>
    <w:tmpl w:val="E8408F34"/>
    <w:lvl w:ilvl="0" w:tplc="B1F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B80B3B"/>
    <w:multiLevelType w:val="hybridMultilevel"/>
    <w:tmpl w:val="6E9CD670"/>
    <w:lvl w:ilvl="0" w:tplc="A73C4786">
      <w:start w:val="1"/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 w15:restartNumberingAfterBreak="0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1523F"/>
    <w:rsid w:val="000232EB"/>
    <w:rsid w:val="000427AB"/>
    <w:rsid w:val="00046810"/>
    <w:rsid w:val="000552E9"/>
    <w:rsid w:val="00092E94"/>
    <w:rsid w:val="000D2CEC"/>
    <w:rsid w:val="00123327"/>
    <w:rsid w:val="00133B63"/>
    <w:rsid w:val="00144637"/>
    <w:rsid w:val="001538CD"/>
    <w:rsid w:val="00195719"/>
    <w:rsid w:val="001A1F43"/>
    <w:rsid w:val="001A4F2B"/>
    <w:rsid w:val="001B57A3"/>
    <w:rsid w:val="001B79F6"/>
    <w:rsid w:val="001B7D34"/>
    <w:rsid w:val="001C69A2"/>
    <w:rsid w:val="001E53F4"/>
    <w:rsid w:val="001F1F63"/>
    <w:rsid w:val="001F44F7"/>
    <w:rsid w:val="002056AE"/>
    <w:rsid w:val="002533A8"/>
    <w:rsid w:val="00266A7B"/>
    <w:rsid w:val="00283795"/>
    <w:rsid w:val="002B49AB"/>
    <w:rsid w:val="002C5494"/>
    <w:rsid w:val="002C70AC"/>
    <w:rsid w:val="002D6593"/>
    <w:rsid w:val="002E63BA"/>
    <w:rsid w:val="002F1277"/>
    <w:rsid w:val="0032272C"/>
    <w:rsid w:val="00323572"/>
    <w:rsid w:val="00345BAE"/>
    <w:rsid w:val="00386AB2"/>
    <w:rsid w:val="003C2BEC"/>
    <w:rsid w:val="0040568E"/>
    <w:rsid w:val="00405F03"/>
    <w:rsid w:val="00407750"/>
    <w:rsid w:val="00440CC0"/>
    <w:rsid w:val="00470633"/>
    <w:rsid w:val="00493287"/>
    <w:rsid w:val="004B22CF"/>
    <w:rsid w:val="004B4D80"/>
    <w:rsid w:val="004C0D4E"/>
    <w:rsid w:val="004C5EBE"/>
    <w:rsid w:val="00537DE8"/>
    <w:rsid w:val="005700F7"/>
    <w:rsid w:val="00580AB5"/>
    <w:rsid w:val="00583C1D"/>
    <w:rsid w:val="0059428D"/>
    <w:rsid w:val="005A2DC0"/>
    <w:rsid w:val="005F48AC"/>
    <w:rsid w:val="006065F4"/>
    <w:rsid w:val="0061498E"/>
    <w:rsid w:val="006378BF"/>
    <w:rsid w:val="00646360"/>
    <w:rsid w:val="00671497"/>
    <w:rsid w:val="00693AA6"/>
    <w:rsid w:val="006A1A34"/>
    <w:rsid w:val="006B561E"/>
    <w:rsid w:val="006D2BE6"/>
    <w:rsid w:val="006E7B9C"/>
    <w:rsid w:val="006F7DEA"/>
    <w:rsid w:val="00726AFD"/>
    <w:rsid w:val="00732E5B"/>
    <w:rsid w:val="00747361"/>
    <w:rsid w:val="00750556"/>
    <w:rsid w:val="007532BA"/>
    <w:rsid w:val="00764FC2"/>
    <w:rsid w:val="007844DA"/>
    <w:rsid w:val="00792C42"/>
    <w:rsid w:val="00797FC6"/>
    <w:rsid w:val="007B4A82"/>
    <w:rsid w:val="007C3FAA"/>
    <w:rsid w:val="007D5AE4"/>
    <w:rsid w:val="007D7793"/>
    <w:rsid w:val="007F0581"/>
    <w:rsid w:val="007F123A"/>
    <w:rsid w:val="0083123F"/>
    <w:rsid w:val="00840D2E"/>
    <w:rsid w:val="00854B1E"/>
    <w:rsid w:val="008777BE"/>
    <w:rsid w:val="00892A1B"/>
    <w:rsid w:val="008A3FD8"/>
    <w:rsid w:val="008C46C2"/>
    <w:rsid w:val="008C7F20"/>
    <w:rsid w:val="00917070"/>
    <w:rsid w:val="00935631"/>
    <w:rsid w:val="009560C9"/>
    <w:rsid w:val="00976078"/>
    <w:rsid w:val="00990416"/>
    <w:rsid w:val="00992A79"/>
    <w:rsid w:val="009C79AF"/>
    <w:rsid w:val="009D07EB"/>
    <w:rsid w:val="009F3F96"/>
    <w:rsid w:val="009F63DF"/>
    <w:rsid w:val="00A00031"/>
    <w:rsid w:val="00A0004B"/>
    <w:rsid w:val="00A10B0C"/>
    <w:rsid w:val="00A12904"/>
    <w:rsid w:val="00A5518A"/>
    <w:rsid w:val="00A61B28"/>
    <w:rsid w:val="00A67121"/>
    <w:rsid w:val="00A84372"/>
    <w:rsid w:val="00A86B20"/>
    <w:rsid w:val="00A914DD"/>
    <w:rsid w:val="00A92564"/>
    <w:rsid w:val="00AB6A6C"/>
    <w:rsid w:val="00B05722"/>
    <w:rsid w:val="00B36912"/>
    <w:rsid w:val="00B372FB"/>
    <w:rsid w:val="00B4465D"/>
    <w:rsid w:val="00B573CF"/>
    <w:rsid w:val="00B62CA4"/>
    <w:rsid w:val="00B74474"/>
    <w:rsid w:val="00B81860"/>
    <w:rsid w:val="00B9531F"/>
    <w:rsid w:val="00BA5104"/>
    <w:rsid w:val="00BB3EB5"/>
    <w:rsid w:val="00BF7B6D"/>
    <w:rsid w:val="00C00E04"/>
    <w:rsid w:val="00C13A09"/>
    <w:rsid w:val="00C42367"/>
    <w:rsid w:val="00C55EA6"/>
    <w:rsid w:val="00C7046B"/>
    <w:rsid w:val="00CB2DA7"/>
    <w:rsid w:val="00D13BD1"/>
    <w:rsid w:val="00D163B8"/>
    <w:rsid w:val="00D21E41"/>
    <w:rsid w:val="00D240CA"/>
    <w:rsid w:val="00D56104"/>
    <w:rsid w:val="00D63743"/>
    <w:rsid w:val="00D81D5F"/>
    <w:rsid w:val="00DD55F6"/>
    <w:rsid w:val="00E65931"/>
    <w:rsid w:val="00E75A57"/>
    <w:rsid w:val="00E87C9D"/>
    <w:rsid w:val="00ED058C"/>
    <w:rsid w:val="00F24E51"/>
    <w:rsid w:val="00F32A9E"/>
    <w:rsid w:val="00F43361"/>
    <w:rsid w:val="00F525F3"/>
    <w:rsid w:val="00F64412"/>
    <w:rsid w:val="00F806A8"/>
    <w:rsid w:val="00FA220C"/>
    <w:rsid w:val="00FA5221"/>
    <w:rsid w:val="00FB16FF"/>
    <w:rsid w:val="00FC62EA"/>
    <w:rsid w:val="00FC6C39"/>
    <w:rsid w:val="00FE545A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FBAB8-51B5-46A9-A14F-082AB878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9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footer"/>
    <w:basedOn w:val="a"/>
    <w:link w:val="af5"/>
    <w:uiPriority w:val="99"/>
    <w:unhideWhenUsed/>
    <w:rsid w:val="00D240C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4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F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13">
    <w:name w:val="Заголовок1"/>
    <w:basedOn w:val="a"/>
    <w:rsid w:val="00E87C9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87C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7C9D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6463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9C79AF"/>
    <w:pPr>
      <w:widowControl w:val="0"/>
      <w:autoSpaceDE w:val="0"/>
      <w:autoSpaceDN w:val="0"/>
      <w:adjustRightInd w:val="0"/>
      <w:spacing w:line="322" w:lineRule="exact"/>
      <w:ind w:firstLine="194"/>
      <w:jc w:val="both"/>
    </w:pPr>
  </w:style>
  <w:style w:type="character" w:customStyle="1" w:styleId="FontStyle16">
    <w:name w:val="Font Style16"/>
    <w:basedOn w:val="a0"/>
    <w:rsid w:val="009C79A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msonormalmrcssattr">
    <w:name w:val="msonormal_mr_css_attr"/>
    <w:basedOn w:val="a"/>
    <w:rsid w:val="009C79AF"/>
    <w:pPr>
      <w:spacing w:before="100" w:beforeAutospacing="1" w:after="100" w:afterAutospacing="1"/>
    </w:pPr>
  </w:style>
  <w:style w:type="paragraph" w:customStyle="1" w:styleId="14">
    <w:name w:val="Название1"/>
    <w:basedOn w:val="a"/>
    <w:rsid w:val="000468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BAF8-755B-45CE-ADCF-25B56C1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18</cp:revision>
  <cp:lastPrinted>2022-02-25T09:17:00Z</cp:lastPrinted>
  <dcterms:created xsi:type="dcterms:W3CDTF">2023-03-09T09:33:00Z</dcterms:created>
  <dcterms:modified xsi:type="dcterms:W3CDTF">2024-02-12T06:35:00Z</dcterms:modified>
</cp:coreProperties>
</file>