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24" w:rsidRPr="00B961C0" w:rsidRDefault="00971132" w:rsidP="00EA1C24">
      <w:r w:rsidRPr="00CC1072">
        <w:rPr>
          <w:b/>
          <w:bCs/>
        </w:rPr>
        <w:t xml:space="preserve"> </w:t>
      </w:r>
    </w:p>
    <w:p w:rsidR="00EA1C24" w:rsidRPr="00B961C0" w:rsidRDefault="00EA1C24" w:rsidP="00EA1C24"/>
    <w:p w:rsidR="00F26CDA" w:rsidRPr="00067166" w:rsidRDefault="00F26CDA" w:rsidP="00F26CDA">
      <w:pPr>
        <w:jc w:val="center"/>
        <w:rPr>
          <w:b/>
          <w:bCs/>
          <w:spacing w:val="-2"/>
          <w:sz w:val="28"/>
          <w:szCs w:val="28"/>
        </w:rPr>
      </w:pPr>
      <w:r w:rsidRPr="00067166">
        <w:rPr>
          <w:b/>
          <w:bCs/>
          <w:spacing w:val="-2"/>
          <w:sz w:val="28"/>
          <w:szCs w:val="28"/>
        </w:rPr>
        <w:t>АДМИНИСТРАЦИИ</w:t>
      </w:r>
    </w:p>
    <w:p w:rsidR="00F26CDA" w:rsidRPr="00067166" w:rsidRDefault="00F26CDA" w:rsidP="00F26CDA">
      <w:pPr>
        <w:jc w:val="center"/>
        <w:rPr>
          <w:b/>
          <w:bCs/>
          <w:spacing w:val="-2"/>
          <w:sz w:val="28"/>
          <w:szCs w:val="28"/>
        </w:rPr>
      </w:pPr>
      <w:r w:rsidRPr="00067166">
        <w:rPr>
          <w:b/>
          <w:bCs/>
          <w:spacing w:val="-2"/>
          <w:sz w:val="28"/>
          <w:szCs w:val="28"/>
        </w:rPr>
        <w:t>СОСНОВСКОГО СЕЛЬСКОГО ПОСЕЛЕНИЯ</w:t>
      </w:r>
    </w:p>
    <w:p w:rsidR="00F26CDA" w:rsidRPr="00067166" w:rsidRDefault="00F26CDA" w:rsidP="00F26CDA">
      <w:pPr>
        <w:jc w:val="center"/>
        <w:rPr>
          <w:b/>
          <w:bCs/>
          <w:spacing w:val="-2"/>
          <w:sz w:val="28"/>
          <w:szCs w:val="28"/>
        </w:rPr>
      </w:pPr>
      <w:r w:rsidRPr="00067166">
        <w:rPr>
          <w:b/>
          <w:bCs/>
          <w:spacing w:val="-2"/>
          <w:sz w:val="28"/>
          <w:szCs w:val="28"/>
        </w:rPr>
        <w:t>ЗУБОВО-ПОЛЯНСКОГО МУНИЦИПАЛЬНОГО РАЙОНА</w:t>
      </w:r>
    </w:p>
    <w:p w:rsidR="00F26CDA" w:rsidRPr="00067166" w:rsidRDefault="00F26CDA" w:rsidP="00F26CDA">
      <w:pPr>
        <w:tabs>
          <w:tab w:val="center" w:pos="4677"/>
          <w:tab w:val="right" w:pos="9354"/>
        </w:tabs>
        <w:rPr>
          <w:b/>
          <w:bCs/>
          <w:spacing w:val="-2"/>
          <w:sz w:val="28"/>
          <w:szCs w:val="28"/>
        </w:rPr>
      </w:pPr>
      <w:r>
        <w:rPr>
          <w:b/>
          <w:bCs/>
          <w:spacing w:val="-2"/>
          <w:sz w:val="28"/>
          <w:szCs w:val="28"/>
        </w:rPr>
        <w:tab/>
      </w:r>
      <w:r w:rsidRPr="00067166">
        <w:rPr>
          <w:b/>
          <w:bCs/>
          <w:spacing w:val="-2"/>
          <w:sz w:val="28"/>
          <w:szCs w:val="28"/>
        </w:rPr>
        <w:t>РЕСПУБЛИКИ МОРДОВИЯ</w:t>
      </w:r>
      <w:r>
        <w:rPr>
          <w:b/>
          <w:bCs/>
          <w:spacing w:val="-2"/>
          <w:sz w:val="28"/>
          <w:szCs w:val="28"/>
        </w:rPr>
        <w:tab/>
      </w:r>
    </w:p>
    <w:p w:rsidR="00F26CDA" w:rsidRPr="00067166" w:rsidRDefault="00F26CDA" w:rsidP="00F26CDA">
      <w:pPr>
        <w:pBdr>
          <w:top w:val="single" w:sz="18" w:space="1" w:color="auto"/>
        </w:pBdr>
        <w:jc w:val="center"/>
        <w:rPr>
          <w:b/>
          <w:bCs/>
          <w:spacing w:val="-2"/>
          <w:sz w:val="28"/>
          <w:szCs w:val="28"/>
        </w:rPr>
      </w:pPr>
    </w:p>
    <w:p w:rsidR="00F26CDA" w:rsidRPr="00582698" w:rsidRDefault="00F26CDA" w:rsidP="00F26CDA">
      <w:pPr>
        <w:pBdr>
          <w:top w:val="single" w:sz="18" w:space="1" w:color="auto"/>
        </w:pBdr>
        <w:jc w:val="center"/>
        <w:rPr>
          <w:b/>
          <w:bCs/>
          <w:spacing w:val="-2"/>
          <w:sz w:val="28"/>
          <w:szCs w:val="28"/>
        </w:rPr>
      </w:pPr>
    </w:p>
    <w:p w:rsidR="00F26CDA" w:rsidRPr="00582698" w:rsidRDefault="00F26CDA" w:rsidP="00F26CDA">
      <w:pPr>
        <w:pBdr>
          <w:top w:val="single" w:sz="18" w:space="1" w:color="auto"/>
        </w:pBdr>
        <w:jc w:val="center"/>
        <w:rPr>
          <w:b/>
          <w:bCs/>
          <w:spacing w:val="-2"/>
          <w:sz w:val="28"/>
          <w:szCs w:val="28"/>
        </w:rPr>
      </w:pPr>
    </w:p>
    <w:p w:rsidR="00F26CDA" w:rsidRPr="00582698" w:rsidRDefault="00F26CDA" w:rsidP="00F26CDA">
      <w:pPr>
        <w:pBdr>
          <w:top w:val="single" w:sz="18" w:space="1" w:color="auto"/>
        </w:pBdr>
        <w:jc w:val="center"/>
        <w:rPr>
          <w:b/>
          <w:bCs/>
          <w:spacing w:val="-2"/>
          <w:sz w:val="28"/>
          <w:szCs w:val="28"/>
        </w:rPr>
      </w:pPr>
      <w:r w:rsidRPr="00582698">
        <w:rPr>
          <w:b/>
          <w:bCs/>
          <w:spacing w:val="-2"/>
          <w:sz w:val="28"/>
          <w:szCs w:val="28"/>
        </w:rPr>
        <w:t>ПОСТАНОВЛЕНИЕ</w:t>
      </w:r>
    </w:p>
    <w:p w:rsidR="00F26CDA" w:rsidRPr="00582698" w:rsidRDefault="00F26CDA" w:rsidP="00F26CDA">
      <w:pPr>
        <w:jc w:val="center"/>
        <w:rPr>
          <w:b/>
          <w:bCs/>
          <w:spacing w:val="-2"/>
          <w:sz w:val="28"/>
          <w:szCs w:val="28"/>
        </w:rPr>
      </w:pPr>
    </w:p>
    <w:p w:rsidR="00F26CDA" w:rsidRPr="00582698" w:rsidRDefault="00F26CDA" w:rsidP="00F26CDA">
      <w:pPr>
        <w:ind w:firstLine="180"/>
        <w:jc w:val="center"/>
        <w:rPr>
          <w:bCs/>
          <w:spacing w:val="-2"/>
          <w:sz w:val="28"/>
          <w:szCs w:val="28"/>
        </w:rPr>
      </w:pPr>
      <w:r>
        <w:rPr>
          <w:bCs/>
          <w:spacing w:val="-2"/>
          <w:sz w:val="28"/>
          <w:szCs w:val="28"/>
        </w:rPr>
        <w:t>от «</w:t>
      </w:r>
      <w:r w:rsidR="00411EA2">
        <w:rPr>
          <w:bCs/>
          <w:spacing w:val="-2"/>
          <w:sz w:val="28"/>
          <w:szCs w:val="28"/>
        </w:rPr>
        <w:t xml:space="preserve"> </w:t>
      </w:r>
      <w:r w:rsidR="00036B70">
        <w:rPr>
          <w:bCs/>
          <w:spacing w:val="-2"/>
          <w:sz w:val="28"/>
          <w:szCs w:val="28"/>
        </w:rPr>
        <w:t>30</w:t>
      </w:r>
      <w:r w:rsidR="00411EA2">
        <w:rPr>
          <w:bCs/>
          <w:spacing w:val="-2"/>
          <w:sz w:val="28"/>
          <w:szCs w:val="28"/>
        </w:rPr>
        <w:t xml:space="preserve"> </w:t>
      </w:r>
      <w:r w:rsidRPr="00582698">
        <w:rPr>
          <w:bCs/>
          <w:spacing w:val="-2"/>
          <w:sz w:val="28"/>
          <w:szCs w:val="28"/>
        </w:rPr>
        <w:t xml:space="preserve">» </w:t>
      </w:r>
      <w:r w:rsidR="00036B70">
        <w:rPr>
          <w:bCs/>
          <w:spacing w:val="-2"/>
          <w:sz w:val="28"/>
          <w:szCs w:val="28"/>
        </w:rPr>
        <w:t>ноября</w:t>
      </w:r>
      <w:r w:rsidRPr="00582698">
        <w:rPr>
          <w:bCs/>
          <w:spacing w:val="-2"/>
          <w:sz w:val="28"/>
          <w:szCs w:val="28"/>
        </w:rPr>
        <w:t xml:space="preserve"> 201</w:t>
      </w:r>
      <w:r>
        <w:rPr>
          <w:bCs/>
          <w:spacing w:val="-2"/>
          <w:sz w:val="28"/>
          <w:szCs w:val="28"/>
        </w:rPr>
        <w:t>8</w:t>
      </w:r>
      <w:r w:rsidRPr="00582698">
        <w:rPr>
          <w:bCs/>
          <w:spacing w:val="-2"/>
          <w:sz w:val="28"/>
          <w:szCs w:val="28"/>
        </w:rPr>
        <w:t xml:space="preserve"> г.  </w:t>
      </w:r>
      <w:r>
        <w:rPr>
          <w:bCs/>
          <w:spacing w:val="-2"/>
          <w:sz w:val="28"/>
          <w:szCs w:val="28"/>
        </w:rPr>
        <w:t xml:space="preserve">  № </w:t>
      </w:r>
      <w:r w:rsidR="00036B70">
        <w:rPr>
          <w:bCs/>
          <w:spacing w:val="-2"/>
          <w:sz w:val="28"/>
          <w:szCs w:val="28"/>
        </w:rPr>
        <w:t>41</w:t>
      </w:r>
    </w:p>
    <w:p w:rsidR="00F26CDA" w:rsidRPr="00532EBF" w:rsidRDefault="00F26CDA" w:rsidP="00F26CDA"/>
    <w:p w:rsidR="00EA1C24" w:rsidRPr="00B5324E" w:rsidRDefault="00EA1C24" w:rsidP="00EA1C24">
      <w:pPr>
        <w:rPr>
          <w:b/>
        </w:rPr>
      </w:pPr>
    </w:p>
    <w:p w:rsidR="00EA1C24" w:rsidRPr="00B5324E" w:rsidRDefault="00EA1C24" w:rsidP="00EA1C24">
      <w:pPr>
        <w:jc w:val="center"/>
        <w:rPr>
          <w:b/>
        </w:rPr>
      </w:pPr>
      <w:r w:rsidRPr="00B5324E">
        <w:rPr>
          <w:b/>
          <w:sz w:val="28"/>
          <w:szCs w:val="28"/>
        </w:rPr>
        <w:t xml:space="preserve">Об утверждении муниципальной программы «Комплексное развитие транспортной инфраструктуры </w:t>
      </w:r>
      <w:r w:rsidR="00F26CDA">
        <w:rPr>
          <w:b/>
          <w:sz w:val="28"/>
          <w:szCs w:val="28"/>
        </w:rPr>
        <w:t>Сосновского</w:t>
      </w:r>
      <w:r w:rsidRPr="00B5324E">
        <w:rPr>
          <w:b/>
          <w:sz w:val="28"/>
          <w:szCs w:val="28"/>
        </w:rPr>
        <w:t xml:space="preserve"> сельского поселения </w:t>
      </w:r>
      <w:r w:rsidR="00F26CDA">
        <w:rPr>
          <w:b/>
          <w:sz w:val="28"/>
          <w:szCs w:val="28"/>
        </w:rPr>
        <w:t>Зубово-Полянского</w:t>
      </w:r>
      <w:r w:rsidRPr="00B5324E">
        <w:rPr>
          <w:b/>
          <w:sz w:val="28"/>
          <w:szCs w:val="28"/>
        </w:rPr>
        <w:t xml:space="preserve"> муниципального района Ре</w:t>
      </w:r>
      <w:r>
        <w:rPr>
          <w:b/>
          <w:sz w:val="28"/>
          <w:szCs w:val="28"/>
        </w:rPr>
        <w:t>спублики Мордовия на 2018 – 2028</w:t>
      </w:r>
      <w:r w:rsidRPr="00B5324E">
        <w:rPr>
          <w:b/>
          <w:sz w:val="28"/>
          <w:szCs w:val="28"/>
        </w:rPr>
        <w:t xml:space="preserve"> годы</w:t>
      </w:r>
      <w:r w:rsidRPr="00B5324E">
        <w:rPr>
          <w:b/>
        </w:rPr>
        <w:t>»</w:t>
      </w:r>
    </w:p>
    <w:p w:rsidR="00EA1C24" w:rsidRPr="00B5324E" w:rsidRDefault="00EA1C24" w:rsidP="00EA1C24">
      <w:pPr>
        <w:spacing w:line="314" w:lineRule="exact"/>
        <w:jc w:val="center"/>
        <w:rPr>
          <w:b/>
          <w:sz w:val="28"/>
          <w:szCs w:val="28"/>
        </w:rPr>
      </w:pPr>
    </w:p>
    <w:p w:rsidR="00E70590" w:rsidRPr="00E70590" w:rsidRDefault="00EA1C24" w:rsidP="00E70590">
      <w:pPr>
        <w:pStyle w:val="a6"/>
        <w:ind w:firstLine="709"/>
        <w:jc w:val="both"/>
        <w:rPr>
          <w:rFonts w:ascii="Times New Roman" w:hAnsi="Times New Roman" w:cs="Times New Roman"/>
          <w:sz w:val="28"/>
          <w:szCs w:val="28"/>
        </w:rPr>
      </w:pPr>
      <w:r w:rsidRPr="00B961C0">
        <w:rPr>
          <w:sz w:val="28"/>
          <w:szCs w:val="28"/>
        </w:rPr>
        <w:t xml:space="preserve">    </w:t>
      </w:r>
      <w:r w:rsidRPr="00B961C0">
        <w:rPr>
          <w:sz w:val="28"/>
          <w:szCs w:val="28"/>
        </w:rPr>
        <w:tab/>
      </w:r>
      <w:r w:rsidRPr="00E70590">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Уставом </w:t>
      </w:r>
      <w:r w:rsidR="00F26CDA">
        <w:rPr>
          <w:rFonts w:ascii="Times New Roman" w:hAnsi="Times New Roman" w:cs="Times New Roman"/>
          <w:sz w:val="28"/>
          <w:szCs w:val="28"/>
        </w:rPr>
        <w:t>Сосновского</w:t>
      </w:r>
      <w:r w:rsidRPr="00E70590">
        <w:rPr>
          <w:rFonts w:ascii="Times New Roman" w:hAnsi="Times New Roman" w:cs="Times New Roman"/>
          <w:sz w:val="28"/>
          <w:szCs w:val="28"/>
        </w:rPr>
        <w:t xml:space="preserve"> сельского поселения, генеральным планом </w:t>
      </w:r>
      <w:r w:rsidR="00F26CDA">
        <w:rPr>
          <w:rFonts w:ascii="Times New Roman" w:hAnsi="Times New Roman" w:cs="Times New Roman"/>
          <w:sz w:val="28"/>
          <w:szCs w:val="28"/>
        </w:rPr>
        <w:t>Сосновского</w:t>
      </w:r>
      <w:r w:rsidRPr="00E70590">
        <w:rPr>
          <w:rFonts w:ascii="Times New Roman" w:hAnsi="Times New Roman" w:cs="Times New Roman"/>
          <w:sz w:val="28"/>
          <w:szCs w:val="28"/>
        </w:rPr>
        <w:t xml:space="preserve"> сельского поселения, </w:t>
      </w:r>
      <w:r w:rsidR="00E70590" w:rsidRPr="00E70590">
        <w:rPr>
          <w:rFonts w:ascii="Times New Roman" w:hAnsi="Times New Roman" w:cs="Times New Roman"/>
          <w:sz w:val="28"/>
          <w:szCs w:val="28"/>
        </w:rPr>
        <w:t xml:space="preserve">Администрация </w:t>
      </w:r>
      <w:r w:rsidR="00F26CDA">
        <w:rPr>
          <w:rFonts w:ascii="Times New Roman" w:hAnsi="Times New Roman" w:cs="Times New Roman"/>
          <w:sz w:val="28"/>
          <w:szCs w:val="28"/>
        </w:rPr>
        <w:t>Сосновского</w:t>
      </w:r>
      <w:r w:rsidR="00E70590" w:rsidRPr="00E70590">
        <w:rPr>
          <w:rFonts w:ascii="Times New Roman" w:hAnsi="Times New Roman" w:cs="Times New Roman"/>
          <w:sz w:val="28"/>
          <w:szCs w:val="28"/>
        </w:rPr>
        <w:t xml:space="preserve"> сельского поселения</w:t>
      </w:r>
    </w:p>
    <w:p w:rsidR="00E70590" w:rsidRDefault="00E70590" w:rsidP="00E70590">
      <w:pPr>
        <w:jc w:val="center"/>
        <w:rPr>
          <w:sz w:val="28"/>
          <w:szCs w:val="28"/>
        </w:rPr>
      </w:pPr>
    </w:p>
    <w:p w:rsidR="00E70590" w:rsidRDefault="00E70590" w:rsidP="00E70590">
      <w:pPr>
        <w:jc w:val="center"/>
        <w:rPr>
          <w:b/>
          <w:sz w:val="28"/>
          <w:szCs w:val="28"/>
        </w:rPr>
      </w:pPr>
      <w:r w:rsidRPr="005B797E">
        <w:rPr>
          <w:b/>
          <w:sz w:val="28"/>
          <w:szCs w:val="28"/>
        </w:rPr>
        <w:t>ПОСТАНОВЛЯЕТ:</w:t>
      </w:r>
    </w:p>
    <w:p w:rsidR="00E70590" w:rsidRDefault="00E70590" w:rsidP="00E70590">
      <w:pPr>
        <w:jc w:val="center"/>
        <w:rPr>
          <w:b/>
          <w:sz w:val="28"/>
          <w:szCs w:val="28"/>
        </w:rPr>
      </w:pPr>
    </w:p>
    <w:p w:rsidR="00EA1C24" w:rsidRPr="00B961C0" w:rsidRDefault="00EA1C24" w:rsidP="00E70590">
      <w:pPr>
        <w:spacing w:line="314" w:lineRule="exact"/>
        <w:ind w:left="100"/>
        <w:jc w:val="both"/>
        <w:rPr>
          <w:sz w:val="28"/>
          <w:szCs w:val="28"/>
        </w:rPr>
      </w:pPr>
      <w:r w:rsidRPr="00B961C0">
        <w:rPr>
          <w:sz w:val="28"/>
          <w:szCs w:val="28"/>
        </w:rPr>
        <w:t>1. Утвердить муниципальную программу «Комплексное развитие тра</w:t>
      </w:r>
      <w:r>
        <w:rPr>
          <w:sz w:val="28"/>
          <w:szCs w:val="28"/>
        </w:rPr>
        <w:t xml:space="preserve">нспортной инфраструктуры </w:t>
      </w:r>
      <w:r w:rsidR="00F26CDA">
        <w:rPr>
          <w:sz w:val="28"/>
          <w:szCs w:val="28"/>
        </w:rPr>
        <w:t>Сосновского</w:t>
      </w:r>
      <w:r w:rsidRPr="00B961C0">
        <w:rPr>
          <w:sz w:val="28"/>
          <w:szCs w:val="28"/>
        </w:rPr>
        <w:t xml:space="preserve"> с</w:t>
      </w:r>
      <w:r>
        <w:rPr>
          <w:sz w:val="28"/>
          <w:szCs w:val="28"/>
        </w:rPr>
        <w:t xml:space="preserve">ельского поселения </w:t>
      </w:r>
      <w:r w:rsidR="00F26CDA">
        <w:rPr>
          <w:sz w:val="28"/>
          <w:szCs w:val="28"/>
        </w:rPr>
        <w:t>Зубово-Полянского</w:t>
      </w:r>
      <w:r w:rsidRPr="00B961C0">
        <w:rPr>
          <w:sz w:val="28"/>
          <w:szCs w:val="28"/>
        </w:rPr>
        <w:t xml:space="preserve"> муниципального района Ре</w:t>
      </w:r>
      <w:r>
        <w:rPr>
          <w:sz w:val="28"/>
          <w:szCs w:val="28"/>
        </w:rPr>
        <w:t>спублики Мордовия на 2018 – 2028 г.г</w:t>
      </w:r>
      <w:r w:rsidRPr="005C7820">
        <w:rPr>
          <w:sz w:val="28"/>
          <w:szCs w:val="28"/>
        </w:rPr>
        <w:t>.</w:t>
      </w:r>
      <w:r w:rsidRPr="00B961C0">
        <w:rPr>
          <w:sz w:val="28"/>
          <w:szCs w:val="28"/>
        </w:rPr>
        <w:t>» (Прилагается).</w:t>
      </w:r>
    </w:p>
    <w:p w:rsidR="00E70590" w:rsidRPr="00E70590" w:rsidRDefault="00EA1C24" w:rsidP="00E70590">
      <w:pPr>
        <w:pStyle w:val="a6"/>
        <w:jc w:val="both"/>
        <w:rPr>
          <w:rFonts w:ascii="Times New Roman" w:eastAsia="Calibri" w:hAnsi="Times New Roman" w:cs="Times New Roman"/>
          <w:sz w:val="28"/>
          <w:szCs w:val="28"/>
          <w:lang w:eastAsia="en-US"/>
        </w:rPr>
      </w:pPr>
      <w:r>
        <w:rPr>
          <w:rFonts w:ascii="Times New Roman" w:hAnsi="Times New Roman"/>
          <w:sz w:val="28"/>
          <w:szCs w:val="28"/>
        </w:rPr>
        <w:t xml:space="preserve"> </w:t>
      </w:r>
      <w:r w:rsidRPr="00E70590">
        <w:rPr>
          <w:rFonts w:ascii="Times New Roman" w:hAnsi="Times New Roman" w:cs="Times New Roman"/>
          <w:sz w:val="28"/>
          <w:szCs w:val="28"/>
        </w:rPr>
        <w:t xml:space="preserve">2. </w:t>
      </w:r>
      <w:r w:rsidR="00E70590" w:rsidRPr="00E70590">
        <w:rPr>
          <w:rFonts w:ascii="Times New Roman" w:eastAsia="Calibri" w:hAnsi="Times New Roman" w:cs="Times New Roman"/>
          <w:sz w:val="28"/>
          <w:szCs w:val="28"/>
          <w:lang w:eastAsia="en-US"/>
        </w:rPr>
        <w:t xml:space="preserve">Настоящее постановление вступает в силу со дня его </w:t>
      </w:r>
      <w:hyperlink r:id="rId5" w:history="1">
        <w:r w:rsidR="00E70590" w:rsidRPr="00E70590">
          <w:rPr>
            <w:rFonts w:ascii="Times New Roman" w:eastAsia="Calibri" w:hAnsi="Times New Roman" w:cs="Times New Roman"/>
            <w:sz w:val="28"/>
            <w:szCs w:val="28"/>
            <w:lang w:eastAsia="en-US"/>
          </w:rPr>
          <w:t>официального опубликования</w:t>
        </w:r>
      </w:hyperlink>
      <w:r w:rsidR="00E70590" w:rsidRPr="00E70590">
        <w:rPr>
          <w:rFonts w:ascii="Times New Roman" w:eastAsia="Calibri" w:hAnsi="Times New Roman" w:cs="Times New Roman"/>
          <w:sz w:val="28"/>
          <w:szCs w:val="28"/>
          <w:lang w:eastAsia="en-US"/>
        </w:rPr>
        <w:t xml:space="preserve"> в Информационном бюллетене </w:t>
      </w:r>
      <w:r w:rsidR="00F26CDA">
        <w:rPr>
          <w:rFonts w:ascii="Times New Roman" w:eastAsia="Calibri" w:hAnsi="Times New Roman" w:cs="Times New Roman"/>
          <w:sz w:val="28"/>
          <w:szCs w:val="28"/>
          <w:lang w:eastAsia="en-US"/>
        </w:rPr>
        <w:t>«</w:t>
      </w:r>
      <w:proofErr w:type="spellStart"/>
      <w:r w:rsidR="00F26CDA">
        <w:rPr>
          <w:rFonts w:ascii="Times New Roman" w:eastAsia="Calibri" w:hAnsi="Times New Roman" w:cs="Times New Roman"/>
          <w:sz w:val="28"/>
          <w:szCs w:val="28"/>
          <w:lang w:eastAsia="en-US"/>
        </w:rPr>
        <w:t>Сосновские</w:t>
      </w:r>
      <w:proofErr w:type="spellEnd"/>
      <w:r w:rsidR="00F26CDA">
        <w:rPr>
          <w:rFonts w:ascii="Times New Roman" w:eastAsia="Calibri" w:hAnsi="Times New Roman" w:cs="Times New Roman"/>
          <w:sz w:val="28"/>
          <w:szCs w:val="28"/>
          <w:lang w:eastAsia="en-US"/>
        </w:rPr>
        <w:t xml:space="preserve"> вести»</w:t>
      </w:r>
      <w:r w:rsidR="00E70590" w:rsidRPr="00E70590">
        <w:rPr>
          <w:rFonts w:ascii="Times New Roman" w:eastAsia="Calibri" w:hAnsi="Times New Roman" w:cs="Times New Roman"/>
          <w:sz w:val="28"/>
          <w:szCs w:val="28"/>
          <w:lang w:eastAsia="en-US"/>
        </w:rPr>
        <w:t>.</w:t>
      </w:r>
    </w:p>
    <w:p w:rsidR="00E70590" w:rsidRPr="00E70590" w:rsidRDefault="00E70590" w:rsidP="00E70590">
      <w:pPr>
        <w:ind w:firstLine="720"/>
        <w:jc w:val="both"/>
        <w:rPr>
          <w:rFonts w:eastAsia="Calibri"/>
          <w:sz w:val="28"/>
          <w:szCs w:val="28"/>
          <w:lang w:eastAsia="en-US"/>
        </w:rPr>
      </w:pPr>
    </w:p>
    <w:p w:rsidR="00E70590" w:rsidRDefault="00E70590" w:rsidP="00E70590">
      <w:pPr>
        <w:ind w:firstLine="720"/>
        <w:jc w:val="both"/>
        <w:rPr>
          <w:rFonts w:eastAsia="Calibri"/>
          <w:sz w:val="28"/>
          <w:szCs w:val="28"/>
          <w:lang w:eastAsia="en-US"/>
        </w:rPr>
      </w:pPr>
    </w:p>
    <w:p w:rsidR="00E70590" w:rsidRPr="00BD264C" w:rsidRDefault="00E70590" w:rsidP="00E70590">
      <w:pPr>
        <w:ind w:firstLine="720"/>
        <w:jc w:val="both"/>
        <w:rPr>
          <w:rFonts w:eastAsia="Calibri"/>
          <w:sz w:val="28"/>
          <w:szCs w:val="28"/>
          <w:lang w:eastAsia="en-US"/>
        </w:rPr>
      </w:pPr>
    </w:p>
    <w:p w:rsidR="00E70590" w:rsidRPr="00BD264C" w:rsidRDefault="00E70590" w:rsidP="00E70590">
      <w:pPr>
        <w:ind w:firstLine="720"/>
        <w:jc w:val="both"/>
        <w:rPr>
          <w:rFonts w:eastAsia="Calibri"/>
          <w:sz w:val="28"/>
          <w:szCs w:val="28"/>
          <w:lang w:eastAsia="en-US"/>
        </w:rPr>
      </w:pPr>
    </w:p>
    <w:p w:rsidR="00F26CDA" w:rsidRDefault="00F26CDA" w:rsidP="00E70590">
      <w:pPr>
        <w:jc w:val="both"/>
        <w:rPr>
          <w:sz w:val="28"/>
          <w:szCs w:val="28"/>
        </w:rPr>
      </w:pPr>
      <w:r>
        <w:rPr>
          <w:sz w:val="28"/>
          <w:szCs w:val="28"/>
        </w:rPr>
        <w:t>Глава Сосновского</w:t>
      </w:r>
    </w:p>
    <w:p w:rsidR="00E70590" w:rsidRPr="00A05523" w:rsidRDefault="00E70590" w:rsidP="00E70590">
      <w:pPr>
        <w:jc w:val="both"/>
        <w:rPr>
          <w:b/>
          <w:sz w:val="28"/>
          <w:szCs w:val="28"/>
        </w:rPr>
      </w:pPr>
      <w:r>
        <w:rPr>
          <w:sz w:val="28"/>
          <w:szCs w:val="28"/>
        </w:rPr>
        <w:t>сельского поселения</w:t>
      </w:r>
      <w:r w:rsidRPr="00A05523">
        <w:rPr>
          <w:sz w:val="28"/>
          <w:szCs w:val="28"/>
        </w:rPr>
        <w:t xml:space="preserve">                   </w:t>
      </w:r>
      <w:r>
        <w:rPr>
          <w:sz w:val="28"/>
          <w:szCs w:val="28"/>
        </w:rPr>
        <w:tab/>
      </w:r>
      <w:r w:rsidRPr="00A05523">
        <w:rPr>
          <w:sz w:val="28"/>
          <w:szCs w:val="28"/>
        </w:rPr>
        <w:t xml:space="preserve">                 </w:t>
      </w:r>
      <w:r w:rsidR="00F26CDA">
        <w:rPr>
          <w:sz w:val="28"/>
          <w:szCs w:val="28"/>
        </w:rPr>
        <w:t>Н.М.Гончарова</w:t>
      </w:r>
    </w:p>
    <w:p w:rsidR="00E70590" w:rsidRPr="00BD264C" w:rsidRDefault="00E70590" w:rsidP="00E70590">
      <w:pPr>
        <w:ind w:firstLine="720"/>
        <w:jc w:val="both"/>
        <w:rPr>
          <w:rFonts w:eastAsia="Calibri"/>
          <w:sz w:val="28"/>
          <w:szCs w:val="28"/>
          <w:lang w:eastAsia="en-US"/>
        </w:rPr>
      </w:pPr>
    </w:p>
    <w:p w:rsidR="00C12DED" w:rsidRDefault="00C12DED" w:rsidP="00E70590">
      <w:pPr>
        <w:pStyle w:val="10"/>
        <w:ind w:firstLine="110"/>
        <w:jc w:val="both"/>
        <w:rPr>
          <w:b/>
          <w:bCs/>
        </w:rPr>
      </w:pPr>
    </w:p>
    <w:p w:rsidR="00FA6324" w:rsidRDefault="00FA6324" w:rsidP="00971132"/>
    <w:p w:rsidR="00FA6324" w:rsidRDefault="00FA6324" w:rsidP="00971132"/>
    <w:p w:rsidR="00FA6324" w:rsidRDefault="00FA6324" w:rsidP="00971132"/>
    <w:p w:rsidR="00FA6324" w:rsidRDefault="00FA6324" w:rsidP="00971132"/>
    <w:p w:rsidR="001A4802" w:rsidRPr="00CC1072" w:rsidRDefault="001A4802" w:rsidP="00D53C89">
      <w:pPr>
        <w:pStyle w:val="a4"/>
        <w:spacing w:before="0" w:beforeAutospacing="0" w:after="150" w:afterAutospacing="0" w:line="238" w:lineRule="atLeast"/>
        <w:rPr>
          <w:b/>
          <w:bCs/>
          <w:color w:val="242424"/>
          <w:sz w:val="20"/>
          <w:szCs w:val="20"/>
        </w:rPr>
      </w:pPr>
    </w:p>
    <w:p w:rsidR="005805BC" w:rsidRPr="00CC1072" w:rsidRDefault="006C13E5" w:rsidP="006C13E5">
      <w:pPr>
        <w:keepNext/>
        <w:ind w:firstLine="360"/>
        <w:jc w:val="right"/>
      </w:pPr>
      <w:r>
        <w:t xml:space="preserve">  </w:t>
      </w:r>
      <w:r w:rsidR="005805BC" w:rsidRPr="00CC1072">
        <w:t>УТВЕРЖДЕНО</w:t>
      </w:r>
    </w:p>
    <w:p w:rsidR="006C13E5" w:rsidRDefault="0013289E" w:rsidP="006C13E5">
      <w:pPr>
        <w:keepNext/>
        <w:tabs>
          <w:tab w:val="left" w:pos="6585"/>
          <w:tab w:val="right" w:pos="9354"/>
        </w:tabs>
        <w:ind w:firstLine="360"/>
        <w:jc w:val="right"/>
      </w:pPr>
      <w:r>
        <w:tab/>
        <w:t>Постановлен</w:t>
      </w:r>
      <w:r w:rsidR="00FA6324">
        <w:t xml:space="preserve">ием </w:t>
      </w:r>
      <w:r w:rsidR="009E05D0">
        <w:t xml:space="preserve">Администрации </w:t>
      </w:r>
      <w:r w:rsidR="00F26CDA">
        <w:t>Сосновского</w:t>
      </w:r>
      <w:r w:rsidR="005805BC" w:rsidRPr="00CC1072">
        <w:t xml:space="preserve"> </w:t>
      </w:r>
    </w:p>
    <w:p w:rsidR="005805BC" w:rsidRPr="00CC1072" w:rsidRDefault="005805BC" w:rsidP="006C13E5">
      <w:pPr>
        <w:keepNext/>
        <w:tabs>
          <w:tab w:val="left" w:pos="6585"/>
          <w:tab w:val="right" w:pos="9354"/>
        </w:tabs>
        <w:ind w:firstLine="360"/>
        <w:jc w:val="right"/>
      </w:pPr>
      <w:r w:rsidRPr="00CC1072">
        <w:tab/>
        <w:t>сельского поселения</w:t>
      </w:r>
    </w:p>
    <w:p w:rsidR="005805BC" w:rsidRPr="00CC1072" w:rsidRDefault="00EA1C24" w:rsidP="006C13E5">
      <w:pPr>
        <w:keepNext/>
        <w:tabs>
          <w:tab w:val="left" w:pos="6660"/>
          <w:tab w:val="left" w:pos="8490"/>
        </w:tabs>
        <w:ind w:firstLine="360"/>
        <w:jc w:val="right"/>
        <w:rPr>
          <w:b/>
        </w:rPr>
      </w:pPr>
      <w:r w:rsidRPr="001306BB">
        <w:t>о</w:t>
      </w:r>
      <w:r w:rsidR="005805BC" w:rsidRPr="001306BB">
        <w:t>т</w:t>
      </w:r>
      <w:r w:rsidR="00036B70">
        <w:t xml:space="preserve"> 30.11.2018г. №41</w:t>
      </w:r>
      <w:r w:rsidR="005805BC" w:rsidRPr="001306BB">
        <w:t xml:space="preserve"> </w:t>
      </w: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shd w:val="clear" w:color="auto" w:fill="FFFFFF"/>
        <w:spacing w:line="240" w:lineRule="atLeast"/>
        <w:rPr>
          <w:b/>
          <w:color w:val="000000"/>
        </w:rPr>
      </w:pPr>
    </w:p>
    <w:p w:rsidR="005805BC" w:rsidRPr="00CC1072" w:rsidRDefault="005805BC" w:rsidP="005805BC">
      <w:pPr>
        <w:shd w:val="clear" w:color="auto" w:fill="FFFFFF"/>
        <w:spacing w:line="240" w:lineRule="atLeast"/>
        <w:jc w:val="center"/>
        <w:rPr>
          <w:b/>
          <w:color w:val="000000"/>
        </w:rPr>
      </w:pPr>
    </w:p>
    <w:p w:rsidR="005805BC" w:rsidRDefault="005805BC" w:rsidP="005805BC">
      <w:pPr>
        <w:shd w:val="clear" w:color="auto" w:fill="FFFFFF"/>
        <w:spacing w:line="240" w:lineRule="atLeast"/>
        <w:jc w:val="center"/>
        <w:rPr>
          <w:b/>
          <w:color w:val="000000"/>
        </w:rPr>
      </w:pPr>
    </w:p>
    <w:p w:rsidR="00D53C89" w:rsidRDefault="00D53C89" w:rsidP="005805BC">
      <w:pPr>
        <w:shd w:val="clear" w:color="auto" w:fill="FFFFFF"/>
        <w:spacing w:line="240" w:lineRule="atLeast"/>
        <w:jc w:val="center"/>
        <w:rPr>
          <w:b/>
          <w:color w:val="000000"/>
        </w:rPr>
      </w:pPr>
    </w:p>
    <w:p w:rsidR="00D53C89" w:rsidRDefault="00D53C89" w:rsidP="005805BC">
      <w:pPr>
        <w:shd w:val="clear" w:color="auto" w:fill="FFFFFF"/>
        <w:spacing w:line="240" w:lineRule="atLeast"/>
        <w:jc w:val="center"/>
        <w:rPr>
          <w:b/>
          <w:color w:val="000000"/>
        </w:rPr>
      </w:pPr>
    </w:p>
    <w:p w:rsidR="00D53C89" w:rsidRDefault="00D53C89" w:rsidP="005805BC">
      <w:pPr>
        <w:shd w:val="clear" w:color="auto" w:fill="FFFFFF"/>
        <w:spacing w:line="240" w:lineRule="atLeast"/>
        <w:jc w:val="center"/>
        <w:rPr>
          <w:b/>
          <w:color w:val="000000"/>
        </w:rPr>
      </w:pPr>
    </w:p>
    <w:p w:rsidR="00D53C89" w:rsidRDefault="00D53C89" w:rsidP="005805BC">
      <w:pPr>
        <w:shd w:val="clear" w:color="auto" w:fill="FFFFFF"/>
        <w:spacing w:line="240" w:lineRule="atLeast"/>
        <w:jc w:val="center"/>
        <w:rPr>
          <w:b/>
          <w:color w:val="000000"/>
        </w:rPr>
      </w:pPr>
    </w:p>
    <w:p w:rsidR="00D53C89" w:rsidRDefault="00D53C89" w:rsidP="005805BC">
      <w:pPr>
        <w:shd w:val="clear" w:color="auto" w:fill="FFFFFF"/>
        <w:spacing w:line="240" w:lineRule="atLeast"/>
        <w:jc w:val="center"/>
        <w:rPr>
          <w:b/>
          <w:color w:val="000000"/>
        </w:rPr>
      </w:pPr>
    </w:p>
    <w:p w:rsidR="00D53C89" w:rsidRDefault="00D53C89" w:rsidP="005805BC">
      <w:pPr>
        <w:shd w:val="clear" w:color="auto" w:fill="FFFFFF"/>
        <w:spacing w:line="240" w:lineRule="atLeast"/>
        <w:jc w:val="center"/>
        <w:rPr>
          <w:b/>
          <w:color w:val="000000"/>
        </w:rPr>
      </w:pPr>
    </w:p>
    <w:p w:rsidR="00D53C89" w:rsidRDefault="00D53C89" w:rsidP="005805BC">
      <w:pPr>
        <w:shd w:val="clear" w:color="auto" w:fill="FFFFFF"/>
        <w:spacing w:line="240" w:lineRule="atLeast"/>
        <w:jc w:val="center"/>
        <w:rPr>
          <w:b/>
          <w:color w:val="000000"/>
        </w:rPr>
      </w:pPr>
    </w:p>
    <w:p w:rsidR="00D53C89" w:rsidRDefault="00D53C89" w:rsidP="005805BC">
      <w:pPr>
        <w:shd w:val="clear" w:color="auto" w:fill="FFFFFF"/>
        <w:spacing w:line="240" w:lineRule="atLeast"/>
        <w:jc w:val="center"/>
        <w:rPr>
          <w:b/>
          <w:color w:val="000000"/>
        </w:rPr>
      </w:pPr>
    </w:p>
    <w:p w:rsidR="00D53C89" w:rsidRDefault="00D53C89" w:rsidP="005805BC">
      <w:pPr>
        <w:shd w:val="clear" w:color="auto" w:fill="FFFFFF"/>
        <w:spacing w:line="240" w:lineRule="atLeast"/>
        <w:jc w:val="center"/>
        <w:rPr>
          <w:b/>
          <w:color w:val="000000"/>
        </w:rPr>
      </w:pPr>
    </w:p>
    <w:p w:rsidR="00D53C89" w:rsidRDefault="00D53C89" w:rsidP="005805BC">
      <w:pPr>
        <w:shd w:val="clear" w:color="auto" w:fill="FFFFFF"/>
        <w:spacing w:line="240" w:lineRule="atLeast"/>
        <w:jc w:val="center"/>
        <w:rPr>
          <w:b/>
          <w:color w:val="000000"/>
        </w:rPr>
      </w:pPr>
    </w:p>
    <w:p w:rsidR="00D53C89" w:rsidRPr="00CC1072" w:rsidRDefault="00D53C89"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411EA2">
      <w:pPr>
        <w:shd w:val="clear" w:color="auto" w:fill="FFFFFF"/>
        <w:spacing w:line="240" w:lineRule="atLeast"/>
        <w:jc w:val="center"/>
        <w:rPr>
          <w:b/>
          <w:color w:val="000000"/>
          <w:sz w:val="32"/>
          <w:szCs w:val="32"/>
        </w:rPr>
      </w:pPr>
      <w:r w:rsidRPr="00CC1072">
        <w:rPr>
          <w:b/>
          <w:color w:val="000000"/>
          <w:sz w:val="32"/>
          <w:szCs w:val="32"/>
        </w:rPr>
        <w:t>ПРОГРАММА</w:t>
      </w:r>
    </w:p>
    <w:p w:rsidR="005805BC" w:rsidRPr="00CC1072" w:rsidRDefault="005805BC" w:rsidP="00411EA2">
      <w:pPr>
        <w:shd w:val="clear" w:color="auto" w:fill="FFFFFF"/>
        <w:spacing w:line="240" w:lineRule="atLeast"/>
        <w:ind w:hanging="180"/>
        <w:jc w:val="center"/>
        <w:rPr>
          <w:b/>
          <w:sz w:val="32"/>
          <w:szCs w:val="32"/>
        </w:rPr>
      </w:pPr>
      <w:r w:rsidRPr="00CC1072">
        <w:rPr>
          <w:b/>
          <w:color w:val="000000"/>
          <w:sz w:val="32"/>
          <w:szCs w:val="32"/>
        </w:rPr>
        <w:t>«</w:t>
      </w:r>
      <w:r w:rsidR="00F946D7" w:rsidRPr="00CC1072">
        <w:rPr>
          <w:b/>
          <w:sz w:val="32"/>
          <w:szCs w:val="32"/>
        </w:rPr>
        <w:t xml:space="preserve">Комплексное развитие систем транспортной </w:t>
      </w:r>
      <w:r w:rsidRPr="00CC1072">
        <w:rPr>
          <w:b/>
          <w:sz w:val="32"/>
          <w:szCs w:val="32"/>
        </w:rPr>
        <w:t xml:space="preserve"> инфраструктуры</w:t>
      </w:r>
    </w:p>
    <w:p w:rsidR="005805BC" w:rsidRPr="005C7820" w:rsidRDefault="00F26CDA" w:rsidP="00411EA2">
      <w:pPr>
        <w:shd w:val="clear" w:color="auto" w:fill="FFFFFF"/>
        <w:spacing w:line="240" w:lineRule="atLeast"/>
        <w:ind w:hanging="180"/>
        <w:jc w:val="center"/>
        <w:rPr>
          <w:color w:val="000000"/>
        </w:rPr>
      </w:pPr>
      <w:r>
        <w:rPr>
          <w:b/>
          <w:sz w:val="32"/>
          <w:szCs w:val="32"/>
        </w:rPr>
        <w:t>Сосновского</w:t>
      </w:r>
      <w:r w:rsidR="00E70590">
        <w:rPr>
          <w:b/>
          <w:sz w:val="32"/>
          <w:szCs w:val="32"/>
        </w:rPr>
        <w:t xml:space="preserve"> </w:t>
      </w:r>
      <w:r w:rsidR="00FA6324">
        <w:rPr>
          <w:b/>
          <w:sz w:val="32"/>
          <w:szCs w:val="32"/>
        </w:rPr>
        <w:t xml:space="preserve"> сельского поселения на 2018</w:t>
      </w:r>
      <w:r w:rsidR="005805BC" w:rsidRPr="00CC1072">
        <w:rPr>
          <w:b/>
          <w:sz w:val="32"/>
          <w:szCs w:val="32"/>
        </w:rPr>
        <w:t xml:space="preserve"> –</w:t>
      </w:r>
      <w:r w:rsidR="00FA6324">
        <w:rPr>
          <w:b/>
          <w:sz w:val="32"/>
          <w:szCs w:val="32"/>
        </w:rPr>
        <w:t>2027</w:t>
      </w:r>
      <w:r w:rsidR="00C745A6">
        <w:rPr>
          <w:b/>
          <w:sz w:val="32"/>
          <w:szCs w:val="32"/>
        </w:rPr>
        <w:t xml:space="preserve"> г.г</w:t>
      </w:r>
      <w:r w:rsidR="00FA6324">
        <w:rPr>
          <w:b/>
          <w:sz w:val="32"/>
          <w:szCs w:val="32"/>
        </w:rPr>
        <w:t>.</w:t>
      </w:r>
    </w:p>
    <w:p w:rsidR="005805BC" w:rsidRPr="00CC1072" w:rsidRDefault="005805BC" w:rsidP="00411EA2">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C7820">
      <w:pPr>
        <w:pStyle w:val="1"/>
        <w:rPr>
          <w:rFonts w:ascii="Times New Roman" w:hAnsi="Times New Roman" w:cs="Times New Roman"/>
          <w:color w:val="000000"/>
          <w:sz w:val="24"/>
          <w:szCs w:val="24"/>
        </w:rPr>
      </w:pPr>
    </w:p>
    <w:p w:rsidR="006C13E5" w:rsidRDefault="006C13E5" w:rsidP="006C13E5"/>
    <w:p w:rsidR="00EA1C24" w:rsidRDefault="00EA1C24" w:rsidP="006C13E5"/>
    <w:p w:rsidR="00F547F3" w:rsidRDefault="006C13E5" w:rsidP="006C13E5">
      <w:pPr>
        <w:tabs>
          <w:tab w:val="left" w:pos="3945"/>
        </w:tabs>
      </w:pPr>
      <w:r>
        <w:tab/>
      </w:r>
    </w:p>
    <w:p w:rsidR="00EC7BEF" w:rsidRDefault="00EC7BEF" w:rsidP="00610D53">
      <w:pPr>
        <w:pStyle w:val="a4"/>
        <w:spacing w:before="0" w:beforeAutospacing="0" w:after="150" w:afterAutospacing="0" w:line="238" w:lineRule="atLeast"/>
        <w:rPr>
          <w:b/>
          <w:bCs/>
          <w:color w:val="242424"/>
          <w:sz w:val="20"/>
          <w:szCs w:val="20"/>
        </w:rPr>
      </w:pPr>
    </w:p>
    <w:p w:rsidR="00EC7BEF" w:rsidRDefault="00EC7BEF" w:rsidP="00610D53">
      <w:pPr>
        <w:pStyle w:val="a4"/>
        <w:spacing w:before="0" w:beforeAutospacing="0" w:after="150" w:afterAutospacing="0" w:line="238" w:lineRule="atLeast"/>
        <w:rPr>
          <w:b/>
          <w:bCs/>
          <w:color w:val="242424"/>
          <w:sz w:val="20"/>
          <w:szCs w:val="20"/>
        </w:rPr>
      </w:pPr>
    </w:p>
    <w:p w:rsidR="00415672" w:rsidRDefault="00415672" w:rsidP="00610D53">
      <w:pPr>
        <w:pStyle w:val="a4"/>
        <w:spacing w:before="0" w:beforeAutospacing="0" w:after="150" w:afterAutospacing="0" w:line="238" w:lineRule="atLeast"/>
        <w:rPr>
          <w:b/>
          <w:bCs/>
          <w:color w:val="242424"/>
          <w:sz w:val="20"/>
          <w:szCs w:val="20"/>
        </w:rPr>
      </w:pPr>
    </w:p>
    <w:p w:rsidR="00415672" w:rsidRDefault="00415672" w:rsidP="00610D53">
      <w:pPr>
        <w:pStyle w:val="a4"/>
        <w:spacing w:before="0" w:beforeAutospacing="0" w:after="150" w:afterAutospacing="0" w:line="238" w:lineRule="atLeast"/>
        <w:rPr>
          <w:b/>
          <w:bCs/>
          <w:color w:val="242424"/>
          <w:sz w:val="20"/>
          <w:szCs w:val="20"/>
        </w:rPr>
      </w:pPr>
    </w:p>
    <w:p w:rsidR="00415672" w:rsidRPr="005C7820" w:rsidRDefault="00415672" w:rsidP="00610D53">
      <w:pPr>
        <w:pStyle w:val="a4"/>
        <w:spacing w:before="0" w:beforeAutospacing="0" w:after="150" w:afterAutospacing="0" w:line="238" w:lineRule="atLeast"/>
        <w:rPr>
          <w:b/>
          <w:bCs/>
          <w:color w:val="242424"/>
          <w:sz w:val="28"/>
          <w:szCs w:val="28"/>
        </w:rPr>
      </w:pPr>
    </w:p>
    <w:p w:rsidR="00100FBA" w:rsidRPr="005C7820" w:rsidRDefault="00EC7BEF" w:rsidP="00FA6324">
      <w:pPr>
        <w:pStyle w:val="a4"/>
        <w:spacing w:before="0" w:beforeAutospacing="0" w:after="150" w:afterAutospacing="0" w:line="238" w:lineRule="atLeast"/>
        <w:jc w:val="center"/>
        <w:rPr>
          <w:color w:val="242424"/>
          <w:sz w:val="28"/>
          <w:szCs w:val="28"/>
        </w:rPr>
      </w:pPr>
      <w:r w:rsidRPr="005C7820">
        <w:rPr>
          <w:b/>
          <w:bCs/>
          <w:color w:val="242424"/>
          <w:sz w:val="28"/>
          <w:szCs w:val="28"/>
        </w:rPr>
        <w:lastRenderedPageBreak/>
        <w:t>В</w:t>
      </w:r>
      <w:r w:rsidR="00100FBA" w:rsidRPr="005C7820">
        <w:rPr>
          <w:b/>
          <w:bCs/>
          <w:color w:val="242424"/>
          <w:sz w:val="28"/>
          <w:szCs w:val="28"/>
        </w:rPr>
        <w:t>ВЕДЕНИЕ</w:t>
      </w:r>
    </w:p>
    <w:p w:rsidR="00610D53" w:rsidRPr="00411EA2" w:rsidRDefault="00FA6324" w:rsidP="00806F68">
      <w:pPr>
        <w:pStyle w:val="a4"/>
        <w:spacing w:before="0" w:beforeAutospacing="0" w:after="150" w:afterAutospacing="0" w:line="238" w:lineRule="atLeast"/>
        <w:jc w:val="both"/>
        <w:rPr>
          <w:color w:val="242424"/>
        </w:rPr>
      </w:pPr>
      <w:r w:rsidRPr="005C7820">
        <w:rPr>
          <w:color w:val="242424"/>
          <w:sz w:val="28"/>
          <w:szCs w:val="28"/>
        </w:rPr>
        <w:t xml:space="preserve">      </w:t>
      </w:r>
      <w:r w:rsidR="00610D53" w:rsidRPr="00411EA2">
        <w:rPr>
          <w:color w:val="242424"/>
        </w:rPr>
        <w:t xml:space="preserve">Программа комплексного развития </w:t>
      </w:r>
      <w:r w:rsidR="00AB34C3" w:rsidRPr="00411EA2">
        <w:rPr>
          <w:color w:val="242424"/>
        </w:rPr>
        <w:t xml:space="preserve">транспортной </w:t>
      </w:r>
      <w:r w:rsidR="00610D53" w:rsidRPr="00411EA2">
        <w:rPr>
          <w:color w:val="242424"/>
        </w:rPr>
        <w:t xml:space="preserve">инфраструктуры </w:t>
      </w:r>
      <w:r w:rsidR="00F26CDA" w:rsidRPr="00411EA2">
        <w:rPr>
          <w:color w:val="242424"/>
        </w:rPr>
        <w:t>Сосновского</w:t>
      </w:r>
      <w:r w:rsidR="00806F68" w:rsidRPr="00411EA2">
        <w:rPr>
          <w:color w:val="242424"/>
        </w:rPr>
        <w:t xml:space="preserve"> сельского поселе</w:t>
      </w:r>
      <w:r w:rsidR="00AB34C3" w:rsidRPr="00411EA2">
        <w:rPr>
          <w:color w:val="242424"/>
        </w:rPr>
        <w:t xml:space="preserve">ния </w:t>
      </w:r>
      <w:r w:rsidR="00610D53" w:rsidRPr="00411EA2">
        <w:rPr>
          <w:color w:val="242424"/>
        </w:rPr>
        <w:t xml:space="preserve"> на период</w:t>
      </w:r>
      <w:r w:rsidR="00806F68" w:rsidRPr="00411EA2">
        <w:rPr>
          <w:color w:val="242424"/>
        </w:rPr>
        <w:t xml:space="preserve"> с 2018</w:t>
      </w:r>
      <w:r w:rsidR="00AB34C3" w:rsidRPr="00411EA2">
        <w:rPr>
          <w:color w:val="242424"/>
        </w:rPr>
        <w:t xml:space="preserve"> </w:t>
      </w:r>
      <w:r w:rsidR="00806F68" w:rsidRPr="00411EA2">
        <w:rPr>
          <w:color w:val="242424"/>
        </w:rPr>
        <w:t>-202</w:t>
      </w:r>
      <w:r w:rsidR="00F26CDA" w:rsidRPr="00411EA2">
        <w:rPr>
          <w:color w:val="242424"/>
        </w:rPr>
        <w:t>8</w:t>
      </w:r>
      <w:r w:rsidR="00806F68" w:rsidRPr="00411EA2">
        <w:rPr>
          <w:color w:val="242424"/>
        </w:rPr>
        <w:t xml:space="preserve"> г</w:t>
      </w:r>
      <w:proofErr w:type="gramStart"/>
      <w:r w:rsidR="00806F68" w:rsidRPr="00411EA2">
        <w:rPr>
          <w:color w:val="242424"/>
        </w:rPr>
        <w:t>.г</w:t>
      </w:r>
      <w:proofErr w:type="gramEnd"/>
      <w:r w:rsidR="00806F68" w:rsidRPr="00411EA2">
        <w:rPr>
          <w:color w:val="242424"/>
        </w:rPr>
        <w:t xml:space="preserve">, </w:t>
      </w:r>
      <w:r w:rsidR="00610D53" w:rsidRPr="00411EA2">
        <w:rPr>
          <w:color w:val="242424"/>
        </w:rPr>
        <w:t>разработана на основании следующих документов;</w:t>
      </w:r>
    </w:p>
    <w:p w:rsidR="00610D53" w:rsidRPr="00411EA2" w:rsidRDefault="00610D53" w:rsidP="00806F68">
      <w:pPr>
        <w:pStyle w:val="a4"/>
        <w:spacing w:before="0" w:beforeAutospacing="0" w:after="150" w:afterAutospacing="0" w:line="238" w:lineRule="atLeast"/>
        <w:jc w:val="both"/>
        <w:rPr>
          <w:color w:val="242424"/>
        </w:rPr>
      </w:pPr>
      <w:r w:rsidRPr="00411EA2">
        <w:rPr>
          <w:color w:val="2424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C90F57" w:rsidRPr="00411EA2">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C90F57" w:rsidRPr="00411EA2" w:rsidRDefault="00C90F57" w:rsidP="00806F68">
            <w:pPr>
              <w:jc w:val="both"/>
              <w:rPr>
                <w:color w:val="000000"/>
              </w:rPr>
            </w:pPr>
            <w:r w:rsidRPr="00411EA2">
              <w:rPr>
                <w:color w:val="000000"/>
              </w:rPr>
              <w:t xml:space="preserve">-   Федеральный закон от 06 октября 2003 года </w:t>
            </w:r>
            <w:hyperlink r:id="rId6" w:history="1">
              <w:r w:rsidRPr="00411EA2">
                <w:t>№ 131-ФЗ</w:t>
              </w:r>
            </w:hyperlink>
            <w:r w:rsidRPr="00411EA2">
              <w:rPr>
                <w:color w:val="000000"/>
              </w:rPr>
              <w:t xml:space="preserve"> «Об общих принципах организации местного самоуправления в Российской Федерации»;</w:t>
            </w:r>
          </w:p>
          <w:p w:rsidR="00C90F57" w:rsidRPr="00411EA2" w:rsidRDefault="00C90F57" w:rsidP="00806F68">
            <w:pPr>
              <w:jc w:val="both"/>
              <w:rPr>
                <w:color w:val="000000"/>
              </w:rPr>
            </w:pPr>
            <w:r w:rsidRPr="00411EA2">
              <w:rPr>
                <w:color w:val="000000"/>
              </w:rPr>
              <w:t>-   поручения Президента Российской Федерации от 17 марта 2011 года Пр-701;</w:t>
            </w:r>
          </w:p>
          <w:p w:rsidR="00C90F57" w:rsidRPr="00411EA2" w:rsidRDefault="00C90F57" w:rsidP="00806F68">
            <w:pPr>
              <w:autoSpaceDN w:val="0"/>
              <w:adjustRightInd w:val="0"/>
              <w:jc w:val="both"/>
              <w:outlineLvl w:val="0"/>
              <w:rPr>
                <w:bCs/>
                <w:color w:val="000000"/>
              </w:rPr>
            </w:pPr>
            <w:r w:rsidRPr="00411EA2">
              <w:rPr>
                <w:color w:val="000000"/>
              </w:rPr>
              <w:t xml:space="preserve">-   постановление Правительства Российской Федерации от </w:t>
            </w:r>
            <w:r w:rsidR="00C030C6" w:rsidRPr="00411EA2">
              <w:rPr>
                <w:color w:val="000000"/>
              </w:rPr>
              <w:t>25</w:t>
            </w:r>
            <w:r w:rsidRPr="00411EA2">
              <w:rPr>
                <w:color w:val="000000"/>
              </w:rPr>
              <w:t xml:space="preserve"> </w:t>
            </w:r>
            <w:r w:rsidR="00C030C6" w:rsidRPr="00411EA2">
              <w:rPr>
                <w:color w:val="000000"/>
              </w:rPr>
              <w:t>декабря</w:t>
            </w:r>
            <w:r w:rsidRPr="00411EA2">
              <w:rPr>
                <w:color w:val="000000"/>
              </w:rPr>
              <w:t xml:space="preserve"> 201</w:t>
            </w:r>
            <w:r w:rsidR="00C030C6" w:rsidRPr="00411EA2">
              <w:rPr>
                <w:color w:val="000000"/>
              </w:rPr>
              <w:t>5</w:t>
            </w:r>
            <w:r w:rsidRPr="00411EA2">
              <w:rPr>
                <w:color w:val="000000"/>
              </w:rPr>
              <w:t xml:space="preserve"> года N </w:t>
            </w:r>
            <w:r w:rsidR="00C030C6" w:rsidRPr="00411EA2">
              <w:rPr>
                <w:color w:val="000000"/>
              </w:rPr>
              <w:t>1440</w:t>
            </w:r>
            <w:r w:rsidRPr="00411EA2">
              <w:rPr>
                <w:color w:val="000000"/>
              </w:rPr>
              <w:t xml:space="preserve"> «Об утверждении требований к программ</w:t>
            </w:r>
            <w:r w:rsidR="00C030C6" w:rsidRPr="00411EA2">
              <w:rPr>
                <w:color w:val="000000"/>
              </w:rPr>
              <w:t xml:space="preserve">ам комплексного развития транспортной </w:t>
            </w:r>
            <w:r w:rsidRPr="00411EA2">
              <w:rPr>
                <w:color w:val="000000"/>
              </w:rPr>
              <w:t>инфраструктуры поселений, городских округов»</w:t>
            </w:r>
            <w:r w:rsidR="00C030C6" w:rsidRPr="00411EA2">
              <w:rPr>
                <w:color w:val="000000"/>
              </w:rPr>
              <w:t>.</w:t>
            </w:r>
          </w:p>
        </w:tc>
      </w:tr>
    </w:tbl>
    <w:p w:rsidR="0091550D" w:rsidRPr="00411EA2" w:rsidRDefault="00D73DCB" w:rsidP="00806F68">
      <w:pPr>
        <w:shd w:val="clear" w:color="auto" w:fill="FFFFFF"/>
        <w:spacing w:line="240" w:lineRule="atLeast"/>
        <w:jc w:val="both"/>
      </w:pPr>
      <w:r w:rsidRPr="00411EA2">
        <w:rPr>
          <w:color w:val="242424"/>
        </w:rPr>
        <w:t xml:space="preserve">      </w:t>
      </w:r>
      <w:r w:rsidR="00747365" w:rsidRPr="00411EA2">
        <w:t xml:space="preserve">Программа определяет основные направления развития </w:t>
      </w:r>
      <w:r w:rsidR="00806F68" w:rsidRPr="00411EA2">
        <w:t xml:space="preserve">транспортной инфраструктуры </w:t>
      </w:r>
      <w:r w:rsidR="00F26CDA" w:rsidRPr="00411EA2">
        <w:t>Сосновского</w:t>
      </w:r>
      <w:r w:rsidR="00806F68" w:rsidRPr="00411EA2">
        <w:rPr>
          <w:color w:val="242424"/>
        </w:rPr>
        <w:t xml:space="preserve"> сельского поселения</w:t>
      </w:r>
      <w:r w:rsidR="00747365" w:rsidRPr="00411EA2">
        <w:t xml:space="preserve">, в том числе, </w:t>
      </w:r>
      <w:r w:rsidR="00710A29" w:rsidRPr="00411EA2">
        <w:t>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w:t>
      </w:r>
      <w:r w:rsidR="0091550D" w:rsidRPr="00411EA2">
        <w:t>,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747365" w:rsidRPr="00411EA2" w:rsidRDefault="00747365" w:rsidP="00806F68">
      <w:pPr>
        <w:shd w:val="clear" w:color="auto" w:fill="FFFFFF"/>
        <w:spacing w:line="240" w:lineRule="atLeast"/>
        <w:ind w:firstLine="567"/>
        <w:jc w:val="both"/>
      </w:pPr>
      <w:r w:rsidRPr="00411EA2">
        <w:t>Основу Программы составляет система программных мероприятий по р</w:t>
      </w:r>
      <w:r w:rsidR="00D83F8E" w:rsidRPr="00411EA2">
        <w:t xml:space="preserve">азличным направлениям развития транспортной </w:t>
      </w:r>
      <w:r w:rsidR="00806F68" w:rsidRPr="00411EA2">
        <w:t xml:space="preserve"> инфраструктуры</w:t>
      </w:r>
      <w:r w:rsidR="00806F68" w:rsidRPr="00411EA2">
        <w:rPr>
          <w:color w:val="242424"/>
        </w:rPr>
        <w:t xml:space="preserve"> </w:t>
      </w:r>
      <w:r w:rsidR="00F26CDA" w:rsidRPr="00411EA2">
        <w:rPr>
          <w:color w:val="242424"/>
        </w:rPr>
        <w:t>Сосновского сель</w:t>
      </w:r>
      <w:r w:rsidR="00806F68" w:rsidRPr="00411EA2">
        <w:rPr>
          <w:color w:val="242424"/>
        </w:rPr>
        <w:t>ского поселения</w:t>
      </w:r>
      <w:r w:rsidRPr="00411EA2">
        <w:t>. Данная Программа ориенти</w:t>
      </w:r>
      <w:r w:rsidR="00806F68" w:rsidRPr="00411EA2">
        <w:t xml:space="preserve">рована на устойчивое развитие </w:t>
      </w:r>
      <w:r w:rsidR="00F26CDA" w:rsidRPr="00411EA2">
        <w:t>Сосновского</w:t>
      </w:r>
      <w:r w:rsidR="00806F68" w:rsidRPr="00411EA2">
        <w:rPr>
          <w:color w:val="242424"/>
        </w:rPr>
        <w:t xml:space="preserve"> сельского поселения </w:t>
      </w:r>
      <w:r w:rsidRPr="00411EA2">
        <w:t xml:space="preserve">и в полной мере соответствует государственной политике реформирования </w:t>
      </w:r>
      <w:r w:rsidR="00D83F8E" w:rsidRPr="00411EA2">
        <w:t xml:space="preserve">транспортного </w:t>
      </w:r>
      <w:r w:rsidRPr="00411EA2">
        <w:t>комплекса Российской Федерации.</w:t>
      </w:r>
    </w:p>
    <w:p w:rsidR="0034064D" w:rsidRPr="00411EA2" w:rsidRDefault="00B63538" w:rsidP="00806F68">
      <w:pPr>
        <w:shd w:val="clear" w:color="auto" w:fill="FFFFFF"/>
        <w:spacing w:line="240" w:lineRule="atLeast"/>
        <w:ind w:firstLine="567"/>
        <w:jc w:val="both"/>
        <w:rPr>
          <w:bCs/>
        </w:rPr>
      </w:pPr>
      <w:r w:rsidRPr="00411EA2">
        <w:rPr>
          <w:bCs/>
        </w:rPr>
        <w:t xml:space="preserve">Цели и задачи </w:t>
      </w:r>
      <w:r w:rsidR="00747365" w:rsidRPr="00411EA2">
        <w:t xml:space="preserve"> программы –</w:t>
      </w:r>
      <w:r w:rsidR="00C96751" w:rsidRPr="00411EA2">
        <w:rPr>
          <w:bCs/>
        </w:rPr>
        <w:t xml:space="preserve"> развитие транспортной инфраструктуры поселения, сбалансированное и скоордин</w:t>
      </w:r>
      <w:r w:rsidR="00D53C89" w:rsidRPr="00411EA2">
        <w:rPr>
          <w:bCs/>
        </w:rPr>
        <w:t>ированное с иными сферами жизне</w:t>
      </w:r>
      <w:r w:rsidR="00C96751" w:rsidRPr="00411EA2">
        <w:rPr>
          <w:bCs/>
        </w:rPr>
        <w:t>деятельности, форм</w:t>
      </w:r>
      <w:r w:rsidR="00D53C89" w:rsidRPr="00411EA2">
        <w:rPr>
          <w:bCs/>
        </w:rPr>
        <w:t>ирование условий для социально-экономического развития</w:t>
      </w:r>
      <w:r w:rsidR="00C96751" w:rsidRPr="00411EA2">
        <w:rPr>
          <w:bCs/>
        </w:rPr>
        <w:t>,</w:t>
      </w:r>
      <w:r w:rsidR="002C4D43" w:rsidRPr="00411EA2">
        <w:rPr>
          <w:bCs/>
        </w:rPr>
        <w:t xml:space="preserve"> </w:t>
      </w:r>
      <w:r w:rsidR="00C96751" w:rsidRPr="00411EA2">
        <w:rPr>
          <w:bCs/>
        </w:rPr>
        <w:t>повышение безопасности, качество эффективности транс</w:t>
      </w:r>
      <w:r w:rsidR="00D73DCB" w:rsidRPr="00411EA2">
        <w:rPr>
          <w:bCs/>
        </w:rPr>
        <w:t>портного обслуживания населения</w:t>
      </w:r>
      <w:r w:rsidR="00C96751" w:rsidRPr="00411EA2">
        <w:rPr>
          <w:bCs/>
        </w:rPr>
        <w:t xml:space="preserve">, юридических лиц и </w:t>
      </w:r>
      <w:r w:rsidR="00D73DCB" w:rsidRPr="00411EA2">
        <w:rPr>
          <w:bCs/>
        </w:rPr>
        <w:t>индивидуальных предпринимателей</w:t>
      </w:r>
      <w:r w:rsidR="00C96751" w:rsidRPr="00411EA2">
        <w:rPr>
          <w:bCs/>
        </w:rPr>
        <w:t>, осуществля</w:t>
      </w:r>
      <w:r w:rsidR="00D73DCB" w:rsidRPr="00411EA2">
        <w:rPr>
          <w:bCs/>
        </w:rPr>
        <w:t>ющих экономическую деятельность</w:t>
      </w:r>
      <w:r w:rsidR="00C96751" w:rsidRPr="00411EA2">
        <w:rPr>
          <w:bCs/>
        </w:rPr>
        <w:t>, снижение негативного</w:t>
      </w:r>
      <w:r w:rsidR="0034064D" w:rsidRPr="00411EA2">
        <w:rPr>
          <w:bCs/>
        </w:rPr>
        <w:t xml:space="preserve"> воздействия транспортной инфраструктуры на окружающую среду поселения.</w:t>
      </w:r>
    </w:p>
    <w:p w:rsidR="00747365" w:rsidRPr="00411EA2" w:rsidRDefault="00747365" w:rsidP="00747365">
      <w:pPr>
        <w:shd w:val="clear" w:color="auto" w:fill="FFFFFF"/>
        <w:tabs>
          <w:tab w:val="left" w:pos="900"/>
        </w:tabs>
        <w:jc w:val="both"/>
        <w:rPr>
          <w:bCs/>
        </w:rPr>
      </w:pPr>
    </w:p>
    <w:p w:rsidR="00747365" w:rsidRPr="00411EA2" w:rsidRDefault="00747365" w:rsidP="00747365">
      <w:pPr>
        <w:shd w:val="clear" w:color="auto" w:fill="FFFFFF"/>
        <w:tabs>
          <w:tab w:val="left" w:pos="900"/>
        </w:tabs>
        <w:jc w:val="both"/>
        <w:rPr>
          <w:bCs/>
        </w:rPr>
      </w:pPr>
    </w:p>
    <w:p w:rsidR="00415672" w:rsidRPr="00411EA2" w:rsidRDefault="00415672" w:rsidP="00747365">
      <w:pPr>
        <w:shd w:val="clear" w:color="auto" w:fill="FFFFFF"/>
        <w:tabs>
          <w:tab w:val="left" w:pos="900"/>
        </w:tabs>
        <w:jc w:val="both"/>
        <w:rPr>
          <w:bCs/>
        </w:rPr>
      </w:pPr>
    </w:p>
    <w:p w:rsidR="00415672" w:rsidRPr="00411EA2" w:rsidRDefault="00415672" w:rsidP="00747365">
      <w:pPr>
        <w:shd w:val="clear" w:color="auto" w:fill="FFFFFF"/>
        <w:tabs>
          <w:tab w:val="left" w:pos="900"/>
        </w:tabs>
        <w:jc w:val="both"/>
        <w:rPr>
          <w:bCs/>
        </w:rPr>
      </w:pPr>
    </w:p>
    <w:p w:rsidR="00747365" w:rsidRPr="00CC1072" w:rsidRDefault="00747365" w:rsidP="00747365">
      <w:pPr>
        <w:shd w:val="clear" w:color="auto" w:fill="FFFFFF"/>
        <w:tabs>
          <w:tab w:val="left" w:pos="900"/>
        </w:tabs>
        <w:jc w:val="both"/>
        <w:rPr>
          <w:bCs/>
        </w:rPr>
      </w:pPr>
      <w:r w:rsidRPr="00CC1072">
        <w:rPr>
          <w:bCs/>
        </w:rPr>
        <w:t xml:space="preserve">   </w:t>
      </w:r>
    </w:p>
    <w:p w:rsidR="00F26CDA" w:rsidRDefault="00F26CDA" w:rsidP="00667307">
      <w:pPr>
        <w:pStyle w:val="11"/>
        <w:rPr>
          <w:rFonts w:cs="Times New Roman"/>
        </w:rPr>
      </w:pPr>
    </w:p>
    <w:p w:rsidR="00667307" w:rsidRDefault="00667307" w:rsidP="00667307">
      <w:pPr>
        <w:pStyle w:val="11"/>
        <w:rPr>
          <w:rFonts w:cs="Times New Roman"/>
        </w:rPr>
      </w:pPr>
    </w:p>
    <w:p w:rsidR="00411EA2" w:rsidRDefault="00411EA2" w:rsidP="00667307">
      <w:pPr>
        <w:pStyle w:val="11"/>
        <w:rPr>
          <w:rFonts w:cs="Times New Roman"/>
        </w:rPr>
      </w:pPr>
    </w:p>
    <w:p w:rsidR="00411EA2" w:rsidRDefault="00411EA2" w:rsidP="00667307">
      <w:pPr>
        <w:pStyle w:val="11"/>
        <w:rPr>
          <w:rFonts w:cs="Times New Roman"/>
        </w:rPr>
      </w:pPr>
    </w:p>
    <w:p w:rsidR="00411EA2" w:rsidRDefault="00411EA2" w:rsidP="00667307">
      <w:pPr>
        <w:pStyle w:val="11"/>
        <w:rPr>
          <w:rFonts w:cs="Times New Roman"/>
        </w:rPr>
      </w:pPr>
    </w:p>
    <w:p w:rsidR="00411EA2" w:rsidRDefault="00411EA2" w:rsidP="00667307">
      <w:pPr>
        <w:pStyle w:val="11"/>
        <w:rPr>
          <w:rFonts w:cs="Times New Roman"/>
        </w:rPr>
      </w:pPr>
    </w:p>
    <w:p w:rsidR="00411EA2" w:rsidRDefault="00411EA2" w:rsidP="00667307">
      <w:pPr>
        <w:pStyle w:val="11"/>
        <w:rPr>
          <w:rFonts w:cs="Times New Roman"/>
        </w:rPr>
      </w:pPr>
    </w:p>
    <w:p w:rsidR="00411EA2" w:rsidRDefault="00411EA2" w:rsidP="00667307">
      <w:pPr>
        <w:pStyle w:val="11"/>
        <w:rPr>
          <w:rFonts w:cs="Times New Roman"/>
        </w:rPr>
      </w:pPr>
    </w:p>
    <w:p w:rsidR="00411EA2" w:rsidRDefault="00411EA2" w:rsidP="00667307">
      <w:pPr>
        <w:pStyle w:val="11"/>
        <w:rPr>
          <w:rFonts w:cs="Times New Roman"/>
        </w:rPr>
      </w:pPr>
    </w:p>
    <w:p w:rsidR="00747365" w:rsidRPr="00F26CDA" w:rsidRDefault="00747365" w:rsidP="00747365">
      <w:pPr>
        <w:pStyle w:val="11"/>
        <w:numPr>
          <w:ilvl w:val="0"/>
          <w:numId w:val="2"/>
        </w:numPr>
        <w:rPr>
          <w:rFonts w:cs="Times New Roman"/>
          <w:sz w:val="24"/>
        </w:rPr>
      </w:pPr>
      <w:r w:rsidRPr="00F26CDA">
        <w:rPr>
          <w:rFonts w:cs="Times New Roman"/>
          <w:sz w:val="24"/>
        </w:rPr>
        <w:lastRenderedPageBreak/>
        <w:t>ПАСПОРТ ПРОГРАММЫ</w:t>
      </w:r>
    </w:p>
    <w:tbl>
      <w:tblPr>
        <w:tblW w:w="0" w:type="auto"/>
        <w:tblInd w:w="-612" w:type="dxa"/>
        <w:tblLayout w:type="fixed"/>
        <w:tblLook w:val="0000"/>
      </w:tblPr>
      <w:tblGrid>
        <w:gridCol w:w="4838"/>
        <w:gridCol w:w="5222"/>
      </w:tblGrid>
      <w:tr w:rsidR="00747365" w:rsidRPr="00F26CDA">
        <w:tc>
          <w:tcPr>
            <w:tcW w:w="4838" w:type="dxa"/>
            <w:tcBorders>
              <w:top w:val="single" w:sz="4" w:space="0" w:color="000000"/>
              <w:left w:val="single" w:sz="4" w:space="0" w:color="000000"/>
              <w:bottom w:val="single" w:sz="4" w:space="0" w:color="000000"/>
              <w:right w:val="nil"/>
            </w:tcBorders>
            <w:vAlign w:val="center"/>
          </w:tcPr>
          <w:p w:rsidR="00747365" w:rsidRPr="00F26CDA" w:rsidRDefault="00747365">
            <w:pPr>
              <w:widowControl w:val="0"/>
              <w:suppressAutoHyphens/>
              <w:autoSpaceDE w:val="0"/>
              <w:snapToGrid w:val="0"/>
              <w:spacing w:line="240" w:lineRule="atLeast"/>
              <w:jc w:val="center"/>
              <w:rPr>
                <w:b/>
                <w:bCs/>
                <w:lang w:eastAsia="ar-SA"/>
              </w:rPr>
            </w:pPr>
            <w:r w:rsidRPr="00F26CDA">
              <w:rPr>
                <w:b/>
                <w:bCs/>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747365" w:rsidRPr="00F26CDA" w:rsidRDefault="00747365" w:rsidP="00F26CDA">
            <w:pPr>
              <w:widowControl w:val="0"/>
              <w:suppressAutoHyphens/>
              <w:autoSpaceDE w:val="0"/>
              <w:snapToGrid w:val="0"/>
              <w:spacing w:line="240" w:lineRule="atLeast"/>
              <w:jc w:val="center"/>
              <w:rPr>
                <w:b/>
                <w:lang w:eastAsia="ar-SA"/>
              </w:rPr>
            </w:pPr>
            <w:r w:rsidRPr="00F26CDA">
              <w:rPr>
                <w:b/>
              </w:rPr>
              <w:t>Программа комплексного развития</w:t>
            </w:r>
            <w:r w:rsidR="001C24A1" w:rsidRPr="00F26CDA">
              <w:rPr>
                <w:b/>
              </w:rPr>
              <w:t xml:space="preserve"> транспортной </w:t>
            </w:r>
            <w:r w:rsidRPr="00F26CDA">
              <w:rPr>
                <w:b/>
              </w:rPr>
              <w:t xml:space="preserve">  инфраструктуры  </w:t>
            </w:r>
            <w:r w:rsidR="00F26CDA" w:rsidRPr="00F26CDA">
              <w:rPr>
                <w:b/>
              </w:rPr>
              <w:t>Сосновского</w:t>
            </w:r>
            <w:r w:rsidR="00806F68" w:rsidRPr="00F26CDA">
              <w:rPr>
                <w:b/>
              </w:rPr>
              <w:t xml:space="preserve"> сельского поселения на 2018</w:t>
            </w:r>
            <w:r w:rsidRPr="00F26CDA">
              <w:rPr>
                <w:b/>
              </w:rPr>
              <w:t xml:space="preserve"> – </w:t>
            </w:r>
            <w:r w:rsidR="00806F68" w:rsidRPr="00F26CDA">
              <w:rPr>
                <w:b/>
              </w:rPr>
              <w:t>202</w:t>
            </w:r>
            <w:r w:rsidR="00F26CDA" w:rsidRPr="00F26CDA">
              <w:rPr>
                <w:b/>
              </w:rPr>
              <w:t>8</w:t>
            </w:r>
            <w:r w:rsidR="00423767" w:rsidRPr="00F26CDA">
              <w:rPr>
                <w:b/>
              </w:rPr>
              <w:t xml:space="preserve"> г.</w:t>
            </w:r>
            <w:r w:rsidR="00806F68" w:rsidRPr="00F26CDA">
              <w:rPr>
                <w:b/>
              </w:rPr>
              <w:t xml:space="preserve">г. </w:t>
            </w:r>
            <w:r w:rsidRPr="00F26CDA">
              <w:rPr>
                <w:b/>
              </w:rPr>
              <w:t xml:space="preserve"> (далее – Программа)</w:t>
            </w:r>
          </w:p>
        </w:tc>
      </w:tr>
      <w:tr w:rsidR="00747365" w:rsidRPr="00F26CDA">
        <w:tc>
          <w:tcPr>
            <w:tcW w:w="4838" w:type="dxa"/>
            <w:tcBorders>
              <w:top w:val="single" w:sz="4" w:space="0" w:color="000000"/>
              <w:left w:val="single" w:sz="4" w:space="0" w:color="000000"/>
              <w:bottom w:val="single" w:sz="4" w:space="0" w:color="000000"/>
              <w:right w:val="nil"/>
            </w:tcBorders>
          </w:tcPr>
          <w:p w:rsidR="00747365" w:rsidRPr="00F26CDA" w:rsidRDefault="00747365">
            <w:pPr>
              <w:widowControl w:val="0"/>
              <w:suppressAutoHyphens/>
              <w:autoSpaceDE w:val="0"/>
              <w:snapToGrid w:val="0"/>
              <w:spacing w:line="240" w:lineRule="atLeast"/>
              <w:jc w:val="center"/>
              <w:rPr>
                <w:bCs/>
                <w:lang w:eastAsia="ar-SA"/>
              </w:rPr>
            </w:pPr>
            <w:r w:rsidRPr="00F26CDA">
              <w:rPr>
                <w:bCs/>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F26CDA" w:rsidRDefault="00806F68" w:rsidP="00F26CDA">
            <w:pPr>
              <w:widowControl w:val="0"/>
              <w:suppressAutoHyphens/>
              <w:autoSpaceDE w:val="0"/>
              <w:snapToGrid w:val="0"/>
              <w:spacing w:line="240" w:lineRule="atLeast"/>
              <w:jc w:val="center"/>
              <w:rPr>
                <w:lang w:eastAsia="ar-SA"/>
              </w:rPr>
            </w:pPr>
            <w:r w:rsidRPr="00F26CDA">
              <w:t>А</w:t>
            </w:r>
            <w:r w:rsidR="00747365" w:rsidRPr="00F26CDA">
              <w:t xml:space="preserve">дминистрация </w:t>
            </w:r>
            <w:r w:rsidR="00F26CDA" w:rsidRPr="00F26CDA">
              <w:t>Сосновского</w:t>
            </w:r>
            <w:r w:rsidRPr="00F26CDA">
              <w:t xml:space="preserve"> </w:t>
            </w:r>
            <w:r w:rsidR="00747365" w:rsidRPr="00F26CDA">
              <w:t xml:space="preserve"> сельского поселения</w:t>
            </w:r>
          </w:p>
        </w:tc>
      </w:tr>
      <w:tr w:rsidR="00747365" w:rsidRPr="00F26CDA">
        <w:tc>
          <w:tcPr>
            <w:tcW w:w="4838" w:type="dxa"/>
            <w:tcBorders>
              <w:top w:val="single" w:sz="4" w:space="0" w:color="000000"/>
              <w:left w:val="single" w:sz="4" w:space="0" w:color="000000"/>
              <w:bottom w:val="single" w:sz="4" w:space="0" w:color="000000"/>
              <w:right w:val="nil"/>
            </w:tcBorders>
          </w:tcPr>
          <w:p w:rsidR="00747365" w:rsidRPr="00F26CDA" w:rsidRDefault="00747365">
            <w:pPr>
              <w:widowControl w:val="0"/>
              <w:suppressAutoHyphens/>
              <w:autoSpaceDE w:val="0"/>
              <w:snapToGrid w:val="0"/>
              <w:spacing w:line="240" w:lineRule="atLeast"/>
              <w:jc w:val="center"/>
              <w:rPr>
                <w:bCs/>
                <w:lang w:eastAsia="ar-SA"/>
              </w:rPr>
            </w:pPr>
            <w:r w:rsidRPr="00F26CDA">
              <w:rPr>
                <w:bCs/>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F26CDA" w:rsidRDefault="00806F68" w:rsidP="00F26CDA">
            <w:pPr>
              <w:widowControl w:val="0"/>
              <w:suppressAutoHyphens/>
              <w:autoSpaceDE w:val="0"/>
              <w:snapToGrid w:val="0"/>
              <w:spacing w:line="240" w:lineRule="atLeast"/>
              <w:jc w:val="center"/>
              <w:rPr>
                <w:lang w:eastAsia="ar-SA"/>
              </w:rPr>
            </w:pPr>
            <w:r w:rsidRPr="00F26CDA">
              <w:t xml:space="preserve">Администрация </w:t>
            </w:r>
            <w:r w:rsidR="00F26CDA" w:rsidRPr="00F26CDA">
              <w:t>Сосновского</w:t>
            </w:r>
            <w:r w:rsidRPr="00F26CDA">
              <w:t xml:space="preserve">  сельского поселения</w:t>
            </w:r>
          </w:p>
        </w:tc>
      </w:tr>
      <w:tr w:rsidR="00747365" w:rsidRPr="00F26CDA">
        <w:tc>
          <w:tcPr>
            <w:tcW w:w="4838" w:type="dxa"/>
            <w:tcBorders>
              <w:top w:val="single" w:sz="4" w:space="0" w:color="000000"/>
              <w:left w:val="single" w:sz="4" w:space="0" w:color="000000"/>
              <w:bottom w:val="single" w:sz="4" w:space="0" w:color="000000"/>
              <w:right w:val="nil"/>
            </w:tcBorders>
          </w:tcPr>
          <w:p w:rsidR="00747365" w:rsidRPr="00F26CDA" w:rsidRDefault="00747365">
            <w:pPr>
              <w:widowControl w:val="0"/>
              <w:suppressAutoHyphens/>
              <w:autoSpaceDE w:val="0"/>
              <w:snapToGrid w:val="0"/>
              <w:spacing w:line="240" w:lineRule="atLeast"/>
              <w:jc w:val="center"/>
              <w:rPr>
                <w:bCs/>
                <w:lang w:eastAsia="ar-SA"/>
              </w:rPr>
            </w:pPr>
            <w:r w:rsidRPr="00F26CDA">
              <w:rPr>
                <w:bCs/>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F26CDA" w:rsidRDefault="00747365">
            <w:pPr>
              <w:widowControl w:val="0"/>
              <w:suppressAutoHyphens/>
              <w:autoSpaceDE w:val="0"/>
              <w:snapToGrid w:val="0"/>
              <w:spacing w:line="240" w:lineRule="atLeast"/>
              <w:jc w:val="center"/>
              <w:rPr>
                <w:lang w:eastAsia="ar-SA"/>
              </w:rPr>
            </w:pPr>
            <w:r w:rsidRPr="00F26CDA">
              <w:t xml:space="preserve">Организации  </w:t>
            </w:r>
            <w:r w:rsidR="001C24A1" w:rsidRPr="00F26CDA">
              <w:t>транспортного обслуживания</w:t>
            </w:r>
          </w:p>
        </w:tc>
      </w:tr>
      <w:tr w:rsidR="00747365" w:rsidRPr="00F26CDA">
        <w:tc>
          <w:tcPr>
            <w:tcW w:w="4838" w:type="dxa"/>
            <w:tcBorders>
              <w:top w:val="single" w:sz="4" w:space="0" w:color="000000"/>
              <w:left w:val="single" w:sz="4" w:space="0" w:color="000000"/>
              <w:bottom w:val="single" w:sz="4" w:space="0" w:color="000000"/>
              <w:right w:val="nil"/>
            </w:tcBorders>
          </w:tcPr>
          <w:p w:rsidR="00747365" w:rsidRPr="00F26CDA" w:rsidRDefault="00747365">
            <w:pPr>
              <w:widowControl w:val="0"/>
              <w:suppressAutoHyphens/>
              <w:autoSpaceDE w:val="0"/>
              <w:snapToGrid w:val="0"/>
              <w:spacing w:line="240" w:lineRule="atLeast"/>
              <w:jc w:val="center"/>
              <w:rPr>
                <w:bCs/>
                <w:lang w:eastAsia="ar-SA"/>
              </w:rPr>
            </w:pPr>
            <w:r w:rsidRPr="00F26CDA">
              <w:rPr>
                <w:bCs/>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F26CDA" w:rsidRDefault="0071519C">
            <w:pPr>
              <w:widowControl w:val="0"/>
              <w:suppressAutoHyphens/>
              <w:autoSpaceDE w:val="0"/>
              <w:snapToGrid w:val="0"/>
              <w:spacing w:line="240" w:lineRule="atLeast"/>
              <w:rPr>
                <w:bCs/>
                <w:lang w:eastAsia="ar-SA"/>
              </w:rPr>
            </w:pPr>
            <w:r w:rsidRPr="00F26CDA">
              <w:rPr>
                <w:bCs/>
              </w:rPr>
              <w:t>Развитие транспортной инфраструктуры, сбалансированное развитие и скоординированное</w:t>
            </w:r>
            <w:r w:rsidR="00E21334" w:rsidRPr="00F26CDA">
              <w:rPr>
                <w:bCs/>
              </w:rPr>
              <w:t xml:space="preserve"> с иными сферами жизнедеятельности поселения </w:t>
            </w:r>
            <w:r w:rsidRPr="00F26CDA">
              <w:rPr>
                <w:bCs/>
              </w:rPr>
              <w:t xml:space="preserve"> </w:t>
            </w:r>
          </w:p>
        </w:tc>
      </w:tr>
      <w:tr w:rsidR="00747365" w:rsidRPr="00F26CDA" w:rsidTr="00CF1290">
        <w:tc>
          <w:tcPr>
            <w:tcW w:w="4838" w:type="dxa"/>
            <w:tcBorders>
              <w:top w:val="single" w:sz="4" w:space="0" w:color="000000"/>
              <w:left w:val="single" w:sz="4" w:space="0" w:color="000000"/>
              <w:bottom w:val="single" w:sz="4" w:space="0" w:color="000000"/>
              <w:right w:val="nil"/>
            </w:tcBorders>
          </w:tcPr>
          <w:p w:rsidR="00747365" w:rsidRPr="00F26CDA" w:rsidRDefault="00747365">
            <w:pPr>
              <w:widowControl w:val="0"/>
              <w:suppressAutoHyphens/>
              <w:autoSpaceDE w:val="0"/>
              <w:snapToGrid w:val="0"/>
              <w:spacing w:line="240" w:lineRule="atLeast"/>
              <w:jc w:val="center"/>
              <w:rPr>
                <w:bCs/>
                <w:lang w:eastAsia="ar-SA"/>
              </w:rPr>
            </w:pPr>
            <w:r w:rsidRPr="00F26CDA">
              <w:rPr>
                <w:bCs/>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F26CDA" w:rsidRDefault="00747365" w:rsidP="00CF1290">
            <w:pPr>
              <w:keepNext/>
              <w:snapToGrid w:val="0"/>
              <w:rPr>
                <w:bCs/>
                <w:lang w:eastAsia="ar-SA"/>
              </w:rPr>
            </w:pPr>
            <w:r w:rsidRPr="00F26CDA">
              <w:rPr>
                <w:bCs/>
              </w:rPr>
              <w:t>Основными задачами Программы являются:</w:t>
            </w:r>
          </w:p>
          <w:p w:rsidR="00A97D8E" w:rsidRPr="00F26CDA" w:rsidRDefault="00A97D8E" w:rsidP="00CF1290">
            <w:pPr>
              <w:shd w:val="clear" w:color="auto" w:fill="FFFFFF"/>
              <w:spacing w:line="240" w:lineRule="atLeast"/>
              <w:rPr>
                <w:bCs/>
              </w:rPr>
            </w:pPr>
            <w:r w:rsidRPr="00F26CDA">
              <w:rPr>
                <w:bCs/>
              </w:rPr>
              <w:t>-формирование условий для социально- экономического развития</w:t>
            </w:r>
            <w:proofErr w:type="gramStart"/>
            <w:r w:rsidRPr="00F26CDA">
              <w:rPr>
                <w:bCs/>
              </w:rPr>
              <w:t>.,</w:t>
            </w:r>
            <w:proofErr w:type="gramEnd"/>
          </w:p>
          <w:p w:rsidR="00A97D8E" w:rsidRPr="00F26CDA" w:rsidRDefault="00A97D8E" w:rsidP="00CF1290">
            <w:pPr>
              <w:shd w:val="clear" w:color="auto" w:fill="FFFFFF"/>
              <w:spacing w:line="240" w:lineRule="atLeast"/>
              <w:rPr>
                <w:bCs/>
              </w:rPr>
            </w:pPr>
            <w:r w:rsidRPr="00F26CDA">
              <w:rPr>
                <w:bCs/>
              </w:rPr>
              <w:t>- повышение безопасности, качество эффективности транспортного обслуживания населения</w:t>
            </w:r>
            <w:r w:rsidR="00CF1290" w:rsidRPr="00F26CDA">
              <w:rPr>
                <w:bCs/>
              </w:rPr>
              <w:t xml:space="preserve">, </w:t>
            </w:r>
            <w:r w:rsidRPr="00F26CDA">
              <w:rPr>
                <w:bCs/>
              </w:rPr>
              <w:t>юридических лиц и индивидуальных предпринимателей</w:t>
            </w:r>
            <w:r w:rsidR="00CF1290" w:rsidRPr="00F26CDA">
              <w:rPr>
                <w:bCs/>
              </w:rPr>
              <w:t xml:space="preserve">, </w:t>
            </w:r>
            <w:r w:rsidRPr="00F26CDA">
              <w:rPr>
                <w:bCs/>
              </w:rPr>
              <w:t xml:space="preserve">осуществляющих экономическую деятельность </w:t>
            </w:r>
            <w:r w:rsidR="00F37484" w:rsidRPr="00F26CDA">
              <w:rPr>
                <w:bCs/>
              </w:rPr>
              <w:t xml:space="preserve">на территории </w:t>
            </w:r>
            <w:r w:rsidR="00DD5777">
              <w:rPr>
                <w:bCs/>
              </w:rPr>
              <w:t xml:space="preserve">Сосновского </w:t>
            </w:r>
            <w:r w:rsidR="00F37484" w:rsidRPr="00F26CDA">
              <w:rPr>
                <w:bCs/>
              </w:rPr>
              <w:t>сельского поселения</w:t>
            </w:r>
            <w:r w:rsidRPr="00F26CDA">
              <w:rPr>
                <w:bCs/>
              </w:rPr>
              <w:t>,</w:t>
            </w:r>
          </w:p>
          <w:p w:rsidR="00A97D8E" w:rsidRPr="00F26CDA" w:rsidRDefault="00A97D8E" w:rsidP="00CF1290">
            <w:pPr>
              <w:shd w:val="clear" w:color="auto" w:fill="FFFFFF"/>
              <w:spacing w:line="240" w:lineRule="atLeast"/>
              <w:rPr>
                <w:bCs/>
              </w:rPr>
            </w:pPr>
            <w:r w:rsidRPr="00F26CDA">
              <w:rPr>
                <w:bCs/>
              </w:rPr>
              <w:t>- снижение негативного воздействия транспортной инфраструктуры на окружающую среду поселения.</w:t>
            </w:r>
          </w:p>
          <w:p w:rsidR="00A97D8E" w:rsidRPr="00F26CDA" w:rsidRDefault="00A97D8E" w:rsidP="00CF1290">
            <w:pPr>
              <w:shd w:val="clear" w:color="auto" w:fill="FFFFFF"/>
              <w:tabs>
                <w:tab w:val="left" w:pos="900"/>
              </w:tabs>
              <w:rPr>
                <w:bCs/>
              </w:rPr>
            </w:pPr>
          </w:p>
          <w:p w:rsidR="00747365" w:rsidRPr="00F26CDA" w:rsidRDefault="00747365" w:rsidP="00CF1290">
            <w:pPr>
              <w:widowControl w:val="0"/>
              <w:suppressAutoHyphens/>
              <w:autoSpaceDE w:val="0"/>
              <w:spacing w:line="240" w:lineRule="atLeast"/>
              <w:rPr>
                <w:bCs/>
                <w:lang w:eastAsia="ar-SA"/>
              </w:rPr>
            </w:pPr>
          </w:p>
        </w:tc>
      </w:tr>
      <w:tr w:rsidR="00747365" w:rsidRPr="00F26CDA">
        <w:tc>
          <w:tcPr>
            <w:tcW w:w="4838" w:type="dxa"/>
            <w:tcBorders>
              <w:top w:val="single" w:sz="4" w:space="0" w:color="000000"/>
              <w:left w:val="single" w:sz="4" w:space="0" w:color="000000"/>
              <w:bottom w:val="single" w:sz="4" w:space="0" w:color="000000"/>
              <w:right w:val="nil"/>
            </w:tcBorders>
          </w:tcPr>
          <w:p w:rsidR="00747365" w:rsidRPr="00F26CDA" w:rsidRDefault="00747365">
            <w:pPr>
              <w:keepNext/>
              <w:snapToGrid w:val="0"/>
              <w:jc w:val="center"/>
              <w:rPr>
                <w:bCs/>
                <w:lang w:eastAsia="ar-SA"/>
              </w:rPr>
            </w:pPr>
            <w:r w:rsidRPr="00F26CDA">
              <w:rPr>
                <w:bCs/>
              </w:rPr>
              <w:t>Целевые показатели</w:t>
            </w:r>
          </w:p>
          <w:p w:rsidR="00747365" w:rsidRPr="00F26CDA" w:rsidRDefault="00747365">
            <w:pPr>
              <w:widowControl w:val="0"/>
              <w:suppressAutoHyphens/>
              <w:autoSpaceDE w:val="0"/>
              <w:spacing w:line="240" w:lineRule="atLeast"/>
              <w:jc w:val="center"/>
              <w:rPr>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47365" w:rsidRPr="00F26CDA" w:rsidRDefault="00A7417B">
            <w:pPr>
              <w:widowControl w:val="0"/>
              <w:suppressAutoHyphens/>
              <w:autoSpaceDE w:val="0"/>
              <w:rPr>
                <w:highlight w:val="red"/>
                <w:lang w:eastAsia="ar-SA"/>
              </w:rPr>
            </w:pPr>
            <w:proofErr w:type="spellStart"/>
            <w:r w:rsidRPr="00F26CDA">
              <w:t>Технико</w:t>
            </w:r>
            <w:proofErr w:type="spellEnd"/>
            <w:r w:rsidRPr="00F26CDA">
              <w:t>-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F26CDA">
              <w:t xml:space="preserve"> ,</w:t>
            </w:r>
            <w:proofErr w:type="gramEnd"/>
            <w:r w:rsidRPr="00F26CDA">
              <w:t xml:space="preserve"> качество эффективности и эффективности транспортного обслуживания населения и субъектов экономической деятельности </w:t>
            </w:r>
            <w:r w:rsidR="00C017FD" w:rsidRPr="00F26CDA">
              <w:t>.</w:t>
            </w:r>
          </w:p>
        </w:tc>
      </w:tr>
      <w:tr w:rsidR="00747365" w:rsidRPr="00F26CDA">
        <w:tc>
          <w:tcPr>
            <w:tcW w:w="4838" w:type="dxa"/>
            <w:tcBorders>
              <w:top w:val="single" w:sz="4" w:space="0" w:color="000000"/>
              <w:left w:val="single" w:sz="4" w:space="0" w:color="000000"/>
              <w:bottom w:val="single" w:sz="4" w:space="0" w:color="000000"/>
              <w:right w:val="nil"/>
            </w:tcBorders>
          </w:tcPr>
          <w:p w:rsidR="00747365" w:rsidRPr="00F26CDA" w:rsidRDefault="00747365">
            <w:pPr>
              <w:widowControl w:val="0"/>
              <w:suppressAutoHyphens/>
              <w:autoSpaceDE w:val="0"/>
              <w:snapToGrid w:val="0"/>
              <w:spacing w:line="240" w:lineRule="atLeast"/>
              <w:jc w:val="center"/>
              <w:rPr>
                <w:bCs/>
                <w:lang w:eastAsia="ar-SA"/>
              </w:rPr>
            </w:pPr>
            <w:r w:rsidRPr="00F26CDA">
              <w:rPr>
                <w:bCs/>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F26CDA" w:rsidRDefault="00747365" w:rsidP="00DD5777">
            <w:pPr>
              <w:keepNext/>
              <w:widowControl w:val="0"/>
              <w:suppressAutoHyphens/>
              <w:autoSpaceDE w:val="0"/>
              <w:snapToGrid w:val="0"/>
              <w:jc w:val="both"/>
              <w:rPr>
                <w:bCs/>
                <w:lang w:eastAsia="ar-SA"/>
              </w:rPr>
            </w:pPr>
            <w:r w:rsidRPr="00F26CDA">
              <w:rPr>
                <w:bCs/>
              </w:rPr>
              <w:t>Пе</w:t>
            </w:r>
            <w:r w:rsidR="009E2ACF" w:rsidRPr="00F26CDA">
              <w:rPr>
                <w:bCs/>
              </w:rPr>
              <w:t>риод реал</w:t>
            </w:r>
            <w:r w:rsidR="0013289E" w:rsidRPr="00F26CDA">
              <w:rPr>
                <w:bCs/>
              </w:rPr>
              <w:t>изации Программы с 2018  по 20</w:t>
            </w:r>
            <w:r w:rsidR="00DD5777">
              <w:rPr>
                <w:bCs/>
              </w:rPr>
              <w:t>28</w:t>
            </w:r>
            <w:r w:rsidRPr="00F26CDA">
              <w:rPr>
                <w:bCs/>
              </w:rPr>
              <w:t xml:space="preserve"> годы.</w:t>
            </w:r>
          </w:p>
        </w:tc>
      </w:tr>
      <w:tr w:rsidR="00747365" w:rsidRPr="00F26CDA" w:rsidTr="0031399C">
        <w:tc>
          <w:tcPr>
            <w:tcW w:w="4838" w:type="dxa"/>
            <w:tcBorders>
              <w:top w:val="single" w:sz="4" w:space="0" w:color="000000"/>
              <w:left w:val="single" w:sz="4" w:space="0" w:color="000000"/>
              <w:bottom w:val="single" w:sz="4" w:space="0" w:color="000000"/>
              <w:right w:val="nil"/>
            </w:tcBorders>
          </w:tcPr>
          <w:p w:rsidR="00747365" w:rsidRPr="00F26CDA" w:rsidRDefault="00747365">
            <w:pPr>
              <w:widowControl w:val="0"/>
              <w:suppressAutoHyphens/>
              <w:autoSpaceDE w:val="0"/>
              <w:snapToGrid w:val="0"/>
              <w:spacing w:line="240" w:lineRule="atLeast"/>
              <w:jc w:val="center"/>
              <w:rPr>
                <w:bCs/>
                <w:lang w:eastAsia="ar-SA"/>
              </w:rPr>
            </w:pPr>
            <w:r w:rsidRPr="00F26CDA">
              <w:rPr>
                <w:bCs/>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6B3BC8" w:rsidRPr="006B3BC8" w:rsidRDefault="006B3BC8" w:rsidP="006B3BC8">
            <w:pPr>
              <w:pStyle w:val="10"/>
              <w:ind w:firstLine="567"/>
              <w:jc w:val="both"/>
              <w:rPr>
                <w:rFonts w:ascii="Times New Roman" w:hAnsi="Times New Roman"/>
                <w:sz w:val="22"/>
              </w:rPr>
            </w:pPr>
            <w:r w:rsidRPr="006B3BC8">
              <w:rPr>
                <w:rFonts w:ascii="Times New Roman" w:hAnsi="Times New Roman"/>
                <w:sz w:val="22"/>
              </w:rPr>
              <w:t xml:space="preserve">Объем финансовых ресурсов для реализации Программы </w:t>
            </w:r>
            <w:r w:rsidRPr="006B3BC8">
              <w:rPr>
                <w:rFonts w:asciiTheme="majorHAnsi" w:hAnsiTheme="majorHAnsi"/>
                <w:sz w:val="22"/>
              </w:rPr>
              <w:t>«Комплексное развитие транспортной инфраструктуры Сосновского сельского поселения», необходимо финансирование из Федерального</w:t>
            </w:r>
            <w:r w:rsidRPr="006B3BC8">
              <w:rPr>
                <w:rFonts w:ascii="Times New Roman" w:hAnsi="Times New Roman"/>
                <w:sz w:val="22"/>
              </w:rPr>
              <w:t>, Республиканского  и местного бюджета</w:t>
            </w:r>
            <w:proofErr w:type="gramStart"/>
            <w:r w:rsidRPr="006B3BC8">
              <w:rPr>
                <w:rFonts w:ascii="Times New Roman" w:hAnsi="Times New Roman"/>
                <w:sz w:val="22"/>
              </w:rPr>
              <w:t xml:space="preserve"> .</w:t>
            </w:r>
            <w:proofErr w:type="gramEnd"/>
            <w:r w:rsidRPr="006B3BC8">
              <w:rPr>
                <w:rFonts w:ascii="Times New Roman" w:hAnsi="Times New Roman"/>
                <w:sz w:val="22"/>
              </w:rPr>
              <w:t xml:space="preserve">За счет средств местного бюджета  составит в период 2018-2028 гг.  – 1980,0 тыс.руб., </w:t>
            </w:r>
          </w:p>
          <w:p w:rsidR="006B3BC8" w:rsidRPr="006B3BC8" w:rsidRDefault="006B3BC8" w:rsidP="006B3BC8">
            <w:pPr>
              <w:pStyle w:val="10"/>
              <w:ind w:firstLine="567"/>
              <w:jc w:val="both"/>
              <w:rPr>
                <w:rFonts w:ascii="Times New Roman" w:hAnsi="Times New Roman"/>
                <w:sz w:val="22"/>
              </w:rPr>
            </w:pPr>
            <w:r w:rsidRPr="006B3BC8">
              <w:rPr>
                <w:rFonts w:ascii="Times New Roman" w:hAnsi="Times New Roman"/>
                <w:sz w:val="22"/>
              </w:rPr>
              <w:t>Распределение финансовых средств по годам реализации муниципальной программы:</w:t>
            </w:r>
          </w:p>
          <w:p w:rsidR="006B3BC8" w:rsidRPr="006B3BC8" w:rsidRDefault="006B3BC8" w:rsidP="006B3BC8">
            <w:pPr>
              <w:pStyle w:val="10"/>
              <w:ind w:firstLine="567"/>
              <w:jc w:val="both"/>
              <w:rPr>
                <w:rFonts w:ascii="Times New Roman" w:hAnsi="Times New Roman"/>
                <w:color w:val="000000"/>
                <w:sz w:val="22"/>
              </w:rPr>
            </w:pPr>
            <w:r w:rsidRPr="006B3BC8">
              <w:rPr>
                <w:rFonts w:ascii="Times New Roman" w:hAnsi="Times New Roman"/>
                <w:color w:val="000000"/>
                <w:sz w:val="22"/>
              </w:rPr>
              <w:t>2018 год – ____ тыс</w:t>
            </w:r>
            <w:proofErr w:type="gramStart"/>
            <w:r w:rsidRPr="006B3BC8">
              <w:rPr>
                <w:rFonts w:ascii="Times New Roman" w:hAnsi="Times New Roman"/>
                <w:color w:val="000000"/>
                <w:sz w:val="22"/>
              </w:rPr>
              <w:t>.р</w:t>
            </w:r>
            <w:proofErr w:type="gramEnd"/>
            <w:r w:rsidRPr="006B3BC8">
              <w:rPr>
                <w:rFonts w:ascii="Times New Roman" w:hAnsi="Times New Roman"/>
                <w:color w:val="000000"/>
                <w:sz w:val="22"/>
              </w:rPr>
              <w:t xml:space="preserve">уб. </w:t>
            </w:r>
          </w:p>
          <w:p w:rsidR="006B3BC8" w:rsidRPr="006B3BC8" w:rsidRDefault="006B3BC8" w:rsidP="006B3BC8">
            <w:pPr>
              <w:pStyle w:val="10"/>
              <w:ind w:firstLine="567"/>
              <w:jc w:val="both"/>
              <w:rPr>
                <w:rFonts w:ascii="Times New Roman" w:hAnsi="Times New Roman"/>
                <w:color w:val="000000"/>
                <w:sz w:val="22"/>
              </w:rPr>
            </w:pPr>
            <w:r w:rsidRPr="006B3BC8">
              <w:rPr>
                <w:rFonts w:ascii="Times New Roman" w:hAnsi="Times New Roman"/>
                <w:color w:val="000000"/>
                <w:sz w:val="22"/>
              </w:rPr>
              <w:t>2019 год – 99,0 тыс</w:t>
            </w:r>
            <w:proofErr w:type="gramStart"/>
            <w:r w:rsidRPr="006B3BC8">
              <w:rPr>
                <w:rFonts w:ascii="Times New Roman" w:hAnsi="Times New Roman"/>
                <w:color w:val="000000"/>
                <w:sz w:val="22"/>
              </w:rPr>
              <w:t>.р</w:t>
            </w:r>
            <w:proofErr w:type="gramEnd"/>
            <w:r w:rsidRPr="006B3BC8">
              <w:rPr>
                <w:rFonts w:ascii="Times New Roman" w:hAnsi="Times New Roman"/>
                <w:color w:val="000000"/>
                <w:sz w:val="22"/>
              </w:rPr>
              <w:t xml:space="preserve">уб. </w:t>
            </w:r>
          </w:p>
          <w:p w:rsidR="006B3BC8" w:rsidRPr="006B3BC8" w:rsidRDefault="006B3BC8" w:rsidP="006B3BC8">
            <w:pPr>
              <w:pStyle w:val="10"/>
              <w:ind w:firstLine="567"/>
              <w:jc w:val="both"/>
              <w:rPr>
                <w:rFonts w:ascii="Times New Roman" w:hAnsi="Times New Roman"/>
                <w:color w:val="000000"/>
                <w:sz w:val="22"/>
              </w:rPr>
            </w:pPr>
            <w:r w:rsidRPr="006B3BC8">
              <w:rPr>
                <w:rFonts w:ascii="Times New Roman" w:hAnsi="Times New Roman"/>
                <w:color w:val="000000"/>
                <w:sz w:val="22"/>
              </w:rPr>
              <w:t>2020 год –198,0 тыс</w:t>
            </w:r>
            <w:proofErr w:type="gramStart"/>
            <w:r w:rsidRPr="006B3BC8">
              <w:rPr>
                <w:rFonts w:ascii="Times New Roman" w:hAnsi="Times New Roman"/>
                <w:color w:val="000000"/>
                <w:sz w:val="22"/>
              </w:rPr>
              <w:t>.р</w:t>
            </w:r>
            <w:proofErr w:type="gramEnd"/>
            <w:r w:rsidRPr="006B3BC8">
              <w:rPr>
                <w:rFonts w:ascii="Times New Roman" w:hAnsi="Times New Roman"/>
                <w:color w:val="000000"/>
                <w:sz w:val="22"/>
              </w:rPr>
              <w:t xml:space="preserve">уб. </w:t>
            </w:r>
          </w:p>
          <w:p w:rsidR="006B3BC8" w:rsidRPr="006B3BC8" w:rsidRDefault="006B3BC8" w:rsidP="006B3BC8">
            <w:pPr>
              <w:pStyle w:val="10"/>
              <w:ind w:firstLine="567"/>
              <w:jc w:val="both"/>
              <w:rPr>
                <w:rFonts w:ascii="Times New Roman" w:hAnsi="Times New Roman"/>
                <w:color w:val="000000"/>
                <w:sz w:val="22"/>
              </w:rPr>
            </w:pPr>
            <w:r w:rsidRPr="006B3BC8">
              <w:rPr>
                <w:rFonts w:ascii="Times New Roman" w:hAnsi="Times New Roman"/>
                <w:color w:val="000000"/>
                <w:sz w:val="22"/>
              </w:rPr>
              <w:t>2021 год – 99,0 тыс</w:t>
            </w:r>
            <w:proofErr w:type="gramStart"/>
            <w:r w:rsidRPr="006B3BC8">
              <w:rPr>
                <w:rFonts w:ascii="Times New Roman" w:hAnsi="Times New Roman"/>
                <w:color w:val="000000"/>
                <w:sz w:val="22"/>
              </w:rPr>
              <w:t>.р</w:t>
            </w:r>
            <w:proofErr w:type="gramEnd"/>
            <w:r w:rsidRPr="006B3BC8">
              <w:rPr>
                <w:rFonts w:ascii="Times New Roman" w:hAnsi="Times New Roman"/>
                <w:color w:val="000000"/>
                <w:sz w:val="22"/>
              </w:rPr>
              <w:t>уб.</w:t>
            </w:r>
          </w:p>
          <w:p w:rsidR="006B3BC8" w:rsidRPr="006B3BC8" w:rsidRDefault="006B3BC8" w:rsidP="006B3BC8">
            <w:pPr>
              <w:pStyle w:val="10"/>
              <w:ind w:firstLine="567"/>
              <w:jc w:val="both"/>
              <w:rPr>
                <w:rFonts w:ascii="Times New Roman" w:hAnsi="Times New Roman"/>
                <w:color w:val="000000"/>
                <w:sz w:val="22"/>
              </w:rPr>
            </w:pPr>
            <w:r w:rsidRPr="006B3BC8">
              <w:rPr>
                <w:rFonts w:ascii="Times New Roman" w:hAnsi="Times New Roman"/>
                <w:color w:val="000000"/>
                <w:sz w:val="22"/>
              </w:rPr>
              <w:t>2022 год – 198,0 тыс</w:t>
            </w:r>
            <w:proofErr w:type="gramStart"/>
            <w:r w:rsidRPr="006B3BC8">
              <w:rPr>
                <w:rFonts w:ascii="Times New Roman" w:hAnsi="Times New Roman"/>
                <w:color w:val="000000"/>
                <w:sz w:val="22"/>
              </w:rPr>
              <w:t>.р</w:t>
            </w:r>
            <w:proofErr w:type="gramEnd"/>
            <w:r w:rsidRPr="006B3BC8">
              <w:rPr>
                <w:rFonts w:ascii="Times New Roman" w:hAnsi="Times New Roman"/>
                <w:color w:val="000000"/>
                <w:sz w:val="22"/>
              </w:rPr>
              <w:t>уб.</w:t>
            </w:r>
          </w:p>
          <w:p w:rsidR="006B3BC8" w:rsidRPr="006B3BC8" w:rsidRDefault="006B3BC8" w:rsidP="006B3BC8">
            <w:pPr>
              <w:pStyle w:val="10"/>
              <w:ind w:firstLine="567"/>
              <w:jc w:val="both"/>
              <w:rPr>
                <w:rFonts w:ascii="Times New Roman" w:hAnsi="Times New Roman"/>
                <w:color w:val="000000"/>
                <w:sz w:val="22"/>
              </w:rPr>
            </w:pPr>
            <w:r w:rsidRPr="006B3BC8">
              <w:rPr>
                <w:rFonts w:ascii="Times New Roman" w:hAnsi="Times New Roman"/>
                <w:color w:val="000000"/>
                <w:sz w:val="22"/>
              </w:rPr>
              <w:t>2023 год – 198,0 тыс</w:t>
            </w:r>
            <w:proofErr w:type="gramStart"/>
            <w:r w:rsidRPr="006B3BC8">
              <w:rPr>
                <w:rFonts w:ascii="Times New Roman" w:hAnsi="Times New Roman"/>
                <w:color w:val="000000"/>
                <w:sz w:val="22"/>
              </w:rPr>
              <w:t>.р</w:t>
            </w:r>
            <w:proofErr w:type="gramEnd"/>
            <w:r w:rsidRPr="006B3BC8">
              <w:rPr>
                <w:rFonts w:ascii="Times New Roman" w:hAnsi="Times New Roman"/>
                <w:color w:val="000000"/>
                <w:sz w:val="22"/>
              </w:rPr>
              <w:t>уб.</w:t>
            </w:r>
          </w:p>
          <w:p w:rsidR="006B3BC8" w:rsidRPr="006B3BC8" w:rsidRDefault="006B3BC8" w:rsidP="006B3BC8">
            <w:pPr>
              <w:pStyle w:val="10"/>
              <w:ind w:firstLine="567"/>
              <w:jc w:val="both"/>
              <w:rPr>
                <w:rFonts w:ascii="Times New Roman" w:hAnsi="Times New Roman"/>
                <w:color w:val="000000"/>
                <w:sz w:val="22"/>
              </w:rPr>
            </w:pPr>
            <w:r w:rsidRPr="006B3BC8">
              <w:rPr>
                <w:rFonts w:ascii="Times New Roman" w:hAnsi="Times New Roman"/>
                <w:color w:val="000000"/>
                <w:sz w:val="22"/>
              </w:rPr>
              <w:t>2024 год –-198,0 тыс</w:t>
            </w:r>
            <w:proofErr w:type="gramStart"/>
            <w:r w:rsidRPr="006B3BC8">
              <w:rPr>
                <w:rFonts w:ascii="Times New Roman" w:hAnsi="Times New Roman"/>
                <w:color w:val="000000"/>
                <w:sz w:val="22"/>
              </w:rPr>
              <w:t>.р</w:t>
            </w:r>
            <w:proofErr w:type="gramEnd"/>
            <w:r w:rsidRPr="006B3BC8">
              <w:rPr>
                <w:rFonts w:ascii="Times New Roman" w:hAnsi="Times New Roman"/>
                <w:color w:val="000000"/>
                <w:sz w:val="22"/>
              </w:rPr>
              <w:t>уб.</w:t>
            </w:r>
          </w:p>
          <w:p w:rsidR="006B3BC8" w:rsidRPr="006B3BC8" w:rsidRDefault="006B3BC8" w:rsidP="006B3BC8">
            <w:pPr>
              <w:pStyle w:val="10"/>
              <w:ind w:firstLine="567"/>
              <w:jc w:val="both"/>
              <w:rPr>
                <w:rFonts w:ascii="Times New Roman" w:hAnsi="Times New Roman"/>
                <w:color w:val="000000"/>
                <w:sz w:val="22"/>
              </w:rPr>
            </w:pPr>
            <w:r w:rsidRPr="006B3BC8">
              <w:rPr>
                <w:rFonts w:ascii="Times New Roman" w:hAnsi="Times New Roman"/>
                <w:color w:val="000000"/>
                <w:sz w:val="22"/>
              </w:rPr>
              <w:lastRenderedPageBreak/>
              <w:t>2025 год – 198,0 тыс</w:t>
            </w:r>
            <w:proofErr w:type="gramStart"/>
            <w:r w:rsidRPr="006B3BC8">
              <w:rPr>
                <w:rFonts w:ascii="Times New Roman" w:hAnsi="Times New Roman"/>
                <w:color w:val="000000"/>
                <w:sz w:val="22"/>
              </w:rPr>
              <w:t>.р</w:t>
            </w:r>
            <w:proofErr w:type="gramEnd"/>
            <w:r w:rsidRPr="006B3BC8">
              <w:rPr>
                <w:rFonts w:ascii="Times New Roman" w:hAnsi="Times New Roman"/>
                <w:color w:val="000000"/>
                <w:sz w:val="22"/>
              </w:rPr>
              <w:t>уб.</w:t>
            </w:r>
          </w:p>
          <w:p w:rsidR="006B3BC8" w:rsidRPr="006B3BC8" w:rsidRDefault="006B3BC8" w:rsidP="006B3BC8">
            <w:pPr>
              <w:pStyle w:val="10"/>
              <w:ind w:firstLine="567"/>
              <w:jc w:val="both"/>
              <w:rPr>
                <w:rFonts w:ascii="Times New Roman" w:hAnsi="Times New Roman"/>
                <w:color w:val="000000"/>
                <w:sz w:val="22"/>
              </w:rPr>
            </w:pPr>
            <w:r w:rsidRPr="006B3BC8">
              <w:rPr>
                <w:rFonts w:ascii="Times New Roman" w:hAnsi="Times New Roman"/>
                <w:color w:val="000000"/>
                <w:sz w:val="22"/>
              </w:rPr>
              <w:t xml:space="preserve">2026 год –198,0  </w:t>
            </w:r>
            <w:proofErr w:type="spellStart"/>
            <w:r w:rsidRPr="006B3BC8">
              <w:rPr>
                <w:rFonts w:ascii="Times New Roman" w:hAnsi="Times New Roman"/>
                <w:color w:val="000000"/>
                <w:sz w:val="22"/>
              </w:rPr>
              <w:t>тыс</w:t>
            </w:r>
            <w:proofErr w:type="gramStart"/>
            <w:r w:rsidRPr="006B3BC8">
              <w:rPr>
                <w:rFonts w:ascii="Times New Roman" w:hAnsi="Times New Roman"/>
                <w:color w:val="000000"/>
                <w:sz w:val="22"/>
              </w:rPr>
              <w:t>.р</w:t>
            </w:r>
            <w:proofErr w:type="gramEnd"/>
            <w:r w:rsidRPr="006B3BC8">
              <w:rPr>
                <w:rFonts w:ascii="Times New Roman" w:hAnsi="Times New Roman"/>
                <w:color w:val="000000"/>
                <w:sz w:val="22"/>
              </w:rPr>
              <w:t>уб</w:t>
            </w:r>
            <w:proofErr w:type="spellEnd"/>
            <w:r w:rsidRPr="006B3BC8">
              <w:rPr>
                <w:rFonts w:ascii="Times New Roman" w:hAnsi="Times New Roman"/>
                <w:color w:val="000000"/>
                <w:sz w:val="22"/>
              </w:rPr>
              <w:t xml:space="preserve"> </w:t>
            </w:r>
          </w:p>
          <w:p w:rsidR="006B3BC8" w:rsidRPr="006B3BC8" w:rsidRDefault="006B3BC8" w:rsidP="006B3BC8">
            <w:pPr>
              <w:pStyle w:val="10"/>
              <w:ind w:firstLine="567"/>
              <w:jc w:val="both"/>
              <w:rPr>
                <w:rFonts w:ascii="Times New Roman" w:hAnsi="Times New Roman"/>
                <w:color w:val="000000"/>
                <w:sz w:val="22"/>
              </w:rPr>
            </w:pPr>
            <w:r w:rsidRPr="006B3BC8">
              <w:rPr>
                <w:rFonts w:ascii="Times New Roman" w:hAnsi="Times New Roman"/>
                <w:color w:val="000000"/>
                <w:sz w:val="22"/>
              </w:rPr>
              <w:t xml:space="preserve">2027 год –198,0 </w:t>
            </w:r>
            <w:proofErr w:type="spellStart"/>
            <w:r w:rsidRPr="006B3BC8">
              <w:rPr>
                <w:rFonts w:ascii="Times New Roman" w:hAnsi="Times New Roman"/>
                <w:color w:val="000000"/>
                <w:sz w:val="22"/>
              </w:rPr>
              <w:t>тыс</w:t>
            </w:r>
            <w:proofErr w:type="gramStart"/>
            <w:r w:rsidRPr="006B3BC8">
              <w:rPr>
                <w:rFonts w:ascii="Times New Roman" w:hAnsi="Times New Roman"/>
                <w:color w:val="000000"/>
                <w:sz w:val="22"/>
              </w:rPr>
              <w:t>.р</w:t>
            </w:r>
            <w:proofErr w:type="gramEnd"/>
            <w:r w:rsidRPr="006B3BC8">
              <w:rPr>
                <w:rFonts w:ascii="Times New Roman" w:hAnsi="Times New Roman"/>
                <w:color w:val="000000"/>
                <w:sz w:val="22"/>
              </w:rPr>
              <w:t>уб</w:t>
            </w:r>
            <w:proofErr w:type="spellEnd"/>
            <w:r w:rsidRPr="006B3BC8">
              <w:rPr>
                <w:rFonts w:ascii="Times New Roman" w:hAnsi="Times New Roman"/>
                <w:color w:val="000000"/>
                <w:sz w:val="22"/>
              </w:rPr>
              <w:t xml:space="preserve"> </w:t>
            </w:r>
          </w:p>
          <w:p w:rsidR="006B3BC8" w:rsidRPr="006B3BC8" w:rsidRDefault="006B3BC8" w:rsidP="006B3BC8">
            <w:pPr>
              <w:pStyle w:val="10"/>
              <w:ind w:firstLine="567"/>
              <w:jc w:val="both"/>
              <w:rPr>
                <w:rFonts w:ascii="Times New Roman" w:hAnsi="Times New Roman"/>
                <w:color w:val="000000"/>
                <w:sz w:val="22"/>
              </w:rPr>
            </w:pPr>
            <w:r w:rsidRPr="006B3BC8">
              <w:rPr>
                <w:rFonts w:ascii="Times New Roman" w:hAnsi="Times New Roman"/>
                <w:color w:val="000000"/>
                <w:sz w:val="22"/>
              </w:rPr>
              <w:t>2028 год -198,0 тыс</w:t>
            </w:r>
            <w:proofErr w:type="gramStart"/>
            <w:r w:rsidRPr="006B3BC8">
              <w:rPr>
                <w:rFonts w:ascii="Times New Roman" w:hAnsi="Times New Roman"/>
                <w:color w:val="000000"/>
                <w:sz w:val="22"/>
              </w:rPr>
              <w:t>.р</w:t>
            </w:r>
            <w:proofErr w:type="gramEnd"/>
            <w:r w:rsidRPr="006B3BC8">
              <w:rPr>
                <w:rFonts w:ascii="Times New Roman" w:hAnsi="Times New Roman"/>
                <w:color w:val="000000"/>
                <w:sz w:val="22"/>
              </w:rPr>
              <w:t>уб.</w:t>
            </w:r>
          </w:p>
          <w:p w:rsidR="006B3BC8" w:rsidRPr="00EC1C34" w:rsidRDefault="006B3BC8" w:rsidP="006B3BC8">
            <w:pPr>
              <w:pStyle w:val="10"/>
              <w:ind w:firstLine="567"/>
              <w:jc w:val="both"/>
              <w:rPr>
                <w:rFonts w:ascii="Times New Roman" w:hAnsi="Times New Roman"/>
                <w:color w:val="000000"/>
                <w:sz w:val="28"/>
                <w:szCs w:val="28"/>
              </w:rPr>
            </w:pPr>
          </w:p>
          <w:p w:rsidR="00465085" w:rsidRPr="00F26CDA" w:rsidRDefault="00617616" w:rsidP="00465085">
            <w:pPr>
              <w:pStyle w:val="af0"/>
              <w:ind w:left="0"/>
              <w:rPr>
                <w:b/>
                <w:color w:val="FF0000"/>
              </w:rPr>
            </w:pPr>
            <w:r w:rsidRPr="00F26CDA">
              <w:t>Основная сумма средст</w:t>
            </w:r>
            <w:proofErr w:type="gramStart"/>
            <w:r w:rsidRPr="00F26CDA">
              <w:t>в-</w:t>
            </w:r>
            <w:proofErr w:type="gramEnd"/>
            <w:r w:rsidRPr="00F26CDA">
              <w:t xml:space="preserve"> дорожный фонд на </w:t>
            </w:r>
            <w:r w:rsidR="00465085" w:rsidRPr="00F26CDA">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w:t>
            </w:r>
            <w:r w:rsidR="00DD5777">
              <w:t>.</w:t>
            </w:r>
          </w:p>
          <w:p w:rsidR="00892F83" w:rsidRPr="00F26CDA" w:rsidRDefault="0049770C" w:rsidP="0031399C">
            <w:pPr>
              <w:pStyle w:val="10"/>
              <w:rPr>
                <w:rFonts w:ascii="Times New Roman" w:hAnsi="Times New Roman"/>
                <w:szCs w:val="24"/>
              </w:rPr>
            </w:pPr>
            <w:r>
              <w:rPr>
                <w:rFonts w:ascii="Times New Roman" w:hAnsi="Times New Roman"/>
                <w:szCs w:val="24"/>
              </w:rPr>
              <w:t xml:space="preserve"> </w:t>
            </w:r>
          </w:p>
          <w:p w:rsidR="00747365" w:rsidRPr="00F26CDA" w:rsidRDefault="00747365" w:rsidP="0031399C">
            <w:pPr>
              <w:widowControl w:val="0"/>
              <w:suppressAutoHyphens/>
              <w:autoSpaceDE w:val="0"/>
              <w:rPr>
                <w:bCs/>
                <w:iCs/>
                <w:lang w:eastAsia="ar-SA"/>
              </w:rPr>
            </w:pPr>
            <w:r w:rsidRPr="00F26CDA">
              <w:rPr>
                <w:bCs/>
                <w:iCs/>
              </w:rPr>
              <w:t>Финанс</w:t>
            </w:r>
            <w:r w:rsidR="00C00190" w:rsidRPr="00F26CDA">
              <w:rPr>
                <w:bCs/>
                <w:iCs/>
              </w:rPr>
              <w:t>ирование из бюджета сельского поселения</w:t>
            </w:r>
            <w:r w:rsidRPr="00F26CDA">
              <w:rPr>
                <w:bCs/>
                <w:iCs/>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F26CDA">
        <w:tc>
          <w:tcPr>
            <w:tcW w:w="4838" w:type="dxa"/>
            <w:tcBorders>
              <w:top w:val="single" w:sz="4" w:space="0" w:color="000000"/>
              <w:left w:val="single" w:sz="4" w:space="0" w:color="000000"/>
              <w:bottom w:val="single" w:sz="4" w:space="0" w:color="000000"/>
              <w:right w:val="nil"/>
            </w:tcBorders>
          </w:tcPr>
          <w:p w:rsidR="00747365" w:rsidRPr="00F26CDA" w:rsidRDefault="00747365">
            <w:pPr>
              <w:widowControl w:val="0"/>
              <w:suppressAutoHyphens/>
              <w:autoSpaceDE w:val="0"/>
              <w:snapToGrid w:val="0"/>
              <w:spacing w:line="240" w:lineRule="atLeast"/>
              <w:jc w:val="center"/>
              <w:rPr>
                <w:bCs/>
                <w:lang w:eastAsia="ar-SA"/>
              </w:rPr>
            </w:pPr>
            <w:r w:rsidRPr="00F26CDA">
              <w:rPr>
                <w:bCs/>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F26CDA" w:rsidRDefault="00747365">
            <w:pPr>
              <w:snapToGrid w:val="0"/>
              <w:rPr>
                <w:lang w:eastAsia="ar-SA"/>
              </w:rPr>
            </w:pPr>
            <w:r w:rsidRPr="00F26CDA">
              <w:t>В результа</w:t>
            </w:r>
            <w:r w:rsidR="00C00190" w:rsidRPr="00F26CDA">
              <w:t>те реализации Программы  к  202</w:t>
            </w:r>
            <w:r w:rsidR="00DD5777">
              <w:t>8</w:t>
            </w:r>
            <w:r w:rsidRPr="00F26CDA">
              <w:t xml:space="preserve"> году предполагается:</w:t>
            </w:r>
          </w:p>
          <w:p w:rsidR="00747365" w:rsidRPr="00F26CDA" w:rsidRDefault="00123931">
            <w:r w:rsidRPr="00F26CDA">
              <w:t xml:space="preserve">1. </w:t>
            </w:r>
            <w:r w:rsidR="00747365" w:rsidRPr="00F26CDA">
              <w:t>развити</w:t>
            </w:r>
            <w:r w:rsidRPr="00F26CDA">
              <w:t>е</w:t>
            </w:r>
            <w:r w:rsidR="00747365" w:rsidRPr="00F26CDA">
              <w:t xml:space="preserve"> </w:t>
            </w:r>
            <w:r w:rsidRPr="00F26CDA">
              <w:t>транспортной инфраструктуры</w:t>
            </w:r>
            <w:proofErr w:type="gramStart"/>
            <w:r w:rsidRPr="00F26CDA">
              <w:t xml:space="preserve"> </w:t>
            </w:r>
            <w:r w:rsidR="00747365" w:rsidRPr="00F26CDA">
              <w:t>:</w:t>
            </w:r>
            <w:proofErr w:type="gramEnd"/>
          </w:p>
          <w:p w:rsidR="00747365" w:rsidRPr="00F26CDA" w:rsidRDefault="00747365">
            <w:r w:rsidRPr="00F26CDA">
              <w:t xml:space="preserve">2. </w:t>
            </w:r>
            <w:r w:rsidR="00123931" w:rsidRPr="00F26CDA">
              <w:t>развитие транспорта общего пользования</w:t>
            </w:r>
            <w:r w:rsidRPr="00F26CDA">
              <w:t>:</w:t>
            </w:r>
          </w:p>
          <w:p w:rsidR="00747365" w:rsidRPr="00F26CDA" w:rsidRDefault="00123931" w:rsidP="00123931">
            <w:pPr>
              <w:widowControl w:val="0"/>
              <w:shd w:val="clear" w:color="auto" w:fill="FFFFFF"/>
              <w:tabs>
                <w:tab w:val="left" w:pos="180"/>
              </w:tabs>
              <w:suppressAutoHyphens/>
              <w:autoSpaceDE w:val="0"/>
              <w:jc w:val="both"/>
            </w:pPr>
            <w:r w:rsidRPr="00F26CDA">
              <w:t xml:space="preserve">3. </w:t>
            </w:r>
            <w:r w:rsidR="00747365" w:rsidRPr="00F26CDA">
              <w:t xml:space="preserve"> развити</w:t>
            </w:r>
            <w:r w:rsidRPr="00F26CDA">
              <w:t>е</w:t>
            </w:r>
            <w:r w:rsidR="00747365" w:rsidRPr="00F26CDA">
              <w:t xml:space="preserve"> </w:t>
            </w:r>
            <w:r w:rsidRPr="00F26CDA">
              <w:t xml:space="preserve">сети дорог поселения </w:t>
            </w:r>
            <w:r w:rsidR="00747365" w:rsidRPr="00F26CDA">
              <w:t xml:space="preserve"> </w:t>
            </w:r>
          </w:p>
          <w:p w:rsidR="00123931" w:rsidRPr="00F26CDA" w:rsidRDefault="00123931" w:rsidP="00123931">
            <w:pPr>
              <w:widowControl w:val="0"/>
              <w:shd w:val="clear" w:color="auto" w:fill="FFFFFF"/>
              <w:tabs>
                <w:tab w:val="left" w:pos="180"/>
              </w:tabs>
              <w:suppressAutoHyphens/>
              <w:autoSpaceDE w:val="0"/>
              <w:jc w:val="both"/>
            </w:pPr>
            <w:r w:rsidRPr="00F26CDA">
              <w:t>4. Снижение негативного воздействия транспорта  на окружающую среду и здоровья населения.</w:t>
            </w:r>
          </w:p>
          <w:p w:rsidR="00123931" w:rsidRPr="00F26CDA" w:rsidRDefault="00123931" w:rsidP="00123931">
            <w:pPr>
              <w:widowControl w:val="0"/>
              <w:shd w:val="clear" w:color="auto" w:fill="FFFFFF"/>
              <w:tabs>
                <w:tab w:val="left" w:pos="180"/>
              </w:tabs>
              <w:suppressAutoHyphens/>
              <w:autoSpaceDE w:val="0"/>
              <w:jc w:val="both"/>
            </w:pPr>
            <w:r w:rsidRPr="00F26CDA">
              <w:t>5. Повышение безопасности дорожного движения.</w:t>
            </w:r>
          </w:p>
          <w:p w:rsidR="00747365" w:rsidRPr="00F26CDA" w:rsidRDefault="00747365">
            <w:pPr>
              <w:widowControl w:val="0"/>
              <w:shd w:val="clear" w:color="auto" w:fill="FFFFFF"/>
              <w:tabs>
                <w:tab w:val="left" w:pos="180"/>
              </w:tabs>
              <w:suppressAutoHyphens/>
              <w:autoSpaceDE w:val="0"/>
              <w:jc w:val="both"/>
              <w:rPr>
                <w:b/>
                <w:lang w:eastAsia="ar-SA"/>
              </w:rPr>
            </w:pPr>
          </w:p>
        </w:tc>
      </w:tr>
    </w:tbl>
    <w:p w:rsidR="00747365" w:rsidRPr="00CC1072" w:rsidRDefault="00747365" w:rsidP="00610D53">
      <w:pPr>
        <w:pStyle w:val="a4"/>
        <w:spacing w:before="0" w:beforeAutospacing="0" w:after="150" w:afterAutospacing="0" w:line="238" w:lineRule="atLeast"/>
        <w:rPr>
          <w:color w:val="242424"/>
          <w:sz w:val="20"/>
          <w:szCs w:val="20"/>
        </w:rPr>
      </w:pPr>
    </w:p>
    <w:p w:rsidR="001950F9" w:rsidRDefault="001950F9" w:rsidP="001950F9">
      <w:pPr>
        <w:pStyle w:val="a4"/>
        <w:spacing w:before="0" w:beforeAutospacing="0" w:after="150" w:afterAutospacing="0" w:line="238" w:lineRule="atLeast"/>
        <w:ind w:left="900"/>
        <w:rPr>
          <w:b/>
          <w:bCs/>
          <w:color w:val="242424"/>
          <w:sz w:val="28"/>
          <w:szCs w:val="28"/>
        </w:rPr>
      </w:pPr>
    </w:p>
    <w:p w:rsidR="001950F9" w:rsidRDefault="001950F9" w:rsidP="001950F9">
      <w:pPr>
        <w:pStyle w:val="a4"/>
        <w:spacing w:before="0" w:beforeAutospacing="0" w:after="150" w:afterAutospacing="0" w:line="238" w:lineRule="atLeast"/>
        <w:ind w:left="1260"/>
        <w:rPr>
          <w:b/>
          <w:bCs/>
          <w:color w:val="242424"/>
          <w:sz w:val="28"/>
          <w:szCs w:val="28"/>
        </w:rPr>
      </w:pPr>
    </w:p>
    <w:p w:rsidR="001950F9" w:rsidRDefault="001950F9" w:rsidP="001950F9">
      <w:pPr>
        <w:pStyle w:val="a4"/>
        <w:spacing w:before="0" w:beforeAutospacing="0" w:after="150" w:afterAutospacing="0" w:line="238" w:lineRule="atLeast"/>
        <w:ind w:left="1260"/>
        <w:rPr>
          <w:b/>
          <w:bCs/>
          <w:color w:val="242424"/>
          <w:sz w:val="28"/>
          <w:szCs w:val="28"/>
        </w:rPr>
      </w:pPr>
    </w:p>
    <w:p w:rsidR="001950F9" w:rsidRDefault="001950F9" w:rsidP="001950F9">
      <w:pPr>
        <w:pStyle w:val="a4"/>
        <w:spacing w:before="0" w:beforeAutospacing="0" w:after="150" w:afterAutospacing="0" w:line="238" w:lineRule="atLeast"/>
        <w:ind w:left="1260"/>
        <w:rPr>
          <w:b/>
          <w:bCs/>
          <w:color w:val="242424"/>
          <w:sz w:val="28"/>
          <w:szCs w:val="28"/>
        </w:rPr>
      </w:pPr>
    </w:p>
    <w:p w:rsidR="001950F9" w:rsidRDefault="001950F9" w:rsidP="001950F9">
      <w:pPr>
        <w:pStyle w:val="a4"/>
        <w:spacing w:before="0" w:beforeAutospacing="0" w:after="150" w:afterAutospacing="0" w:line="238" w:lineRule="atLeast"/>
        <w:ind w:left="1260"/>
        <w:rPr>
          <w:b/>
          <w:bCs/>
          <w:color w:val="242424"/>
          <w:sz w:val="28"/>
          <w:szCs w:val="28"/>
        </w:rPr>
      </w:pPr>
    </w:p>
    <w:p w:rsidR="001950F9" w:rsidRDefault="001950F9" w:rsidP="001950F9">
      <w:pPr>
        <w:pStyle w:val="a4"/>
        <w:spacing w:before="0" w:beforeAutospacing="0" w:after="150" w:afterAutospacing="0" w:line="238" w:lineRule="atLeast"/>
        <w:ind w:left="1260"/>
        <w:rPr>
          <w:b/>
          <w:bCs/>
          <w:color w:val="242424"/>
          <w:sz w:val="28"/>
          <w:szCs w:val="28"/>
        </w:rPr>
      </w:pPr>
    </w:p>
    <w:p w:rsidR="001950F9" w:rsidRDefault="001950F9" w:rsidP="001950F9">
      <w:pPr>
        <w:pStyle w:val="a4"/>
        <w:spacing w:before="0" w:beforeAutospacing="0" w:after="150" w:afterAutospacing="0" w:line="238" w:lineRule="atLeast"/>
        <w:ind w:left="1260"/>
        <w:rPr>
          <w:b/>
          <w:bCs/>
          <w:color w:val="242424"/>
          <w:sz w:val="28"/>
          <w:szCs w:val="28"/>
        </w:rPr>
      </w:pPr>
    </w:p>
    <w:p w:rsidR="001950F9" w:rsidRDefault="001950F9" w:rsidP="001950F9">
      <w:pPr>
        <w:pStyle w:val="a4"/>
        <w:spacing w:before="0" w:beforeAutospacing="0" w:after="150" w:afterAutospacing="0" w:line="238" w:lineRule="atLeast"/>
        <w:ind w:left="1260"/>
        <w:rPr>
          <w:b/>
          <w:bCs/>
          <w:color w:val="242424"/>
          <w:sz w:val="28"/>
          <w:szCs w:val="28"/>
        </w:rPr>
      </w:pPr>
    </w:p>
    <w:p w:rsidR="001950F9" w:rsidRDefault="001950F9" w:rsidP="001950F9">
      <w:pPr>
        <w:pStyle w:val="a4"/>
        <w:spacing w:before="0" w:beforeAutospacing="0" w:after="150" w:afterAutospacing="0" w:line="238" w:lineRule="atLeast"/>
        <w:ind w:left="1260"/>
        <w:rPr>
          <w:b/>
          <w:bCs/>
          <w:color w:val="242424"/>
          <w:sz w:val="28"/>
          <w:szCs w:val="28"/>
        </w:rPr>
      </w:pPr>
    </w:p>
    <w:p w:rsidR="001950F9" w:rsidRDefault="001950F9" w:rsidP="001950F9">
      <w:pPr>
        <w:pStyle w:val="a4"/>
        <w:spacing w:before="0" w:beforeAutospacing="0" w:after="150" w:afterAutospacing="0" w:line="238" w:lineRule="atLeast"/>
        <w:ind w:left="1260"/>
        <w:rPr>
          <w:b/>
          <w:bCs/>
          <w:color w:val="242424"/>
          <w:sz w:val="28"/>
          <w:szCs w:val="28"/>
        </w:rPr>
      </w:pPr>
    </w:p>
    <w:p w:rsidR="00207D67" w:rsidRPr="001950F9" w:rsidRDefault="001950F9" w:rsidP="001950F9">
      <w:pPr>
        <w:pStyle w:val="a4"/>
        <w:spacing w:before="0" w:beforeAutospacing="0" w:after="150" w:afterAutospacing="0" w:line="238" w:lineRule="atLeast"/>
        <w:ind w:left="1260"/>
        <w:rPr>
          <w:b/>
          <w:bCs/>
          <w:color w:val="242424"/>
          <w:sz w:val="28"/>
          <w:szCs w:val="28"/>
        </w:rPr>
      </w:pPr>
      <w:r>
        <w:rPr>
          <w:b/>
          <w:bCs/>
          <w:color w:val="242424"/>
          <w:sz w:val="28"/>
          <w:szCs w:val="28"/>
        </w:rPr>
        <w:lastRenderedPageBreak/>
        <w:t>1.</w:t>
      </w:r>
      <w:r w:rsidR="000464AF" w:rsidRPr="001950F9">
        <w:rPr>
          <w:b/>
          <w:bCs/>
          <w:color w:val="242424"/>
          <w:sz w:val="28"/>
          <w:szCs w:val="28"/>
        </w:rPr>
        <w:t xml:space="preserve">Характеристика существующего состояния транспортной инфраструктуры </w:t>
      </w:r>
      <w:r w:rsidR="00DD5777" w:rsidRPr="001950F9">
        <w:rPr>
          <w:b/>
          <w:bCs/>
          <w:color w:val="242424"/>
          <w:sz w:val="28"/>
          <w:szCs w:val="28"/>
        </w:rPr>
        <w:t>Сосновского с</w:t>
      </w:r>
      <w:r w:rsidR="00A7324F" w:rsidRPr="001950F9">
        <w:rPr>
          <w:b/>
          <w:bCs/>
          <w:color w:val="242424"/>
          <w:sz w:val="28"/>
          <w:szCs w:val="28"/>
        </w:rPr>
        <w:t>ельского поселения</w:t>
      </w:r>
      <w:r w:rsidR="000464AF" w:rsidRPr="001950F9">
        <w:rPr>
          <w:b/>
          <w:bCs/>
          <w:color w:val="242424"/>
          <w:sz w:val="28"/>
          <w:szCs w:val="28"/>
        </w:rPr>
        <w:t>.</w:t>
      </w:r>
    </w:p>
    <w:p w:rsidR="00DD5777" w:rsidRPr="00F90E7B" w:rsidRDefault="00DD5777" w:rsidP="00411EA2">
      <w:pPr>
        <w:pStyle w:val="af0"/>
        <w:spacing w:after="0"/>
        <w:ind w:left="900"/>
        <w:jc w:val="both"/>
        <w:rPr>
          <w:color w:val="000000" w:themeColor="text1"/>
        </w:rPr>
      </w:pPr>
      <w:r w:rsidRPr="00F90E7B">
        <w:rPr>
          <w:color w:val="000000" w:themeColor="text1"/>
        </w:rPr>
        <w:t>Сосновское сельское поселение находится на левом берегу Виндрея, в 24 км от районного центра и 18 км от железнодорожной станции Потьма, занимает территорию 9162 га.</w:t>
      </w:r>
    </w:p>
    <w:p w:rsidR="00DD5777" w:rsidRPr="00F90E7B" w:rsidRDefault="00DD5777" w:rsidP="00411EA2">
      <w:pPr>
        <w:pStyle w:val="a6"/>
        <w:ind w:left="1260"/>
        <w:rPr>
          <w:color w:val="000000" w:themeColor="text1"/>
          <w:sz w:val="24"/>
          <w:szCs w:val="24"/>
        </w:rPr>
      </w:pPr>
      <w:r w:rsidRPr="00F90E7B">
        <w:rPr>
          <w:color w:val="000000" w:themeColor="text1"/>
          <w:sz w:val="24"/>
          <w:szCs w:val="24"/>
        </w:rPr>
        <w:t xml:space="preserve">В состав территории  поселения входят исторически сложившиеся населенные пункты: </w:t>
      </w:r>
    </w:p>
    <w:p w:rsidR="00DD5777" w:rsidRPr="00F90E7B" w:rsidRDefault="00DD5777" w:rsidP="00411EA2">
      <w:pPr>
        <w:pStyle w:val="a6"/>
        <w:ind w:left="900"/>
        <w:rPr>
          <w:color w:val="000000" w:themeColor="text1"/>
          <w:sz w:val="24"/>
          <w:szCs w:val="24"/>
        </w:rPr>
      </w:pPr>
      <w:r w:rsidRPr="00F90E7B">
        <w:rPr>
          <w:color w:val="000000" w:themeColor="text1"/>
          <w:sz w:val="24"/>
          <w:szCs w:val="24"/>
        </w:rPr>
        <w:t xml:space="preserve">посёлок Сосновка, </w:t>
      </w:r>
    </w:p>
    <w:p w:rsidR="00DD5777" w:rsidRPr="00F90E7B" w:rsidRDefault="00DD5777" w:rsidP="00411EA2">
      <w:pPr>
        <w:pStyle w:val="a6"/>
        <w:ind w:left="900"/>
        <w:rPr>
          <w:color w:val="000000" w:themeColor="text1"/>
          <w:sz w:val="24"/>
          <w:szCs w:val="24"/>
        </w:rPr>
      </w:pPr>
      <w:r w:rsidRPr="00F90E7B">
        <w:rPr>
          <w:color w:val="000000" w:themeColor="text1"/>
          <w:sz w:val="24"/>
          <w:szCs w:val="24"/>
        </w:rPr>
        <w:t xml:space="preserve">посёлок Молочница, </w:t>
      </w:r>
    </w:p>
    <w:p w:rsidR="00DD5777" w:rsidRPr="00F90E7B" w:rsidRDefault="00DD5777" w:rsidP="00411EA2">
      <w:pPr>
        <w:pStyle w:val="a6"/>
        <w:ind w:left="1260"/>
        <w:rPr>
          <w:color w:val="000000" w:themeColor="text1"/>
          <w:sz w:val="24"/>
          <w:szCs w:val="24"/>
        </w:rPr>
      </w:pPr>
      <w:r w:rsidRPr="00F90E7B">
        <w:rPr>
          <w:color w:val="000000" w:themeColor="text1"/>
          <w:sz w:val="24"/>
          <w:szCs w:val="24"/>
        </w:rPr>
        <w:t xml:space="preserve">посёлок Пионерский. </w:t>
      </w:r>
    </w:p>
    <w:p w:rsidR="00DD5777" w:rsidRPr="00F90E7B" w:rsidRDefault="00DD5777" w:rsidP="00411EA2">
      <w:pPr>
        <w:pStyle w:val="af0"/>
        <w:spacing w:after="0"/>
        <w:ind w:left="1260"/>
        <w:jc w:val="both"/>
        <w:rPr>
          <w:color w:val="000000" w:themeColor="text1"/>
        </w:rPr>
      </w:pPr>
      <w:r w:rsidRPr="00F90E7B">
        <w:rPr>
          <w:color w:val="000000" w:themeColor="text1"/>
        </w:rPr>
        <w:t xml:space="preserve">Сосновка - посёлок, центр сельской администрации. Название-характеристика: посёлок окружён сосновым лесом. Образован в 1929 г. </w:t>
      </w:r>
    </w:p>
    <w:p w:rsidR="00DD5777" w:rsidRPr="00F90E7B" w:rsidRDefault="00DD5777" w:rsidP="00411EA2">
      <w:pPr>
        <w:pStyle w:val="a6"/>
        <w:ind w:left="900"/>
        <w:rPr>
          <w:color w:val="000000" w:themeColor="text1"/>
          <w:sz w:val="24"/>
          <w:szCs w:val="24"/>
        </w:rPr>
      </w:pPr>
      <w:r w:rsidRPr="00F90E7B">
        <w:rPr>
          <w:color w:val="000000" w:themeColor="text1"/>
          <w:sz w:val="24"/>
          <w:szCs w:val="24"/>
        </w:rPr>
        <w:t>Население Сосновского сельского поселения  составляет 1582  человека (на 01.01.2018 г.), из них:</w:t>
      </w:r>
    </w:p>
    <w:p w:rsidR="00DD5777" w:rsidRPr="00F90E7B" w:rsidRDefault="00DD5777" w:rsidP="00411EA2">
      <w:pPr>
        <w:pStyle w:val="a6"/>
        <w:ind w:left="1260"/>
        <w:rPr>
          <w:color w:val="000000" w:themeColor="text1"/>
          <w:sz w:val="24"/>
          <w:szCs w:val="24"/>
        </w:rPr>
      </w:pPr>
      <w:r w:rsidRPr="00F90E7B">
        <w:rPr>
          <w:color w:val="000000" w:themeColor="text1"/>
          <w:sz w:val="24"/>
          <w:szCs w:val="24"/>
        </w:rPr>
        <w:t>посёлок Сосновка – 1082 человека;</w:t>
      </w:r>
    </w:p>
    <w:p w:rsidR="00DD5777" w:rsidRPr="00F90E7B" w:rsidRDefault="00DD5777" w:rsidP="00411EA2">
      <w:pPr>
        <w:pStyle w:val="a6"/>
        <w:ind w:left="900"/>
        <w:rPr>
          <w:color w:val="000000" w:themeColor="text1"/>
          <w:sz w:val="24"/>
          <w:szCs w:val="24"/>
        </w:rPr>
      </w:pPr>
      <w:r w:rsidRPr="00F90E7B">
        <w:rPr>
          <w:color w:val="000000" w:themeColor="text1"/>
          <w:sz w:val="24"/>
          <w:szCs w:val="24"/>
        </w:rPr>
        <w:t>посёлок Молочница –494человек;</w:t>
      </w:r>
    </w:p>
    <w:p w:rsidR="00DD5777" w:rsidRPr="00F90E7B" w:rsidRDefault="00DD5777" w:rsidP="00411EA2">
      <w:pPr>
        <w:pStyle w:val="a6"/>
        <w:ind w:left="900"/>
        <w:rPr>
          <w:color w:val="000000" w:themeColor="text1"/>
          <w:sz w:val="24"/>
          <w:szCs w:val="24"/>
        </w:rPr>
      </w:pPr>
      <w:r w:rsidRPr="00F90E7B">
        <w:rPr>
          <w:color w:val="000000" w:themeColor="text1"/>
          <w:sz w:val="24"/>
          <w:szCs w:val="24"/>
        </w:rPr>
        <w:t xml:space="preserve">посёлок Пионерский – 11 человек.  </w:t>
      </w:r>
    </w:p>
    <w:p w:rsidR="00B51D80" w:rsidRPr="00D40B4D" w:rsidRDefault="00B51D80" w:rsidP="00411EA2">
      <w:pPr>
        <w:pStyle w:val="a6"/>
        <w:jc w:val="both"/>
        <w:rPr>
          <w:rFonts w:ascii="Times New Roman" w:hAnsi="Times New Roman" w:cs="Times New Roman"/>
          <w:i/>
          <w:sz w:val="28"/>
          <w:szCs w:val="28"/>
          <w:u w:val="single"/>
        </w:rPr>
      </w:pPr>
    </w:p>
    <w:p w:rsidR="00207D67" w:rsidRPr="00411EA2" w:rsidRDefault="00FA736F" w:rsidP="00207D67">
      <w:pPr>
        <w:pStyle w:val="a6"/>
        <w:ind w:firstLine="284"/>
        <w:jc w:val="both"/>
        <w:rPr>
          <w:rFonts w:ascii="Times New Roman" w:hAnsi="Times New Roman" w:cs="Times New Roman"/>
          <w:b/>
          <w:sz w:val="28"/>
          <w:szCs w:val="28"/>
        </w:rPr>
      </w:pPr>
      <w:r w:rsidRPr="00411EA2">
        <w:rPr>
          <w:rFonts w:ascii="Times New Roman" w:hAnsi="Times New Roman" w:cs="Times New Roman"/>
          <w:b/>
          <w:sz w:val="28"/>
          <w:szCs w:val="28"/>
        </w:rPr>
        <w:t>Автомобильный транспорт</w:t>
      </w:r>
    </w:p>
    <w:p w:rsidR="00186B55" w:rsidRPr="00411EA2" w:rsidRDefault="00207D67" w:rsidP="00A7324F">
      <w:pPr>
        <w:pStyle w:val="a6"/>
        <w:ind w:firstLine="284"/>
        <w:jc w:val="both"/>
        <w:rPr>
          <w:sz w:val="24"/>
          <w:szCs w:val="24"/>
        </w:rPr>
      </w:pPr>
      <w:r w:rsidRPr="00411EA2">
        <w:rPr>
          <w:rFonts w:ascii="Times New Roman" w:hAnsi="Times New Roman" w:cs="Times New Roman"/>
          <w:sz w:val="24"/>
          <w:szCs w:val="24"/>
        </w:rPr>
        <w:t xml:space="preserve">Внешние связи </w:t>
      </w:r>
      <w:r w:rsidR="003764A0" w:rsidRPr="00411EA2">
        <w:rPr>
          <w:rFonts w:ascii="Times New Roman" w:hAnsi="Times New Roman" w:cs="Times New Roman"/>
          <w:sz w:val="24"/>
          <w:szCs w:val="24"/>
        </w:rPr>
        <w:t>Сосновского</w:t>
      </w:r>
      <w:r w:rsidR="00B51D80" w:rsidRPr="00411EA2">
        <w:rPr>
          <w:rFonts w:ascii="Times New Roman" w:hAnsi="Times New Roman" w:cs="Times New Roman"/>
          <w:color w:val="000000"/>
          <w:sz w:val="24"/>
          <w:szCs w:val="24"/>
        </w:rPr>
        <w:t xml:space="preserve"> сельского поселения</w:t>
      </w:r>
      <w:r w:rsidRPr="00411EA2">
        <w:rPr>
          <w:rFonts w:ascii="Times New Roman" w:hAnsi="Times New Roman" w:cs="Times New Roman"/>
          <w:sz w:val="24"/>
          <w:szCs w:val="24"/>
        </w:rPr>
        <w:t xml:space="preserve"> поддерживаются круглогодично автомобильным транспортом</w:t>
      </w:r>
      <w:r w:rsidRPr="00411EA2">
        <w:rPr>
          <w:sz w:val="24"/>
          <w:szCs w:val="24"/>
        </w:rPr>
        <w:t>.</w:t>
      </w:r>
      <w:r w:rsidR="004D77DE" w:rsidRPr="00411EA2">
        <w:rPr>
          <w:sz w:val="24"/>
          <w:szCs w:val="24"/>
        </w:rPr>
        <w:t xml:space="preserve"> </w:t>
      </w:r>
    </w:p>
    <w:p w:rsidR="00A7324F" w:rsidRPr="00411EA2" w:rsidRDefault="00186B55" w:rsidP="00A7324F">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t xml:space="preserve">По территории  сельского поселения проходит </w:t>
      </w:r>
      <w:r w:rsidR="003764A0" w:rsidRPr="00411EA2">
        <w:rPr>
          <w:rFonts w:ascii="Times New Roman" w:hAnsi="Times New Roman" w:cs="Times New Roman"/>
          <w:sz w:val="24"/>
          <w:szCs w:val="24"/>
        </w:rPr>
        <w:t>Республиканская автодорога Барашево-Потьма и с соседними поселениями дорогами местного значения</w:t>
      </w:r>
      <w:r w:rsidRPr="00411EA2">
        <w:rPr>
          <w:rFonts w:ascii="Times New Roman" w:hAnsi="Times New Roman" w:cs="Times New Roman"/>
          <w:sz w:val="24"/>
          <w:szCs w:val="24"/>
        </w:rPr>
        <w:t xml:space="preserve"> </w:t>
      </w:r>
    </w:p>
    <w:p w:rsidR="0043207B" w:rsidRPr="00411EA2" w:rsidRDefault="00EC1C34" w:rsidP="0010768B">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t xml:space="preserve"> </w:t>
      </w:r>
      <w:r w:rsidR="00186B55" w:rsidRPr="00411EA2">
        <w:rPr>
          <w:rFonts w:ascii="Times New Roman" w:hAnsi="Times New Roman" w:cs="Times New Roman"/>
          <w:sz w:val="24"/>
          <w:szCs w:val="24"/>
        </w:rPr>
        <w:t xml:space="preserve">Налажено автотранспортное </w:t>
      </w:r>
      <w:r w:rsidR="00D40B4D" w:rsidRPr="00411EA2">
        <w:rPr>
          <w:rFonts w:ascii="Times New Roman" w:hAnsi="Times New Roman" w:cs="Times New Roman"/>
          <w:sz w:val="24"/>
          <w:szCs w:val="24"/>
        </w:rPr>
        <w:t xml:space="preserve">сообщение  с райцентром по маршруту </w:t>
      </w:r>
      <w:proofErr w:type="spellStart"/>
      <w:r w:rsidR="003764A0" w:rsidRPr="00411EA2">
        <w:rPr>
          <w:rFonts w:ascii="Times New Roman" w:hAnsi="Times New Roman" w:cs="Times New Roman"/>
          <w:sz w:val="24"/>
          <w:szCs w:val="24"/>
        </w:rPr>
        <w:t>р.п</w:t>
      </w:r>
      <w:proofErr w:type="gramStart"/>
      <w:r w:rsidR="003764A0" w:rsidRPr="00411EA2">
        <w:rPr>
          <w:rFonts w:ascii="Times New Roman" w:hAnsi="Times New Roman" w:cs="Times New Roman"/>
          <w:sz w:val="24"/>
          <w:szCs w:val="24"/>
        </w:rPr>
        <w:t>.З</w:t>
      </w:r>
      <w:proofErr w:type="gramEnd"/>
      <w:r w:rsidR="003764A0" w:rsidRPr="00411EA2">
        <w:rPr>
          <w:rFonts w:ascii="Times New Roman" w:hAnsi="Times New Roman" w:cs="Times New Roman"/>
          <w:sz w:val="24"/>
          <w:szCs w:val="24"/>
        </w:rPr>
        <w:t>убова-Поляна</w:t>
      </w:r>
      <w:proofErr w:type="spellEnd"/>
      <w:r w:rsidR="003764A0" w:rsidRPr="00411EA2">
        <w:rPr>
          <w:rFonts w:ascii="Times New Roman" w:hAnsi="Times New Roman" w:cs="Times New Roman"/>
          <w:sz w:val="24"/>
          <w:szCs w:val="24"/>
        </w:rPr>
        <w:t xml:space="preserve"> – г.Темников, </w:t>
      </w:r>
      <w:proofErr w:type="spellStart"/>
      <w:r w:rsidR="003764A0" w:rsidRPr="00411EA2">
        <w:rPr>
          <w:rFonts w:ascii="Times New Roman" w:hAnsi="Times New Roman" w:cs="Times New Roman"/>
          <w:sz w:val="24"/>
          <w:szCs w:val="24"/>
        </w:rPr>
        <w:t>р.п.Зубова-Поляна</w:t>
      </w:r>
      <w:proofErr w:type="spellEnd"/>
      <w:r w:rsidR="003764A0" w:rsidRPr="00411EA2">
        <w:rPr>
          <w:rFonts w:ascii="Times New Roman" w:hAnsi="Times New Roman" w:cs="Times New Roman"/>
          <w:sz w:val="24"/>
          <w:szCs w:val="24"/>
        </w:rPr>
        <w:t xml:space="preserve"> – р.п.Теньгушево, </w:t>
      </w:r>
      <w:proofErr w:type="spellStart"/>
      <w:r w:rsidR="003764A0" w:rsidRPr="00411EA2">
        <w:rPr>
          <w:rFonts w:ascii="Times New Roman" w:hAnsi="Times New Roman" w:cs="Times New Roman"/>
          <w:sz w:val="24"/>
          <w:szCs w:val="24"/>
        </w:rPr>
        <w:t>р.п.Зубова-Поляна</w:t>
      </w:r>
      <w:proofErr w:type="spellEnd"/>
      <w:r w:rsidR="003764A0" w:rsidRPr="00411EA2">
        <w:rPr>
          <w:rFonts w:ascii="Times New Roman" w:hAnsi="Times New Roman" w:cs="Times New Roman"/>
          <w:sz w:val="24"/>
          <w:szCs w:val="24"/>
        </w:rPr>
        <w:t xml:space="preserve"> – п.Явас</w:t>
      </w:r>
      <w:r w:rsidR="0010768B" w:rsidRPr="00411EA2">
        <w:rPr>
          <w:rFonts w:ascii="Times New Roman" w:hAnsi="Times New Roman" w:cs="Times New Roman"/>
          <w:sz w:val="24"/>
          <w:szCs w:val="24"/>
        </w:rPr>
        <w:t xml:space="preserve"> (маршрутное такси)</w:t>
      </w:r>
      <w:r w:rsidR="003764A0" w:rsidRPr="00411EA2">
        <w:rPr>
          <w:rFonts w:ascii="Times New Roman" w:hAnsi="Times New Roman" w:cs="Times New Roman"/>
          <w:sz w:val="24"/>
          <w:szCs w:val="24"/>
        </w:rPr>
        <w:t xml:space="preserve">, </w:t>
      </w:r>
      <w:proofErr w:type="spellStart"/>
      <w:r w:rsidR="003764A0" w:rsidRPr="00411EA2">
        <w:rPr>
          <w:rFonts w:ascii="Times New Roman" w:hAnsi="Times New Roman" w:cs="Times New Roman"/>
          <w:sz w:val="24"/>
          <w:szCs w:val="24"/>
        </w:rPr>
        <w:t>р.п.Зубова-Поляна</w:t>
      </w:r>
      <w:proofErr w:type="spellEnd"/>
      <w:r w:rsidR="003764A0" w:rsidRPr="00411EA2">
        <w:rPr>
          <w:rFonts w:ascii="Times New Roman" w:hAnsi="Times New Roman" w:cs="Times New Roman"/>
          <w:sz w:val="24"/>
          <w:szCs w:val="24"/>
        </w:rPr>
        <w:t xml:space="preserve"> – п.Озерный, </w:t>
      </w:r>
      <w:proofErr w:type="spellStart"/>
      <w:r w:rsidR="003764A0" w:rsidRPr="00411EA2">
        <w:rPr>
          <w:rFonts w:ascii="Times New Roman" w:hAnsi="Times New Roman" w:cs="Times New Roman"/>
          <w:sz w:val="24"/>
          <w:szCs w:val="24"/>
        </w:rPr>
        <w:t>р.п.Зубова-Поляна</w:t>
      </w:r>
      <w:proofErr w:type="spellEnd"/>
      <w:r w:rsidR="003764A0" w:rsidRPr="00411EA2">
        <w:rPr>
          <w:rFonts w:ascii="Times New Roman" w:hAnsi="Times New Roman" w:cs="Times New Roman"/>
          <w:sz w:val="24"/>
          <w:szCs w:val="24"/>
        </w:rPr>
        <w:t xml:space="preserve"> – </w:t>
      </w:r>
      <w:r w:rsidR="0010768B" w:rsidRPr="00411EA2">
        <w:rPr>
          <w:rFonts w:ascii="Times New Roman" w:hAnsi="Times New Roman" w:cs="Times New Roman"/>
          <w:sz w:val="24"/>
          <w:szCs w:val="24"/>
        </w:rPr>
        <w:t xml:space="preserve">г.Саранск </w:t>
      </w:r>
      <w:r w:rsidR="0043207B" w:rsidRPr="00411EA2">
        <w:rPr>
          <w:rFonts w:ascii="Times New Roman" w:hAnsi="Times New Roman" w:cs="Times New Roman"/>
          <w:sz w:val="24"/>
          <w:szCs w:val="24"/>
        </w:rPr>
        <w:t>(маршрутное такси).</w:t>
      </w:r>
    </w:p>
    <w:p w:rsidR="00A7324F" w:rsidRPr="00411EA2" w:rsidRDefault="00EC1C34" w:rsidP="00411EA2">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t xml:space="preserve"> </w:t>
      </w:r>
    </w:p>
    <w:p w:rsidR="004D77DE" w:rsidRPr="00411EA2" w:rsidRDefault="00B51D80" w:rsidP="004D77DE">
      <w:pPr>
        <w:spacing w:line="360" w:lineRule="auto"/>
        <w:ind w:firstLine="360"/>
        <w:jc w:val="both"/>
      </w:pPr>
      <w:r w:rsidRPr="00411EA2">
        <w:t>Расстояние от</w:t>
      </w:r>
      <w:r w:rsidR="003C2250" w:rsidRPr="00411EA2">
        <w:t xml:space="preserve"> с</w:t>
      </w:r>
      <w:r w:rsidR="00A7324F" w:rsidRPr="00411EA2">
        <w:t>ел до районного центра и Столицы Республики</w:t>
      </w:r>
      <w:r w:rsidR="003C2250" w:rsidRPr="00411EA2">
        <w:t xml:space="preserve"> Мордовия представлены в таблице</w:t>
      </w:r>
      <w:r w:rsidR="0040737C" w:rsidRPr="00411EA2">
        <w:t>:</w:t>
      </w:r>
    </w:p>
    <w:p w:rsidR="00A74033" w:rsidRDefault="00A74033" w:rsidP="00A74033">
      <w:pPr>
        <w:tabs>
          <w:tab w:val="left" w:pos="5308"/>
        </w:tabs>
        <w:ind w:left="4389" w:firstLine="57"/>
        <w:jc w:val="cente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3369"/>
        <w:gridCol w:w="2520"/>
        <w:gridCol w:w="2673"/>
      </w:tblGrid>
      <w:tr w:rsidR="00E10A00" w:rsidTr="000E2D3C">
        <w:tc>
          <w:tcPr>
            <w:tcW w:w="879" w:type="dxa"/>
          </w:tcPr>
          <w:p w:rsidR="00E10A00" w:rsidRDefault="00E10A00" w:rsidP="000E2D3C">
            <w:pPr>
              <w:widowControl w:val="0"/>
              <w:tabs>
                <w:tab w:val="left" w:pos="5308"/>
              </w:tabs>
              <w:autoSpaceDE w:val="0"/>
              <w:autoSpaceDN w:val="0"/>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3369" w:type="dxa"/>
          </w:tcPr>
          <w:p w:rsidR="00E10A00" w:rsidRPr="00411C4F" w:rsidRDefault="00E10A00" w:rsidP="000E2D3C">
            <w:pPr>
              <w:widowControl w:val="0"/>
              <w:tabs>
                <w:tab w:val="left" w:pos="5308"/>
              </w:tabs>
              <w:autoSpaceDE w:val="0"/>
              <w:autoSpaceDN w:val="0"/>
              <w:adjustRightInd w:val="0"/>
              <w:jc w:val="center"/>
            </w:pPr>
            <w:r w:rsidRPr="00411C4F">
              <w:t>Населенный пункт</w:t>
            </w:r>
          </w:p>
        </w:tc>
        <w:tc>
          <w:tcPr>
            <w:tcW w:w="2520" w:type="dxa"/>
          </w:tcPr>
          <w:p w:rsidR="00E10A00" w:rsidRPr="00411C4F" w:rsidRDefault="00E10A00" w:rsidP="000E2D3C">
            <w:pPr>
              <w:widowControl w:val="0"/>
              <w:tabs>
                <w:tab w:val="left" w:pos="5308"/>
              </w:tabs>
              <w:autoSpaceDE w:val="0"/>
              <w:autoSpaceDN w:val="0"/>
              <w:adjustRightInd w:val="0"/>
              <w:jc w:val="center"/>
            </w:pPr>
            <w:r w:rsidRPr="00411C4F">
              <w:t xml:space="preserve">До </w:t>
            </w:r>
            <w:proofErr w:type="gramStart"/>
            <w:r w:rsidRPr="00411C4F">
              <w:t>г</w:t>
            </w:r>
            <w:proofErr w:type="gramEnd"/>
            <w:r w:rsidRPr="00411C4F">
              <w:t>. Саранск</w:t>
            </w:r>
          </w:p>
          <w:p w:rsidR="00E10A00" w:rsidRPr="00411C4F" w:rsidRDefault="00A7324F" w:rsidP="000E2D3C">
            <w:pPr>
              <w:widowControl w:val="0"/>
              <w:tabs>
                <w:tab w:val="left" w:pos="5308"/>
              </w:tabs>
              <w:autoSpaceDE w:val="0"/>
              <w:autoSpaceDN w:val="0"/>
              <w:adjustRightInd w:val="0"/>
              <w:jc w:val="center"/>
            </w:pPr>
            <w:r w:rsidRPr="00411C4F">
              <w:t>(</w:t>
            </w:r>
            <w:proofErr w:type="gramStart"/>
            <w:r w:rsidRPr="00411C4F">
              <w:t>км</w:t>
            </w:r>
            <w:proofErr w:type="gramEnd"/>
            <w:r w:rsidRPr="00411C4F">
              <w:t>)</w:t>
            </w:r>
          </w:p>
        </w:tc>
        <w:tc>
          <w:tcPr>
            <w:tcW w:w="2673" w:type="dxa"/>
          </w:tcPr>
          <w:p w:rsidR="00E10A00" w:rsidRPr="00411C4F" w:rsidRDefault="0010768B" w:rsidP="000E2D3C">
            <w:pPr>
              <w:widowControl w:val="0"/>
              <w:tabs>
                <w:tab w:val="left" w:pos="5308"/>
              </w:tabs>
              <w:autoSpaceDE w:val="0"/>
              <w:autoSpaceDN w:val="0"/>
              <w:adjustRightInd w:val="0"/>
              <w:jc w:val="center"/>
            </w:pPr>
            <w:r>
              <w:t xml:space="preserve">До </w:t>
            </w:r>
            <w:proofErr w:type="spellStart"/>
            <w:r>
              <w:t>р.п</w:t>
            </w:r>
            <w:proofErr w:type="gramStart"/>
            <w:r>
              <w:t>.З</w:t>
            </w:r>
            <w:proofErr w:type="gramEnd"/>
            <w:r>
              <w:t>убова-Поляна</w:t>
            </w:r>
            <w:proofErr w:type="spellEnd"/>
          </w:p>
          <w:p w:rsidR="00A7324F" w:rsidRPr="00411C4F" w:rsidRDefault="00A7324F" w:rsidP="000E2D3C">
            <w:pPr>
              <w:widowControl w:val="0"/>
              <w:tabs>
                <w:tab w:val="left" w:pos="5308"/>
              </w:tabs>
              <w:autoSpaceDE w:val="0"/>
              <w:autoSpaceDN w:val="0"/>
              <w:adjustRightInd w:val="0"/>
              <w:jc w:val="center"/>
            </w:pPr>
            <w:r w:rsidRPr="00411C4F">
              <w:t>(</w:t>
            </w:r>
            <w:proofErr w:type="gramStart"/>
            <w:r w:rsidRPr="00411C4F">
              <w:t>км</w:t>
            </w:r>
            <w:proofErr w:type="gramEnd"/>
            <w:r w:rsidRPr="00411C4F">
              <w:t>)</w:t>
            </w:r>
          </w:p>
        </w:tc>
      </w:tr>
      <w:tr w:rsidR="00E10A00" w:rsidTr="000E2D3C">
        <w:tc>
          <w:tcPr>
            <w:tcW w:w="879" w:type="dxa"/>
          </w:tcPr>
          <w:p w:rsidR="00E10A00" w:rsidRDefault="00E10A00" w:rsidP="000E2D3C">
            <w:pPr>
              <w:widowControl w:val="0"/>
              <w:tabs>
                <w:tab w:val="left" w:pos="5308"/>
              </w:tabs>
              <w:autoSpaceDE w:val="0"/>
              <w:autoSpaceDN w:val="0"/>
              <w:adjustRightInd w:val="0"/>
              <w:jc w:val="center"/>
            </w:pPr>
            <w:r>
              <w:t>1</w:t>
            </w:r>
          </w:p>
        </w:tc>
        <w:tc>
          <w:tcPr>
            <w:tcW w:w="3369" w:type="dxa"/>
          </w:tcPr>
          <w:p w:rsidR="00E10A00" w:rsidRPr="00411C4F" w:rsidRDefault="0010768B" w:rsidP="000E2D3C">
            <w:pPr>
              <w:widowControl w:val="0"/>
              <w:tabs>
                <w:tab w:val="left" w:pos="5308"/>
              </w:tabs>
              <w:autoSpaceDE w:val="0"/>
              <w:autoSpaceDN w:val="0"/>
              <w:adjustRightInd w:val="0"/>
              <w:jc w:val="center"/>
            </w:pPr>
            <w:r>
              <w:t>п</w:t>
            </w:r>
            <w:proofErr w:type="gramStart"/>
            <w:r>
              <w:t>.С</w:t>
            </w:r>
            <w:proofErr w:type="gramEnd"/>
            <w:r>
              <w:t>основка</w:t>
            </w:r>
          </w:p>
        </w:tc>
        <w:tc>
          <w:tcPr>
            <w:tcW w:w="2520" w:type="dxa"/>
          </w:tcPr>
          <w:p w:rsidR="00E10A00" w:rsidRPr="00411C4F" w:rsidRDefault="0010768B" w:rsidP="000E2D3C">
            <w:pPr>
              <w:widowControl w:val="0"/>
              <w:tabs>
                <w:tab w:val="left" w:pos="5308"/>
              </w:tabs>
              <w:autoSpaceDE w:val="0"/>
              <w:autoSpaceDN w:val="0"/>
              <w:adjustRightInd w:val="0"/>
              <w:jc w:val="center"/>
            </w:pPr>
            <w:r>
              <w:t>207</w:t>
            </w:r>
          </w:p>
        </w:tc>
        <w:tc>
          <w:tcPr>
            <w:tcW w:w="2673" w:type="dxa"/>
          </w:tcPr>
          <w:p w:rsidR="00E10A00" w:rsidRPr="00411C4F" w:rsidRDefault="0010768B" w:rsidP="000E2D3C">
            <w:pPr>
              <w:widowControl w:val="0"/>
              <w:tabs>
                <w:tab w:val="left" w:pos="5308"/>
              </w:tabs>
              <w:autoSpaceDE w:val="0"/>
              <w:autoSpaceDN w:val="0"/>
              <w:adjustRightInd w:val="0"/>
              <w:jc w:val="center"/>
            </w:pPr>
            <w:r>
              <w:t>24</w:t>
            </w:r>
          </w:p>
        </w:tc>
      </w:tr>
      <w:tr w:rsidR="00E10A00" w:rsidTr="000E2D3C">
        <w:tc>
          <w:tcPr>
            <w:tcW w:w="879" w:type="dxa"/>
          </w:tcPr>
          <w:p w:rsidR="00E10A00" w:rsidRDefault="00E10A00" w:rsidP="000E2D3C">
            <w:pPr>
              <w:widowControl w:val="0"/>
              <w:tabs>
                <w:tab w:val="left" w:pos="5308"/>
              </w:tabs>
              <w:autoSpaceDE w:val="0"/>
              <w:autoSpaceDN w:val="0"/>
              <w:adjustRightInd w:val="0"/>
              <w:jc w:val="center"/>
            </w:pPr>
            <w:r>
              <w:t>2</w:t>
            </w:r>
          </w:p>
        </w:tc>
        <w:tc>
          <w:tcPr>
            <w:tcW w:w="3369" w:type="dxa"/>
          </w:tcPr>
          <w:p w:rsidR="00E10A00" w:rsidRPr="00411C4F" w:rsidRDefault="0010768B" w:rsidP="000E2D3C">
            <w:pPr>
              <w:widowControl w:val="0"/>
              <w:tabs>
                <w:tab w:val="left" w:pos="5308"/>
              </w:tabs>
              <w:autoSpaceDE w:val="0"/>
              <w:autoSpaceDN w:val="0"/>
              <w:adjustRightInd w:val="0"/>
              <w:jc w:val="center"/>
            </w:pPr>
            <w:r>
              <w:t>п</w:t>
            </w:r>
            <w:proofErr w:type="gramStart"/>
            <w:r>
              <w:t>.М</w:t>
            </w:r>
            <w:proofErr w:type="gramEnd"/>
            <w:r>
              <w:t>олочница</w:t>
            </w:r>
          </w:p>
        </w:tc>
        <w:tc>
          <w:tcPr>
            <w:tcW w:w="2520" w:type="dxa"/>
          </w:tcPr>
          <w:p w:rsidR="00E10A00" w:rsidRPr="00411C4F" w:rsidRDefault="0010768B" w:rsidP="000E2D3C">
            <w:pPr>
              <w:widowControl w:val="0"/>
              <w:tabs>
                <w:tab w:val="left" w:pos="5308"/>
              </w:tabs>
              <w:autoSpaceDE w:val="0"/>
              <w:autoSpaceDN w:val="0"/>
              <w:adjustRightInd w:val="0"/>
              <w:jc w:val="center"/>
            </w:pPr>
            <w:r>
              <w:t>210</w:t>
            </w:r>
          </w:p>
        </w:tc>
        <w:tc>
          <w:tcPr>
            <w:tcW w:w="2673" w:type="dxa"/>
          </w:tcPr>
          <w:p w:rsidR="00E10A00" w:rsidRPr="00411C4F" w:rsidRDefault="0010768B" w:rsidP="000E2D3C">
            <w:pPr>
              <w:widowControl w:val="0"/>
              <w:tabs>
                <w:tab w:val="left" w:pos="5308"/>
              </w:tabs>
              <w:autoSpaceDE w:val="0"/>
              <w:autoSpaceDN w:val="0"/>
              <w:adjustRightInd w:val="0"/>
              <w:jc w:val="center"/>
            </w:pPr>
            <w:r>
              <w:t>21</w:t>
            </w:r>
          </w:p>
        </w:tc>
      </w:tr>
      <w:tr w:rsidR="00E10A00" w:rsidTr="000E2D3C">
        <w:tc>
          <w:tcPr>
            <w:tcW w:w="879" w:type="dxa"/>
          </w:tcPr>
          <w:p w:rsidR="00E10A00" w:rsidRDefault="0010768B" w:rsidP="000E2D3C">
            <w:pPr>
              <w:widowControl w:val="0"/>
              <w:tabs>
                <w:tab w:val="left" w:pos="5308"/>
              </w:tabs>
              <w:autoSpaceDE w:val="0"/>
              <w:autoSpaceDN w:val="0"/>
              <w:adjustRightInd w:val="0"/>
              <w:ind w:firstLine="360"/>
            </w:pPr>
            <w:r>
              <w:t>3</w:t>
            </w:r>
          </w:p>
        </w:tc>
        <w:tc>
          <w:tcPr>
            <w:tcW w:w="3369" w:type="dxa"/>
          </w:tcPr>
          <w:p w:rsidR="00E10A00" w:rsidRDefault="0010768B" w:rsidP="000E2D3C">
            <w:pPr>
              <w:widowControl w:val="0"/>
              <w:tabs>
                <w:tab w:val="left" w:pos="5308"/>
              </w:tabs>
              <w:autoSpaceDE w:val="0"/>
              <w:autoSpaceDN w:val="0"/>
              <w:adjustRightInd w:val="0"/>
              <w:ind w:firstLine="720"/>
              <w:jc w:val="center"/>
            </w:pPr>
            <w:r>
              <w:t>п</w:t>
            </w:r>
            <w:proofErr w:type="gramStart"/>
            <w:r>
              <w:t>.П</w:t>
            </w:r>
            <w:proofErr w:type="gramEnd"/>
            <w:r>
              <w:t>ионерский</w:t>
            </w:r>
          </w:p>
        </w:tc>
        <w:tc>
          <w:tcPr>
            <w:tcW w:w="2520" w:type="dxa"/>
          </w:tcPr>
          <w:p w:rsidR="00E10A00" w:rsidRDefault="0010768B" w:rsidP="000E2D3C">
            <w:pPr>
              <w:widowControl w:val="0"/>
              <w:tabs>
                <w:tab w:val="left" w:pos="5308"/>
              </w:tabs>
              <w:autoSpaceDE w:val="0"/>
              <w:autoSpaceDN w:val="0"/>
              <w:adjustRightInd w:val="0"/>
              <w:ind w:hanging="81"/>
              <w:jc w:val="center"/>
            </w:pPr>
            <w:r>
              <w:t>204</w:t>
            </w:r>
          </w:p>
        </w:tc>
        <w:tc>
          <w:tcPr>
            <w:tcW w:w="2673" w:type="dxa"/>
          </w:tcPr>
          <w:p w:rsidR="00E10A00" w:rsidRDefault="0010768B" w:rsidP="000E2D3C">
            <w:pPr>
              <w:widowControl w:val="0"/>
              <w:tabs>
                <w:tab w:val="left" w:pos="5308"/>
              </w:tabs>
              <w:autoSpaceDE w:val="0"/>
              <w:autoSpaceDN w:val="0"/>
              <w:adjustRightInd w:val="0"/>
              <w:jc w:val="center"/>
            </w:pPr>
            <w:r>
              <w:t>27</w:t>
            </w:r>
          </w:p>
        </w:tc>
      </w:tr>
    </w:tbl>
    <w:p w:rsidR="00176C07" w:rsidRPr="00DC26E6" w:rsidRDefault="00176C07" w:rsidP="005F50AB">
      <w:pPr>
        <w:pStyle w:val="a6"/>
        <w:jc w:val="both"/>
        <w:rPr>
          <w:rFonts w:ascii="Times New Roman" w:hAnsi="Times New Roman" w:cs="Times New Roman"/>
          <w:sz w:val="16"/>
          <w:szCs w:val="16"/>
        </w:rPr>
      </w:pPr>
    </w:p>
    <w:p w:rsidR="00A55355" w:rsidRPr="00411EA2" w:rsidRDefault="00A55355" w:rsidP="005F50AB">
      <w:pPr>
        <w:pStyle w:val="a6"/>
        <w:jc w:val="both"/>
        <w:rPr>
          <w:rFonts w:ascii="Times New Roman" w:hAnsi="Times New Roman" w:cs="Times New Roman"/>
          <w:sz w:val="24"/>
          <w:szCs w:val="24"/>
        </w:rPr>
      </w:pPr>
    </w:p>
    <w:p w:rsidR="00E232CD" w:rsidRPr="00411EA2" w:rsidRDefault="00B83599" w:rsidP="00E232CD">
      <w:pPr>
        <w:pStyle w:val="a6"/>
        <w:ind w:firstLine="284"/>
        <w:jc w:val="both"/>
        <w:rPr>
          <w:rFonts w:ascii="Times New Roman" w:hAnsi="Times New Roman" w:cs="Times New Roman"/>
          <w:sz w:val="24"/>
          <w:szCs w:val="24"/>
        </w:rPr>
      </w:pPr>
      <w:r w:rsidRPr="00411EA2">
        <w:rPr>
          <w:rFonts w:ascii="Times New Roman" w:hAnsi="Times New Roman" w:cs="Times New Roman"/>
          <w:b/>
          <w:bCs/>
          <w:color w:val="242424"/>
          <w:sz w:val="24"/>
          <w:szCs w:val="24"/>
        </w:rPr>
        <w:t xml:space="preserve"> </w:t>
      </w:r>
      <w:r w:rsidR="00E232CD" w:rsidRPr="00411EA2">
        <w:rPr>
          <w:rFonts w:ascii="Times New Roman" w:hAnsi="Times New Roman" w:cs="Times New Roman"/>
          <w:b/>
          <w:bCs/>
          <w:color w:val="242424"/>
          <w:sz w:val="24"/>
          <w:szCs w:val="24"/>
        </w:rPr>
        <w:t xml:space="preserve"> </w:t>
      </w:r>
      <w:r w:rsidR="00E232CD" w:rsidRPr="00411EA2">
        <w:rPr>
          <w:rFonts w:ascii="Times New Roman" w:hAnsi="Times New Roman" w:cs="Times New Roman"/>
          <w:sz w:val="24"/>
          <w:szCs w:val="24"/>
        </w:rPr>
        <w:t xml:space="preserve">В состав </w:t>
      </w:r>
      <w:r w:rsidR="0010768B" w:rsidRPr="00411EA2">
        <w:rPr>
          <w:rFonts w:ascii="Times New Roman" w:hAnsi="Times New Roman" w:cs="Times New Roman"/>
          <w:sz w:val="24"/>
          <w:szCs w:val="24"/>
        </w:rPr>
        <w:t>Сосновского</w:t>
      </w:r>
      <w:r w:rsidR="00E538D9" w:rsidRPr="00411EA2">
        <w:rPr>
          <w:rFonts w:ascii="Times New Roman" w:hAnsi="Times New Roman" w:cs="Times New Roman"/>
          <w:sz w:val="24"/>
          <w:szCs w:val="24"/>
        </w:rPr>
        <w:t xml:space="preserve"> сельского поселения</w:t>
      </w:r>
      <w:r w:rsidR="00E232CD" w:rsidRPr="00411EA2">
        <w:rPr>
          <w:rFonts w:ascii="Times New Roman" w:hAnsi="Times New Roman" w:cs="Times New Roman"/>
          <w:sz w:val="24"/>
          <w:szCs w:val="24"/>
        </w:rPr>
        <w:t xml:space="preserve"> входят </w:t>
      </w:r>
      <w:r w:rsidR="0010768B" w:rsidRPr="00411EA2">
        <w:rPr>
          <w:rFonts w:ascii="Times New Roman" w:hAnsi="Times New Roman" w:cs="Times New Roman"/>
          <w:sz w:val="24"/>
          <w:szCs w:val="24"/>
        </w:rPr>
        <w:t>3</w:t>
      </w:r>
      <w:r w:rsidR="00E232CD" w:rsidRPr="00411EA2">
        <w:rPr>
          <w:rFonts w:ascii="Times New Roman" w:hAnsi="Times New Roman" w:cs="Times New Roman"/>
          <w:sz w:val="24"/>
          <w:szCs w:val="24"/>
        </w:rPr>
        <w:t xml:space="preserve"> населенных пункт</w:t>
      </w:r>
      <w:r w:rsidR="004235DF" w:rsidRPr="00411EA2">
        <w:rPr>
          <w:rFonts w:ascii="Times New Roman" w:hAnsi="Times New Roman" w:cs="Times New Roman"/>
          <w:sz w:val="24"/>
          <w:szCs w:val="24"/>
        </w:rPr>
        <w:t xml:space="preserve">а- п. </w:t>
      </w:r>
      <w:r w:rsidR="0010768B" w:rsidRPr="00411EA2">
        <w:rPr>
          <w:rFonts w:ascii="Times New Roman" w:hAnsi="Times New Roman" w:cs="Times New Roman"/>
          <w:sz w:val="24"/>
          <w:szCs w:val="24"/>
        </w:rPr>
        <w:t>Сосновка</w:t>
      </w:r>
      <w:r w:rsidR="004235DF" w:rsidRPr="00411EA2">
        <w:rPr>
          <w:rFonts w:ascii="Times New Roman" w:hAnsi="Times New Roman" w:cs="Times New Roman"/>
          <w:sz w:val="24"/>
          <w:szCs w:val="24"/>
        </w:rPr>
        <w:t xml:space="preserve"> </w:t>
      </w:r>
      <w:r w:rsidR="0010768B" w:rsidRPr="00411EA2">
        <w:rPr>
          <w:rFonts w:ascii="Times New Roman" w:hAnsi="Times New Roman" w:cs="Times New Roman"/>
          <w:sz w:val="24"/>
          <w:szCs w:val="24"/>
        </w:rPr>
        <w:t>п</w:t>
      </w:r>
      <w:proofErr w:type="gramStart"/>
      <w:r w:rsidR="0010768B" w:rsidRPr="00411EA2">
        <w:rPr>
          <w:rFonts w:ascii="Times New Roman" w:hAnsi="Times New Roman" w:cs="Times New Roman"/>
          <w:sz w:val="24"/>
          <w:szCs w:val="24"/>
        </w:rPr>
        <w:t>.М</w:t>
      </w:r>
      <w:proofErr w:type="gramEnd"/>
      <w:r w:rsidR="0010768B" w:rsidRPr="00411EA2">
        <w:rPr>
          <w:rFonts w:ascii="Times New Roman" w:hAnsi="Times New Roman" w:cs="Times New Roman"/>
          <w:sz w:val="24"/>
          <w:szCs w:val="24"/>
        </w:rPr>
        <w:t>олочница и п</w:t>
      </w:r>
      <w:r w:rsidR="004235DF" w:rsidRPr="00411EA2">
        <w:rPr>
          <w:rFonts w:ascii="Times New Roman" w:hAnsi="Times New Roman" w:cs="Times New Roman"/>
          <w:sz w:val="24"/>
          <w:szCs w:val="24"/>
        </w:rPr>
        <w:t>.</w:t>
      </w:r>
      <w:r w:rsidR="0010768B" w:rsidRPr="00411EA2">
        <w:rPr>
          <w:rFonts w:ascii="Times New Roman" w:hAnsi="Times New Roman" w:cs="Times New Roman"/>
          <w:sz w:val="24"/>
          <w:szCs w:val="24"/>
        </w:rPr>
        <w:t xml:space="preserve">Пионерский </w:t>
      </w:r>
      <w:r w:rsidR="004235DF" w:rsidRPr="00411EA2">
        <w:rPr>
          <w:rFonts w:ascii="Times New Roman" w:hAnsi="Times New Roman" w:cs="Times New Roman"/>
          <w:sz w:val="24"/>
          <w:szCs w:val="24"/>
        </w:rPr>
        <w:t>р</w:t>
      </w:r>
      <w:r w:rsidR="00E232CD" w:rsidRPr="00411EA2">
        <w:rPr>
          <w:rFonts w:ascii="Times New Roman" w:hAnsi="Times New Roman" w:cs="Times New Roman"/>
          <w:sz w:val="24"/>
          <w:szCs w:val="24"/>
        </w:rPr>
        <w:t>асстояни</w:t>
      </w:r>
      <w:r w:rsidRPr="00411EA2">
        <w:rPr>
          <w:rFonts w:ascii="Times New Roman" w:hAnsi="Times New Roman" w:cs="Times New Roman"/>
          <w:sz w:val="24"/>
          <w:szCs w:val="24"/>
        </w:rPr>
        <w:t>е</w:t>
      </w:r>
      <w:r w:rsidR="00E232CD" w:rsidRPr="00411EA2">
        <w:rPr>
          <w:rFonts w:ascii="Times New Roman" w:hAnsi="Times New Roman" w:cs="Times New Roman"/>
          <w:sz w:val="24"/>
          <w:szCs w:val="24"/>
        </w:rPr>
        <w:t xml:space="preserve"> между</w:t>
      </w:r>
      <w:r w:rsidR="004235DF" w:rsidRPr="00411EA2">
        <w:rPr>
          <w:rFonts w:ascii="Times New Roman" w:hAnsi="Times New Roman" w:cs="Times New Roman"/>
          <w:sz w:val="24"/>
          <w:szCs w:val="24"/>
        </w:rPr>
        <w:t xml:space="preserve"> ними </w:t>
      </w:r>
      <w:r w:rsidRPr="00411EA2">
        <w:rPr>
          <w:rFonts w:ascii="Times New Roman" w:hAnsi="Times New Roman" w:cs="Times New Roman"/>
          <w:sz w:val="24"/>
          <w:szCs w:val="24"/>
        </w:rPr>
        <w:t xml:space="preserve">– </w:t>
      </w:r>
      <w:r w:rsidR="0010768B" w:rsidRPr="00411EA2">
        <w:rPr>
          <w:rFonts w:ascii="Times New Roman" w:hAnsi="Times New Roman" w:cs="Times New Roman"/>
          <w:sz w:val="24"/>
          <w:szCs w:val="24"/>
        </w:rPr>
        <w:t>3</w:t>
      </w:r>
      <w:r w:rsidRPr="00411EA2">
        <w:rPr>
          <w:rFonts w:ascii="Times New Roman" w:hAnsi="Times New Roman" w:cs="Times New Roman"/>
          <w:sz w:val="24"/>
          <w:szCs w:val="24"/>
        </w:rPr>
        <w:t>км</w:t>
      </w:r>
      <w:r w:rsidR="00E232CD" w:rsidRPr="00411EA2">
        <w:rPr>
          <w:rFonts w:ascii="Times New Roman" w:hAnsi="Times New Roman" w:cs="Times New Roman"/>
          <w:sz w:val="24"/>
          <w:szCs w:val="24"/>
        </w:rPr>
        <w:t>.</w:t>
      </w:r>
    </w:p>
    <w:p w:rsidR="001E30FF" w:rsidRPr="00411EA2" w:rsidRDefault="001E30FF" w:rsidP="001E30FF">
      <w:pPr>
        <w:pStyle w:val="a6"/>
        <w:ind w:firstLine="284"/>
        <w:jc w:val="both"/>
        <w:rPr>
          <w:rFonts w:ascii="Times New Roman" w:hAnsi="Times New Roman" w:cs="Times New Roman"/>
          <w:sz w:val="24"/>
          <w:szCs w:val="24"/>
        </w:rPr>
      </w:pPr>
    </w:p>
    <w:p w:rsidR="004235DF" w:rsidRPr="00411EA2" w:rsidRDefault="004235DF" w:rsidP="004235DF">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t>По территории  сельского поселения проходят следующие автомобильные дороги общего пользования местного значения:</w:t>
      </w:r>
    </w:p>
    <w:p w:rsidR="00A7324F" w:rsidRPr="00CA0250" w:rsidRDefault="00A7324F" w:rsidP="001E30FF">
      <w:pPr>
        <w:pStyle w:val="a6"/>
        <w:ind w:firstLine="284"/>
        <w:jc w:val="both"/>
        <w:rPr>
          <w:rFonts w:ascii="Times New Roman" w:hAnsi="Times New Roman" w:cs="Times New Roman"/>
          <w:sz w:val="28"/>
          <w:szCs w:val="28"/>
        </w:rPr>
      </w:pPr>
    </w:p>
    <w:p w:rsidR="0099096C" w:rsidRDefault="0099096C" w:rsidP="00A7324F">
      <w:pPr>
        <w:pStyle w:val="a6"/>
        <w:ind w:firstLine="284"/>
        <w:jc w:val="both"/>
        <w:rPr>
          <w:rFonts w:ascii="Times New Roman" w:hAnsi="Times New Roman" w:cs="Times New Roman"/>
          <w:color w:val="FF0000"/>
          <w:sz w:val="28"/>
          <w:szCs w:val="28"/>
        </w:rPr>
      </w:pPr>
    </w:p>
    <w:p w:rsidR="0099096C" w:rsidRDefault="0099096C" w:rsidP="00A7324F">
      <w:pPr>
        <w:pStyle w:val="a6"/>
        <w:ind w:firstLine="284"/>
        <w:jc w:val="both"/>
        <w:rPr>
          <w:rFonts w:ascii="Times New Roman" w:hAnsi="Times New Roman" w:cs="Times New Roman"/>
          <w:color w:val="FF0000"/>
          <w:sz w:val="28"/>
          <w:szCs w:val="28"/>
        </w:rPr>
      </w:pPr>
    </w:p>
    <w:p w:rsidR="0099096C" w:rsidRDefault="0099096C" w:rsidP="00A7324F">
      <w:pPr>
        <w:pStyle w:val="a6"/>
        <w:ind w:firstLine="284"/>
        <w:jc w:val="both"/>
        <w:rPr>
          <w:rFonts w:ascii="Times New Roman" w:hAnsi="Times New Roman" w:cs="Times New Roman"/>
          <w:color w:val="FF0000"/>
          <w:sz w:val="28"/>
          <w:szCs w:val="28"/>
        </w:rPr>
      </w:pPr>
    </w:p>
    <w:p w:rsidR="0099096C" w:rsidRDefault="0099096C" w:rsidP="00A7324F">
      <w:pPr>
        <w:pStyle w:val="a6"/>
        <w:ind w:firstLine="284"/>
        <w:jc w:val="both"/>
        <w:rPr>
          <w:rFonts w:ascii="Times New Roman" w:hAnsi="Times New Roman" w:cs="Times New Roman"/>
          <w:color w:val="FF0000"/>
          <w:sz w:val="28"/>
          <w:szCs w:val="28"/>
        </w:rPr>
      </w:pPr>
    </w:p>
    <w:p w:rsidR="0099096C" w:rsidRDefault="0099096C" w:rsidP="00A7324F">
      <w:pPr>
        <w:pStyle w:val="a6"/>
        <w:ind w:firstLine="284"/>
        <w:jc w:val="both"/>
        <w:rPr>
          <w:rFonts w:ascii="Times New Roman" w:hAnsi="Times New Roman" w:cs="Times New Roman"/>
          <w:color w:val="FF0000"/>
          <w:sz w:val="28"/>
          <w:szCs w:val="28"/>
        </w:rPr>
      </w:pPr>
    </w:p>
    <w:p w:rsidR="00A7324F" w:rsidRPr="0010768B" w:rsidRDefault="00A7324F" w:rsidP="00A7324F">
      <w:pPr>
        <w:pStyle w:val="a6"/>
        <w:ind w:firstLine="284"/>
        <w:jc w:val="both"/>
        <w:rPr>
          <w:rFonts w:ascii="Times New Roman" w:hAnsi="Times New Roman" w:cs="Times New Roman"/>
          <w:color w:val="FF0000"/>
          <w:sz w:val="28"/>
          <w:szCs w:val="28"/>
        </w:rPr>
      </w:pPr>
      <w:r w:rsidRPr="0010768B">
        <w:rPr>
          <w:rFonts w:ascii="Times New Roman" w:hAnsi="Times New Roman" w:cs="Times New Roman"/>
          <w:color w:val="FF0000"/>
          <w:sz w:val="28"/>
          <w:szCs w:val="28"/>
        </w:rPr>
        <w:lastRenderedPageBreak/>
        <w:t>Таблица</w:t>
      </w:r>
      <w:r w:rsidR="006B4675">
        <w:rPr>
          <w:rFonts w:ascii="Times New Roman" w:hAnsi="Times New Roman" w:cs="Times New Roman"/>
          <w:color w:val="FF0000"/>
          <w:sz w:val="28"/>
          <w:szCs w:val="28"/>
        </w:rPr>
        <w:t xml:space="preserve"> 1</w:t>
      </w:r>
      <w:r w:rsidRPr="0010768B">
        <w:rPr>
          <w:rFonts w:ascii="Times New Roman" w:hAnsi="Times New Roman" w:cs="Times New Roman"/>
          <w:color w:val="FF0000"/>
          <w:sz w:val="28"/>
          <w:szCs w:val="28"/>
        </w:rPr>
        <w:t>: перечень и протяженность местных дорог и улиц (м)</w:t>
      </w:r>
    </w:p>
    <w:p w:rsidR="005F50AB" w:rsidRPr="0010768B" w:rsidRDefault="005F50AB" w:rsidP="00A7324F">
      <w:pPr>
        <w:pStyle w:val="a6"/>
        <w:ind w:firstLine="284"/>
        <w:jc w:val="both"/>
        <w:rPr>
          <w:rFonts w:ascii="Times New Roman" w:hAnsi="Times New Roman" w:cs="Times New Roman"/>
          <w:color w:val="FF0000"/>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3"/>
        <w:gridCol w:w="3194"/>
        <w:gridCol w:w="1701"/>
        <w:gridCol w:w="1418"/>
        <w:gridCol w:w="1276"/>
      </w:tblGrid>
      <w:tr w:rsidR="00A7324F" w:rsidRPr="0010768B" w:rsidTr="002A3F3F">
        <w:tc>
          <w:tcPr>
            <w:tcW w:w="883" w:type="dxa"/>
          </w:tcPr>
          <w:p w:rsidR="00A7324F" w:rsidRPr="0010768B" w:rsidRDefault="00A7324F" w:rsidP="000E2D3C">
            <w:pPr>
              <w:widowControl w:val="0"/>
              <w:tabs>
                <w:tab w:val="left" w:pos="5308"/>
              </w:tabs>
              <w:autoSpaceDE w:val="0"/>
              <w:autoSpaceDN w:val="0"/>
              <w:adjustRightInd w:val="0"/>
              <w:jc w:val="center"/>
              <w:rPr>
                <w:color w:val="FF0000"/>
              </w:rPr>
            </w:pPr>
            <w:r w:rsidRPr="0010768B">
              <w:rPr>
                <w:color w:val="FF0000"/>
              </w:rPr>
              <w:t xml:space="preserve">№ </w:t>
            </w:r>
            <w:proofErr w:type="spellStart"/>
            <w:proofErr w:type="gramStart"/>
            <w:r w:rsidRPr="0010768B">
              <w:rPr>
                <w:color w:val="FF0000"/>
              </w:rPr>
              <w:t>п</w:t>
            </w:r>
            <w:proofErr w:type="spellEnd"/>
            <w:proofErr w:type="gramEnd"/>
            <w:r w:rsidRPr="0010768B">
              <w:rPr>
                <w:color w:val="FF0000"/>
              </w:rPr>
              <w:t>/</w:t>
            </w:r>
            <w:proofErr w:type="spellStart"/>
            <w:r w:rsidRPr="0010768B">
              <w:rPr>
                <w:color w:val="FF0000"/>
              </w:rPr>
              <w:t>п</w:t>
            </w:r>
            <w:proofErr w:type="spellEnd"/>
          </w:p>
        </w:tc>
        <w:tc>
          <w:tcPr>
            <w:tcW w:w="3194" w:type="dxa"/>
          </w:tcPr>
          <w:p w:rsidR="00A7324F" w:rsidRPr="0010768B" w:rsidRDefault="00A7324F" w:rsidP="000E2D3C">
            <w:pPr>
              <w:widowControl w:val="0"/>
              <w:tabs>
                <w:tab w:val="left" w:pos="5308"/>
              </w:tabs>
              <w:autoSpaceDE w:val="0"/>
              <w:autoSpaceDN w:val="0"/>
              <w:adjustRightInd w:val="0"/>
              <w:jc w:val="center"/>
              <w:rPr>
                <w:color w:val="FF0000"/>
              </w:rPr>
            </w:pPr>
            <w:r w:rsidRPr="0010768B">
              <w:rPr>
                <w:color w:val="FF0000"/>
              </w:rPr>
              <w:t>Перечень местных дорог</w:t>
            </w:r>
          </w:p>
        </w:tc>
        <w:tc>
          <w:tcPr>
            <w:tcW w:w="1701" w:type="dxa"/>
          </w:tcPr>
          <w:p w:rsidR="00A7324F" w:rsidRPr="0010768B" w:rsidRDefault="00A7324F" w:rsidP="000E2D3C">
            <w:pPr>
              <w:widowControl w:val="0"/>
              <w:tabs>
                <w:tab w:val="left" w:pos="5308"/>
              </w:tabs>
              <w:autoSpaceDE w:val="0"/>
              <w:autoSpaceDN w:val="0"/>
              <w:adjustRightInd w:val="0"/>
              <w:jc w:val="center"/>
              <w:rPr>
                <w:color w:val="FF0000"/>
              </w:rPr>
            </w:pPr>
            <w:r w:rsidRPr="0010768B">
              <w:rPr>
                <w:color w:val="FF0000"/>
              </w:rPr>
              <w:t>Общая протяженность</w:t>
            </w:r>
          </w:p>
        </w:tc>
        <w:tc>
          <w:tcPr>
            <w:tcW w:w="1418" w:type="dxa"/>
          </w:tcPr>
          <w:p w:rsidR="00A7324F" w:rsidRPr="0010768B" w:rsidRDefault="00A7324F" w:rsidP="000E2D3C">
            <w:pPr>
              <w:widowControl w:val="0"/>
              <w:tabs>
                <w:tab w:val="left" w:pos="5308"/>
              </w:tabs>
              <w:autoSpaceDE w:val="0"/>
              <w:autoSpaceDN w:val="0"/>
              <w:adjustRightInd w:val="0"/>
              <w:jc w:val="center"/>
              <w:rPr>
                <w:color w:val="FF0000"/>
              </w:rPr>
            </w:pPr>
            <w:r w:rsidRPr="0010768B">
              <w:rPr>
                <w:color w:val="FF0000"/>
              </w:rPr>
              <w:t>Грунт</w:t>
            </w:r>
            <w:r w:rsidR="00B42F26">
              <w:rPr>
                <w:color w:val="FF0000"/>
              </w:rPr>
              <w:t xml:space="preserve"> (разбитый асфальт)</w:t>
            </w:r>
          </w:p>
        </w:tc>
        <w:tc>
          <w:tcPr>
            <w:tcW w:w="1276" w:type="dxa"/>
          </w:tcPr>
          <w:p w:rsidR="00A7324F" w:rsidRPr="0010768B" w:rsidRDefault="00A7324F" w:rsidP="000E2D3C">
            <w:pPr>
              <w:widowControl w:val="0"/>
              <w:tabs>
                <w:tab w:val="left" w:pos="5308"/>
              </w:tabs>
              <w:autoSpaceDE w:val="0"/>
              <w:autoSpaceDN w:val="0"/>
              <w:adjustRightInd w:val="0"/>
              <w:jc w:val="center"/>
              <w:rPr>
                <w:color w:val="FF0000"/>
              </w:rPr>
            </w:pPr>
            <w:r w:rsidRPr="0010768B">
              <w:rPr>
                <w:color w:val="FF0000"/>
              </w:rPr>
              <w:t>Асфальт</w:t>
            </w:r>
          </w:p>
        </w:tc>
      </w:tr>
      <w:tr w:rsidR="00A7324F" w:rsidRPr="0010768B" w:rsidTr="002A3F3F">
        <w:tc>
          <w:tcPr>
            <w:tcW w:w="883" w:type="dxa"/>
          </w:tcPr>
          <w:p w:rsidR="00A7324F" w:rsidRPr="0010768B" w:rsidRDefault="00A7324F" w:rsidP="000E2D3C">
            <w:pPr>
              <w:widowControl w:val="0"/>
              <w:tabs>
                <w:tab w:val="left" w:pos="5308"/>
              </w:tabs>
              <w:autoSpaceDE w:val="0"/>
              <w:autoSpaceDN w:val="0"/>
              <w:adjustRightInd w:val="0"/>
              <w:jc w:val="center"/>
              <w:rPr>
                <w:color w:val="FF0000"/>
              </w:rPr>
            </w:pPr>
          </w:p>
        </w:tc>
        <w:tc>
          <w:tcPr>
            <w:tcW w:w="3194" w:type="dxa"/>
          </w:tcPr>
          <w:p w:rsidR="00A7324F" w:rsidRPr="00372D00" w:rsidRDefault="005F50AB" w:rsidP="00372D00">
            <w:pPr>
              <w:widowControl w:val="0"/>
              <w:tabs>
                <w:tab w:val="left" w:pos="5308"/>
              </w:tabs>
              <w:autoSpaceDE w:val="0"/>
              <w:autoSpaceDN w:val="0"/>
              <w:adjustRightInd w:val="0"/>
              <w:jc w:val="center"/>
              <w:rPr>
                <w:color w:val="FF0000"/>
              </w:rPr>
            </w:pPr>
            <w:r w:rsidRPr="00372D00">
              <w:rPr>
                <w:color w:val="FF0000"/>
              </w:rPr>
              <w:t>п.</w:t>
            </w:r>
            <w:r w:rsidR="00207030" w:rsidRPr="00372D00">
              <w:rPr>
                <w:color w:val="FF0000"/>
              </w:rPr>
              <w:t xml:space="preserve"> </w:t>
            </w:r>
            <w:r w:rsidR="00372D00" w:rsidRPr="00372D00">
              <w:rPr>
                <w:color w:val="FF0000"/>
              </w:rPr>
              <w:t>Сосновка</w:t>
            </w:r>
          </w:p>
        </w:tc>
        <w:tc>
          <w:tcPr>
            <w:tcW w:w="1701" w:type="dxa"/>
          </w:tcPr>
          <w:p w:rsidR="00A7324F" w:rsidRPr="0010768B" w:rsidRDefault="00A7324F" w:rsidP="000E2D3C">
            <w:pPr>
              <w:widowControl w:val="0"/>
              <w:tabs>
                <w:tab w:val="left" w:pos="5308"/>
              </w:tabs>
              <w:autoSpaceDE w:val="0"/>
              <w:autoSpaceDN w:val="0"/>
              <w:adjustRightInd w:val="0"/>
              <w:jc w:val="center"/>
              <w:rPr>
                <w:color w:val="FF0000"/>
              </w:rPr>
            </w:pPr>
          </w:p>
        </w:tc>
        <w:tc>
          <w:tcPr>
            <w:tcW w:w="1418" w:type="dxa"/>
          </w:tcPr>
          <w:p w:rsidR="00A7324F" w:rsidRPr="0010768B" w:rsidRDefault="00A7324F" w:rsidP="000E2D3C">
            <w:pPr>
              <w:widowControl w:val="0"/>
              <w:tabs>
                <w:tab w:val="left" w:pos="5308"/>
              </w:tabs>
              <w:autoSpaceDE w:val="0"/>
              <w:autoSpaceDN w:val="0"/>
              <w:adjustRightInd w:val="0"/>
              <w:jc w:val="center"/>
              <w:rPr>
                <w:color w:val="FF0000"/>
              </w:rPr>
            </w:pPr>
          </w:p>
        </w:tc>
        <w:tc>
          <w:tcPr>
            <w:tcW w:w="1276" w:type="dxa"/>
          </w:tcPr>
          <w:p w:rsidR="00A7324F" w:rsidRPr="0010768B" w:rsidRDefault="00A7324F" w:rsidP="000E2D3C">
            <w:pPr>
              <w:widowControl w:val="0"/>
              <w:tabs>
                <w:tab w:val="left" w:pos="5308"/>
              </w:tabs>
              <w:autoSpaceDE w:val="0"/>
              <w:autoSpaceDN w:val="0"/>
              <w:adjustRightInd w:val="0"/>
              <w:jc w:val="center"/>
              <w:rPr>
                <w:color w:val="FF0000"/>
              </w:rPr>
            </w:pPr>
          </w:p>
        </w:tc>
      </w:tr>
      <w:tr w:rsidR="00372D00" w:rsidRPr="0010768B" w:rsidTr="002A3F3F">
        <w:tc>
          <w:tcPr>
            <w:tcW w:w="883" w:type="dxa"/>
          </w:tcPr>
          <w:p w:rsidR="00372D00" w:rsidRPr="0010768B" w:rsidRDefault="00372D00" w:rsidP="000E2D3C">
            <w:pPr>
              <w:widowControl w:val="0"/>
              <w:tabs>
                <w:tab w:val="left" w:pos="5308"/>
              </w:tabs>
              <w:autoSpaceDE w:val="0"/>
              <w:autoSpaceDN w:val="0"/>
              <w:adjustRightInd w:val="0"/>
              <w:jc w:val="center"/>
              <w:rPr>
                <w:color w:val="FF0000"/>
              </w:rPr>
            </w:pPr>
            <w:r>
              <w:rPr>
                <w:color w:val="FF0000"/>
              </w:rPr>
              <w:t>1</w:t>
            </w:r>
          </w:p>
        </w:tc>
        <w:tc>
          <w:tcPr>
            <w:tcW w:w="3194" w:type="dxa"/>
          </w:tcPr>
          <w:p w:rsidR="00372D00" w:rsidRPr="00372D00" w:rsidRDefault="00372D00" w:rsidP="00372D00">
            <w:pPr>
              <w:widowControl w:val="0"/>
              <w:tabs>
                <w:tab w:val="left" w:pos="5308"/>
              </w:tabs>
              <w:autoSpaceDE w:val="0"/>
              <w:autoSpaceDN w:val="0"/>
              <w:adjustRightInd w:val="0"/>
              <w:jc w:val="center"/>
              <w:rPr>
                <w:color w:val="FF0000"/>
              </w:rPr>
            </w:pPr>
            <w:r w:rsidRPr="00372D00">
              <w:rPr>
                <w:color w:val="FF0000"/>
              </w:rPr>
              <w:t>ул</w:t>
            </w:r>
            <w:proofErr w:type="gramStart"/>
            <w:r w:rsidRPr="00372D00">
              <w:rPr>
                <w:color w:val="FF0000"/>
              </w:rPr>
              <w:t>.В</w:t>
            </w:r>
            <w:proofErr w:type="gramEnd"/>
            <w:r w:rsidRPr="00372D00">
              <w:rPr>
                <w:color w:val="FF0000"/>
              </w:rPr>
              <w:t>окзальная</w:t>
            </w:r>
          </w:p>
        </w:tc>
        <w:tc>
          <w:tcPr>
            <w:tcW w:w="1701" w:type="dxa"/>
          </w:tcPr>
          <w:p w:rsidR="00372D00" w:rsidRPr="0010768B" w:rsidRDefault="004906E3" w:rsidP="000E2D3C">
            <w:pPr>
              <w:widowControl w:val="0"/>
              <w:tabs>
                <w:tab w:val="left" w:pos="5308"/>
              </w:tabs>
              <w:autoSpaceDE w:val="0"/>
              <w:autoSpaceDN w:val="0"/>
              <w:adjustRightInd w:val="0"/>
              <w:jc w:val="center"/>
              <w:rPr>
                <w:color w:val="FF0000"/>
              </w:rPr>
            </w:pPr>
            <w:r>
              <w:rPr>
                <w:color w:val="FF0000"/>
              </w:rPr>
              <w:t>0,25</w:t>
            </w:r>
          </w:p>
        </w:tc>
        <w:tc>
          <w:tcPr>
            <w:tcW w:w="1418" w:type="dxa"/>
          </w:tcPr>
          <w:p w:rsidR="00372D00" w:rsidRPr="0010768B" w:rsidRDefault="00372D00" w:rsidP="000E2D3C">
            <w:pPr>
              <w:widowControl w:val="0"/>
              <w:tabs>
                <w:tab w:val="left" w:pos="5308"/>
              </w:tabs>
              <w:autoSpaceDE w:val="0"/>
              <w:autoSpaceDN w:val="0"/>
              <w:adjustRightInd w:val="0"/>
              <w:jc w:val="center"/>
              <w:rPr>
                <w:color w:val="FF0000"/>
              </w:rPr>
            </w:pPr>
          </w:p>
        </w:tc>
        <w:tc>
          <w:tcPr>
            <w:tcW w:w="1276" w:type="dxa"/>
          </w:tcPr>
          <w:p w:rsidR="00372D00" w:rsidRPr="0010768B" w:rsidRDefault="00411EA2" w:rsidP="000E2D3C">
            <w:pPr>
              <w:widowControl w:val="0"/>
              <w:tabs>
                <w:tab w:val="left" w:pos="5308"/>
              </w:tabs>
              <w:autoSpaceDE w:val="0"/>
              <w:autoSpaceDN w:val="0"/>
              <w:adjustRightInd w:val="0"/>
              <w:jc w:val="center"/>
              <w:rPr>
                <w:color w:val="FF0000"/>
              </w:rPr>
            </w:pPr>
            <w:r>
              <w:rPr>
                <w:color w:val="FF0000"/>
              </w:rPr>
              <w:t>0,25</w:t>
            </w:r>
          </w:p>
        </w:tc>
      </w:tr>
      <w:tr w:rsidR="00A7324F" w:rsidRPr="0010768B" w:rsidTr="002A3F3F">
        <w:tc>
          <w:tcPr>
            <w:tcW w:w="883" w:type="dxa"/>
          </w:tcPr>
          <w:p w:rsidR="00A7324F" w:rsidRPr="0010768B" w:rsidRDefault="00372D00" w:rsidP="000E2D3C">
            <w:pPr>
              <w:widowControl w:val="0"/>
              <w:tabs>
                <w:tab w:val="left" w:pos="5308"/>
              </w:tabs>
              <w:autoSpaceDE w:val="0"/>
              <w:autoSpaceDN w:val="0"/>
              <w:adjustRightInd w:val="0"/>
              <w:jc w:val="center"/>
              <w:rPr>
                <w:color w:val="FF0000"/>
              </w:rPr>
            </w:pPr>
            <w:r>
              <w:rPr>
                <w:color w:val="FF0000"/>
              </w:rPr>
              <w:t>2</w:t>
            </w:r>
          </w:p>
        </w:tc>
        <w:tc>
          <w:tcPr>
            <w:tcW w:w="3194" w:type="dxa"/>
          </w:tcPr>
          <w:p w:rsidR="00A7324F" w:rsidRPr="00372D00" w:rsidRDefault="005F50AB" w:rsidP="000E2D3C">
            <w:pPr>
              <w:widowControl w:val="0"/>
              <w:tabs>
                <w:tab w:val="left" w:pos="5308"/>
              </w:tabs>
              <w:autoSpaceDE w:val="0"/>
              <w:autoSpaceDN w:val="0"/>
              <w:adjustRightInd w:val="0"/>
              <w:jc w:val="center"/>
              <w:rPr>
                <w:color w:val="FF0000"/>
              </w:rPr>
            </w:pPr>
            <w:r w:rsidRPr="00372D00">
              <w:rPr>
                <w:color w:val="FF0000"/>
              </w:rPr>
              <w:t>ул.</w:t>
            </w:r>
            <w:r w:rsidR="00207030" w:rsidRPr="00372D00">
              <w:rPr>
                <w:color w:val="FF0000"/>
              </w:rPr>
              <w:t xml:space="preserve"> </w:t>
            </w:r>
            <w:r w:rsidRPr="00372D00">
              <w:rPr>
                <w:color w:val="FF0000"/>
              </w:rPr>
              <w:t>Школьная</w:t>
            </w:r>
          </w:p>
        </w:tc>
        <w:tc>
          <w:tcPr>
            <w:tcW w:w="1701" w:type="dxa"/>
          </w:tcPr>
          <w:p w:rsidR="00A7324F" w:rsidRPr="0010768B" w:rsidRDefault="004906E3" w:rsidP="000E2D3C">
            <w:pPr>
              <w:widowControl w:val="0"/>
              <w:tabs>
                <w:tab w:val="left" w:pos="5308"/>
              </w:tabs>
              <w:autoSpaceDE w:val="0"/>
              <w:autoSpaceDN w:val="0"/>
              <w:adjustRightInd w:val="0"/>
              <w:jc w:val="center"/>
              <w:rPr>
                <w:color w:val="FF0000"/>
              </w:rPr>
            </w:pPr>
            <w:r>
              <w:rPr>
                <w:color w:val="FF0000"/>
              </w:rPr>
              <w:t>0,46</w:t>
            </w:r>
          </w:p>
        </w:tc>
        <w:tc>
          <w:tcPr>
            <w:tcW w:w="1418" w:type="dxa"/>
          </w:tcPr>
          <w:p w:rsidR="00A7324F" w:rsidRPr="0010768B" w:rsidRDefault="00411EA2" w:rsidP="000E2D3C">
            <w:pPr>
              <w:widowControl w:val="0"/>
              <w:tabs>
                <w:tab w:val="left" w:pos="5308"/>
              </w:tabs>
              <w:autoSpaceDE w:val="0"/>
              <w:autoSpaceDN w:val="0"/>
              <w:adjustRightInd w:val="0"/>
              <w:jc w:val="center"/>
              <w:rPr>
                <w:color w:val="FF0000"/>
              </w:rPr>
            </w:pPr>
            <w:r>
              <w:rPr>
                <w:color w:val="FF0000"/>
              </w:rPr>
              <w:t>0,46</w:t>
            </w:r>
          </w:p>
        </w:tc>
        <w:tc>
          <w:tcPr>
            <w:tcW w:w="1276" w:type="dxa"/>
          </w:tcPr>
          <w:p w:rsidR="00A7324F" w:rsidRPr="0010768B" w:rsidRDefault="00A7324F" w:rsidP="000E2D3C">
            <w:pPr>
              <w:widowControl w:val="0"/>
              <w:tabs>
                <w:tab w:val="left" w:pos="5308"/>
              </w:tabs>
              <w:autoSpaceDE w:val="0"/>
              <w:autoSpaceDN w:val="0"/>
              <w:adjustRightInd w:val="0"/>
              <w:jc w:val="center"/>
              <w:rPr>
                <w:color w:val="FF0000"/>
              </w:rPr>
            </w:pPr>
          </w:p>
        </w:tc>
      </w:tr>
      <w:tr w:rsidR="00207030" w:rsidRPr="0010768B" w:rsidTr="002A3F3F">
        <w:tc>
          <w:tcPr>
            <w:tcW w:w="883" w:type="dxa"/>
          </w:tcPr>
          <w:p w:rsidR="00207030" w:rsidRPr="0010768B" w:rsidRDefault="00372D00" w:rsidP="000E2D3C">
            <w:pPr>
              <w:widowControl w:val="0"/>
              <w:tabs>
                <w:tab w:val="left" w:pos="5308"/>
              </w:tabs>
              <w:autoSpaceDE w:val="0"/>
              <w:autoSpaceDN w:val="0"/>
              <w:adjustRightInd w:val="0"/>
              <w:jc w:val="center"/>
              <w:rPr>
                <w:color w:val="FF0000"/>
              </w:rPr>
            </w:pPr>
            <w:r>
              <w:rPr>
                <w:color w:val="FF0000"/>
              </w:rPr>
              <w:t>3</w:t>
            </w:r>
          </w:p>
        </w:tc>
        <w:tc>
          <w:tcPr>
            <w:tcW w:w="3194" w:type="dxa"/>
          </w:tcPr>
          <w:p w:rsidR="00207030" w:rsidRPr="00372D00" w:rsidRDefault="00207030" w:rsidP="00372D00">
            <w:pPr>
              <w:widowControl w:val="0"/>
              <w:tabs>
                <w:tab w:val="left" w:pos="5308"/>
              </w:tabs>
              <w:autoSpaceDE w:val="0"/>
              <w:autoSpaceDN w:val="0"/>
              <w:adjustRightInd w:val="0"/>
              <w:jc w:val="center"/>
              <w:rPr>
                <w:color w:val="FF0000"/>
              </w:rPr>
            </w:pPr>
            <w:r w:rsidRPr="00372D00">
              <w:rPr>
                <w:color w:val="FF0000"/>
              </w:rPr>
              <w:t xml:space="preserve">ул. </w:t>
            </w:r>
            <w:r w:rsidR="00372D00" w:rsidRPr="00372D00">
              <w:rPr>
                <w:color w:val="FF0000"/>
              </w:rPr>
              <w:t>Центральная</w:t>
            </w:r>
          </w:p>
        </w:tc>
        <w:tc>
          <w:tcPr>
            <w:tcW w:w="1701" w:type="dxa"/>
          </w:tcPr>
          <w:p w:rsidR="00207030" w:rsidRPr="0010768B" w:rsidRDefault="004906E3" w:rsidP="000E2D3C">
            <w:pPr>
              <w:widowControl w:val="0"/>
              <w:tabs>
                <w:tab w:val="left" w:pos="5308"/>
              </w:tabs>
              <w:autoSpaceDE w:val="0"/>
              <w:autoSpaceDN w:val="0"/>
              <w:adjustRightInd w:val="0"/>
              <w:jc w:val="center"/>
              <w:rPr>
                <w:color w:val="FF0000"/>
              </w:rPr>
            </w:pPr>
            <w:r>
              <w:rPr>
                <w:color w:val="FF0000"/>
              </w:rPr>
              <w:t>1,6</w:t>
            </w:r>
          </w:p>
        </w:tc>
        <w:tc>
          <w:tcPr>
            <w:tcW w:w="1418" w:type="dxa"/>
          </w:tcPr>
          <w:p w:rsidR="00207030" w:rsidRPr="0010768B" w:rsidRDefault="00411EA2" w:rsidP="000E2D3C">
            <w:pPr>
              <w:widowControl w:val="0"/>
              <w:tabs>
                <w:tab w:val="left" w:pos="5308"/>
              </w:tabs>
              <w:autoSpaceDE w:val="0"/>
              <w:autoSpaceDN w:val="0"/>
              <w:adjustRightInd w:val="0"/>
              <w:jc w:val="center"/>
              <w:rPr>
                <w:color w:val="FF0000"/>
              </w:rPr>
            </w:pPr>
            <w:r>
              <w:rPr>
                <w:color w:val="FF0000"/>
              </w:rPr>
              <w:t>1,</w:t>
            </w:r>
            <w:r w:rsidR="00190514">
              <w:rPr>
                <w:color w:val="FF0000"/>
              </w:rPr>
              <w:t>6</w:t>
            </w:r>
          </w:p>
        </w:tc>
        <w:tc>
          <w:tcPr>
            <w:tcW w:w="1276" w:type="dxa"/>
          </w:tcPr>
          <w:p w:rsidR="00207030" w:rsidRPr="0010768B" w:rsidRDefault="00207030" w:rsidP="000E2D3C">
            <w:pPr>
              <w:widowControl w:val="0"/>
              <w:tabs>
                <w:tab w:val="left" w:pos="5308"/>
              </w:tabs>
              <w:autoSpaceDE w:val="0"/>
              <w:autoSpaceDN w:val="0"/>
              <w:adjustRightInd w:val="0"/>
              <w:jc w:val="center"/>
              <w:rPr>
                <w:color w:val="FF0000"/>
              </w:rPr>
            </w:pPr>
          </w:p>
        </w:tc>
      </w:tr>
      <w:tr w:rsidR="00A7324F" w:rsidRPr="0010768B" w:rsidTr="002A3F3F">
        <w:tc>
          <w:tcPr>
            <w:tcW w:w="883" w:type="dxa"/>
          </w:tcPr>
          <w:p w:rsidR="00A7324F" w:rsidRPr="0010768B" w:rsidRDefault="00372D00" w:rsidP="000E2D3C">
            <w:pPr>
              <w:widowControl w:val="0"/>
              <w:tabs>
                <w:tab w:val="left" w:pos="5308"/>
              </w:tabs>
              <w:autoSpaceDE w:val="0"/>
              <w:autoSpaceDN w:val="0"/>
              <w:adjustRightInd w:val="0"/>
              <w:jc w:val="center"/>
              <w:rPr>
                <w:color w:val="FF0000"/>
              </w:rPr>
            </w:pPr>
            <w:r>
              <w:rPr>
                <w:color w:val="FF0000"/>
              </w:rPr>
              <w:t>4</w:t>
            </w:r>
          </w:p>
        </w:tc>
        <w:tc>
          <w:tcPr>
            <w:tcW w:w="3194" w:type="dxa"/>
          </w:tcPr>
          <w:p w:rsidR="00A7324F" w:rsidRPr="00372D00" w:rsidRDefault="00207030" w:rsidP="00372D00">
            <w:pPr>
              <w:widowControl w:val="0"/>
              <w:tabs>
                <w:tab w:val="left" w:pos="5308"/>
              </w:tabs>
              <w:autoSpaceDE w:val="0"/>
              <w:autoSpaceDN w:val="0"/>
              <w:adjustRightInd w:val="0"/>
              <w:jc w:val="center"/>
              <w:rPr>
                <w:color w:val="FF0000"/>
              </w:rPr>
            </w:pPr>
            <w:r w:rsidRPr="00372D00">
              <w:rPr>
                <w:color w:val="FF0000"/>
              </w:rPr>
              <w:t xml:space="preserve">ул. </w:t>
            </w:r>
            <w:r w:rsidR="00372D00" w:rsidRPr="00372D00">
              <w:rPr>
                <w:color w:val="FF0000"/>
              </w:rPr>
              <w:t>Почтовая</w:t>
            </w:r>
          </w:p>
        </w:tc>
        <w:tc>
          <w:tcPr>
            <w:tcW w:w="1701" w:type="dxa"/>
          </w:tcPr>
          <w:p w:rsidR="00A7324F" w:rsidRPr="0010768B" w:rsidRDefault="004906E3" w:rsidP="000E2D3C">
            <w:pPr>
              <w:widowControl w:val="0"/>
              <w:tabs>
                <w:tab w:val="left" w:pos="5308"/>
              </w:tabs>
              <w:autoSpaceDE w:val="0"/>
              <w:autoSpaceDN w:val="0"/>
              <w:adjustRightInd w:val="0"/>
              <w:jc w:val="center"/>
              <w:rPr>
                <w:color w:val="FF0000"/>
              </w:rPr>
            </w:pPr>
            <w:r>
              <w:rPr>
                <w:color w:val="FF0000"/>
              </w:rPr>
              <w:t>0,65</w:t>
            </w:r>
          </w:p>
        </w:tc>
        <w:tc>
          <w:tcPr>
            <w:tcW w:w="1418" w:type="dxa"/>
          </w:tcPr>
          <w:p w:rsidR="00A7324F" w:rsidRPr="0010768B" w:rsidRDefault="00411EA2" w:rsidP="000E2D3C">
            <w:pPr>
              <w:widowControl w:val="0"/>
              <w:tabs>
                <w:tab w:val="left" w:pos="5308"/>
              </w:tabs>
              <w:autoSpaceDE w:val="0"/>
              <w:autoSpaceDN w:val="0"/>
              <w:adjustRightInd w:val="0"/>
              <w:jc w:val="center"/>
              <w:rPr>
                <w:color w:val="FF0000"/>
              </w:rPr>
            </w:pPr>
            <w:r>
              <w:rPr>
                <w:color w:val="FF0000"/>
              </w:rPr>
              <w:t>0,65</w:t>
            </w:r>
          </w:p>
        </w:tc>
        <w:tc>
          <w:tcPr>
            <w:tcW w:w="1276" w:type="dxa"/>
          </w:tcPr>
          <w:p w:rsidR="00A7324F" w:rsidRPr="0010768B" w:rsidRDefault="00A7324F" w:rsidP="000E2D3C">
            <w:pPr>
              <w:widowControl w:val="0"/>
              <w:tabs>
                <w:tab w:val="left" w:pos="5308"/>
              </w:tabs>
              <w:autoSpaceDE w:val="0"/>
              <w:autoSpaceDN w:val="0"/>
              <w:adjustRightInd w:val="0"/>
              <w:jc w:val="center"/>
              <w:rPr>
                <w:color w:val="FF0000"/>
              </w:rPr>
            </w:pPr>
          </w:p>
        </w:tc>
      </w:tr>
      <w:tr w:rsidR="00A7324F" w:rsidRPr="0010768B" w:rsidTr="002A3F3F">
        <w:tc>
          <w:tcPr>
            <w:tcW w:w="883" w:type="dxa"/>
          </w:tcPr>
          <w:p w:rsidR="00A7324F" w:rsidRPr="0010768B" w:rsidRDefault="00372D00" w:rsidP="000E2D3C">
            <w:pPr>
              <w:widowControl w:val="0"/>
              <w:tabs>
                <w:tab w:val="left" w:pos="5308"/>
              </w:tabs>
              <w:autoSpaceDE w:val="0"/>
              <w:autoSpaceDN w:val="0"/>
              <w:adjustRightInd w:val="0"/>
              <w:jc w:val="center"/>
              <w:rPr>
                <w:color w:val="FF0000"/>
              </w:rPr>
            </w:pPr>
            <w:r>
              <w:rPr>
                <w:color w:val="FF0000"/>
              </w:rPr>
              <w:t>5</w:t>
            </w:r>
          </w:p>
        </w:tc>
        <w:tc>
          <w:tcPr>
            <w:tcW w:w="3194" w:type="dxa"/>
          </w:tcPr>
          <w:p w:rsidR="00A7324F" w:rsidRPr="00372D00" w:rsidRDefault="00372D00" w:rsidP="000E2D3C">
            <w:pPr>
              <w:widowControl w:val="0"/>
              <w:tabs>
                <w:tab w:val="left" w:pos="5308"/>
              </w:tabs>
              <w:autoSpaceDE w:val="0"/>
              <w:autoSpaceDN w:val="0"/>
              <w:adjustRightInd w:val="0"/>
              <w:jc w:val="center"/>
              <w:rPr>
                <w:color w:val="FF0000"/>
              </w:rPr>
            </w:pPr>
            <w:r w:rsidRPr="00372D00">
              <w:rPr>
                <w:color w:val="FF0000"/>
              </w:rPr>
              <w:t>ул</w:t>
            </w:r>
            <w:proofErr w:type="gramStart"/>
            <w:r w:rsidRPr="00372D00">
              <w:rPr>
                <w:color w:val="FF0000"/>
              </w:rPr>
              <w:t>.Р</w:t>
            </w:r>
            <w:proofErr w:type="gramEnd"/>
            <w:r w:rsidRPr="00372D00">
              <w:rPr>
                <w:color w:val="FF0000"/>
              </w:rPr>
              <w:t>ечная</w:t>
            </w:r>
          </w:p>
        </w:tc>
        <w:tc>
          <w:tcPr>
            <w:tcW w:w="1701" w:type="dxa"/>
          </w:tcPr>
          <w:p w:rsidR="00A7324F" w:rsidRPr="0010768B" w:rsidRDefault="004906E3" w:rsidP="000E2D3C">
            <w:pPr>
              <w:widowControl w:val="0"/>
              <w:tabs>
                <w:tab w:val="left" w:pos="5308"/>
              </w:tabs>
              <w:autoSpaceDE w:val="0"/>
              <w:autoSpaceDN w:val="0"/>
              <w:adjustRightInd w:val="0"/>
              <w:jc w:val="center"/>
              <w:rPr>
                <w:color w:val="FF0000"/>
              </w:rPr>
            </w:pPr>
            <w:r>
              <w:rPr>
                <w:color w:val="FF0000"/>
              </w:rPr>
              <w:t>0,55</w:t>
            </w:r>
          </w:p>
        </w:tc>
        <w:tc>
          <w:tcPr>
            <w:tcW w:w="1418" w:type="dxa"/>
          </w:tcPr>
          <w:p w:rsidR="00A7324F" w:rsidRPr="0010768B" w:rsidRDefault="00411EA2" w:rsidP="000E2D3C">
            <w:pPr>
              <w:widowControl w:val="0"/>
              <w:tabs>
                <w:tab w:val="left" w:pos="5308"/>
              </w:tabs>
              <w:autoSpaceDE w:val="0"/>
              <w:autoSpaceDN w:val="0"/>
              <w:adjustRightInd w:val="0"/>
              <w:jc w:val="center"/>
              <w:rPr>
                <w:color w:val="FF0000"/>
              </w:rPr>
            </w:pPr>
            <w:r>
              <w:rPr>
                <w:color w:val="FF0000"/>
              </w:rPr>
              <w:t>0,55</w:t>
            </w:r>
          </w:p>
        </w:tc>
        <w:tc>
          <w:tcPr>
            <w:tcW w:w="1276" w:type="dxa"/>
          </w:tcPr>
          <w:p w:rsidR="00A7324F" w:rsidRPr="0010768B" w:rsidRDefault="00A7324F" w:rsidP="000E2D3C">
            <w:pPr>
              <w:widowControl w:val="0"/>
              <w:tabs>
                <w:tab w:val="left" w:pos="5308"/>
              </w:tabs>
              <w:autoSpaceDE w:val="0"/>
              <w:autoSpaceDN w:val="0"/>
              <w:adjustRightInd w:val="0"/>
              <w:jc w:val="center"/>
              <w:rPr>
                <w:color w:val="FF0000"/>
              </w:rPr>
            </w:pPr>
          </w:p>
        </w:tc>
      </w:tr>
      <w:tr w:rsidR="00A7324F" w:rsidRPr="0010768B" w:rsidTr="002A3F3F">
        <w:tc>
          <w:tcPr>
            <w:tcW w:w="883" w:type="dxa"/>
          </w:tcPr>
          <w:p w:rsidR="00A7324F" w:rsidRPr="0010768B" w:rsidRDefault="00372D00" w:rsidP="000E2D3C">
            <w:pPr>
              <w:widowControl w:val="0"/>
              <w:tabs>
                <w:tab w:val="left" w:pos="5308"/>
              </w:tabs>
              <w:autoSpaceDE w:val="0"/>
              <w:autoSpaceDN w:val="0"/>
              <w:adjustRightInd w:val="0"/>
              <w:jc w:val="center"/>
              <w:rPr>
                <w:color w:val="FF0000"/>
              </w:rPr>
            </w:pPr>
            <w:r>
              <w:rPr>
                <w:color w:val="FF0000"/>
              </w:rPr>
              <w:t>6</w:t>
            </w:r>
          </w:p>
        </w:tc>
        <w:tc>
          <w:tcPr>
            <w:tcW w:w="3194" w:type="dxa"/>
          </w:tcPr>
          <w:p w:rsidR="00A7324F" w:rsidRPr="00372D00" w:rsidRDefault="00207030" w:rsidP="00372D00">
            <w:pPr>
              <w:widowControl w:val="0"/>
              <w:tabs>
                <w:tab w:val="left" w:pos="5308"/>
              </w:tabs>
              <w:autoSpaceDE w:val="0"/>
              <w:autoSpaceDN w:val="0"/>
              <w:adjustRightInd w:val="0"/>
              <w:jc w:val="center"/>
              <w:rPr>
                <w:color w:val="FF0000"/>
              </w:rPr>
            </w:pPr>
            <w:r w:rsidRPr="00372D00">
              <w:rPr>
                <w:color w:val="FF0000"/>
              </w:rPr>
              <w:t>у</w:t>
            </w:r>
            <w:r w:rsidR="00A7324F" w:rsidRPr="00372D00">
              <w:rPr>
                <w:color w:val="FF0000"/>
              </w:rPr>
              <w:t>л</w:t>
            </w:r>
            <w:proofErr w:type="gramStart"/>
            <w:r w:rsidR="00A7324F" w:rsidRPr="00372D00">
              <w:rPr>
                <w:color w:val="FF0000"/>
              </w:rPr>
              <w:t>.</w:t>
            </w:r>
            <w:r w:rsidR="00372D00" w:rsidRPr="00372D00">
              <w:rPr>
                <w:color w:val="FF0000"/>
              </w:rPr>
              <w:t>К</w:t>
            </w:r>
            <w:proofErr w:type="gramEnd"/>
            <w:r w:rsidR="00372D00" w:rsidRPr="00372D00">
              <w:rPr>
                <w:color w:val="FF0000"/>
              </w:rPr>
              <w:t>лубная</w:t>
            </w:r>
          </w:p>
        </w:tc>
        <w:tc>
          <w:tcPr>
            <w:tcW w:w="1701" w:type="dxa"/>
          </w:tcPr>
          <w:p w:rsidR="00A7324F" w:rsidRPr="0010768B" w:rsidRDefault="004906E3" w:rsidP="000E2D3C">
            <w:pPr>
              <w:widowControl w:val="0"/>
              <w:tabs>
                <w:tab w:val="left" w:pos="5308"/>
              </w:tabs>
              <w:autoSpaceDE w:val="0"/>
              <w:autoSpaceDN w:val="0"/>
              <w:adjustRightInd w:val="0"/>
              <w:jc w:val="center"/>
              <w:rPr>
                <w:color w:val="FF0000"/>
              </w:rPr>
            </w:pPr>
            <w:r>
              <w:rPr>
                <w:color w:val="FF0000"/>
              </w:rPr>
              <w:t>0,23</w:t>
            </w:r>
          </w:p>
        </w:tc>
        <w:tc>
          <w:tcPr>
            <w:tcW w:w="1418" w:type="dxa"/>
          </w:tcPr>
          <w:p w:rsidR="00A7324F" w:rsidRPr="0010768B" w:rsidRDefault="00411EA2" w:rsidP="000E2D3C">
            <w:pPr>
              <w:widowControl w:val="0"/>
              <w:tabs>
                <w:tab w:val="left" w:pos="5308"/>
              </w:tabs>
              <w:autoSpaceDE w:val="0"/>
              <w:autoSpaceDN w:val="0"/>
              <w:adjustRightInd w:val="0"/>
              <w:jc w:val="center"/>
              <w:rPr>
                <w:color w:val="FF0000"/>
              </w:rPr>
            </w:pPr>
            <w:r>
              <w:rPr>
                <w:color w:val="FF0000"/>
              </w:rPr>
              <w:t>0,23</w:t>
            </w:r>
          </w:p>
        </w:tc>
        <w:tc>
          <w:tcPr>
            <w:tcW w:w="1276" w:type="dxa"/>
          </w:tcPr>
          <w:p w:rsidR="00A7324F" w:rsidRPr="0010768B" w:rsidRDefault="00A7324F" w:rsidP="000E2D3C">
            <w:pPr>
              <w:widowControl w:val="0"/>
              <w:tabs>
                <w:tab w:val="left" w:pos="5308"/>
              </w:tabs>
              <w:autoSpaceDE w:val="0"/>
              <w:autoSpaceDN w:val="0"/>
              <w:adjustRightInd w:val="0"/>
              <w:jc w:val="center"/>
              <w:rPr>
                <w:color w:val="FF0000"/>
              </w:rPr>
            </w:pPr>
          </w:p>
        </w:tc>
      </w:tr>
      <w:tr w:rsidR="00A7324F" w:rsidRPr="0010768B" w:rsidTr="002A3F3F">
        <w:tc>
          <w:tcPr>
            <w:tcW w:w="883" w:type="dxa"/>
          </w:tcPr>
          <w:p w:rsidR="00A7324F" w:rsidRPr="0010768B" w:rsidRDefault="00372D00" w:rsidP="000E2D3C">
            <w:pPr>
              <w:widowControl w:val="0"/>
              <w:tabs>
                <w:tab w:val="left" w:pos="5308"/>
              </w:tabs>
              <w:autoSpaceDE w:val="0"/>
              <w:autoSpaceDN w:val="0"/>
              <w:adjustRightInd w:val="0"/>
              <w:jc w:val="center"/>
              <w:rPr>
                <w:color w:val="FF0000"/>
              </w:rPr>
            </w:pPr>
            <w:r>
              <w:rPr>
                <w:color w:val="FF0000"/>
              </w:rPr>
              <w:t>7</w:t>
            </w:r>
          </w:p>
        </w:tc>
        <w:tc>
          <w:tcPr>
            <w:tcW w:w="3194" w:type="dxa"/>
          </w:tcPr>
          <w:p w:rsidR="00A7324F" w:rsidRPr="00372D00" w:rsidRDefault="00207030" w:rsidP="00372D00">
            <w:pPr>
              <w:widowControl w:val="0"/>
              <w:tabs>
                <w:tab w:val="left" w:pos="5308"/>
              </w:tabs>
              <w:autoSpaceDE w:val="0"/>
              <w:autoSpaceDN w:val="0"/>
              <w:adjustRightInd w:val="0"/>
              <w:jc w:val="center"/>
              <w:rPr>
                <w:color w:val="FF0000"/>
              </w:rPr>
            </w:pPr>
            <w:r w:rsidRPr="00372D00">
              <w:rPr>
                <w:color w:val="FF0000"/>
              </w:rPr>
              <w:t>ул. Ле</w:t>
            </w:r>
            <w:r w:rsidR="00372D00" w:rsidRPr="00372D00">
              <w:rPr>
                <w:color w:val="FF0000"/>
              </w:rPr>
              <w:t>сная</w:t>
            </w:r>
          </w:p>
        </w:tc>
        <w:tc>
          <w:tcPr>
            <w:tcW w:w="1701" w:type="dxa"/>
          </w:tcPr>
          <w:p w:rsidR="00A7324F" w:rsidRPr="0010768B" w:rsidRDefault="004906E3" w:rsidP="000E2D3C">
            <w:pPr>
              <w:widowControl w:val="0"/>
              <w:tabs>
                <w:tab w:val="left" w:pos="5308"/>
              </w:tabs>
              <w:autoSpaceDE w:val="0"/>
              <w:autoSpaceDN w:val="0"/>
              <w:adjustRightInd w:val="0"/>
              <w:jc w:val="center"/>
              <w:rPr>
                <w:color w:val="FF0000"/>
              </w:rPr>
            </w:pPr>
            <w:r>
              <w:rPr>
                <w:color w:val="FF0000"/>
              </w:rPr>
              <w:t>0,56</w:t>
            </w:r>
          </w:p>
        </w:tc>
        <w:tc>
          <w:tcPr>
            <w:tcW w:w="1418" w:type="dxa"/>
          </w:tcPr>
          <w:p w:rsidR="00A7324F" w:rsidRPr="0010768B" w:rsidRDefault="00411EA2" w:rsidP="000E2D3C">
            <w:pPr>
              <w:widowControl w:val="0"/>
              <w:tabs>
                <w:tab w:val="left" w:pos="5308"/>
              </w:tabs>
              <w:autoSpaceDE w:val="0"/>
              <w:autoSpaceDN w:val="0"/>
              <w:adjustRightInd w:val="0"/>
              <w:jc w:val="center"/>
              <w:rPr>
                <w:color w:val="FF0000"/>
              </w:rPr>
            </w:pPr>
            <w:r>
              <w:rPr>
                <w:color w:val="FF0000"/>
              </w:rPr>
              <w:t>0,56</w:t>
            </w:r>
          </w:p>
        </w:tc>
        <w:tc>
          <w:tcPr>
            <w:tcW w:w="1276" w:type="dxa"/>
          </w:tcPr>
          <w:p w:rsidR="00A7324F" w:rsidRPr="0010768B" w:rsidRDefault="00A7324F" w:rsidP="000E2D3C">
            <w:pPr>
              <w:widowControl w:val="0"/>
              <w:tabs>
                <w:tab w:val="left" w:pos="5308"/>
              </w:tabs>
              <w:autoSpaceDE w:val="0"/>
              <w:autoSpaceDN w:val="0"/>
              <w:adjustRightInd w:val="0"/>
              <w:jc w:val="center"/>
              <w:rPr>
                <w:color w:val="FF0000"/>
              </w:rPr>
            </w:pPr>
          </w:p>
        </w:tc>
      </w:tr>
      <w:tr w:rsidR="00207030" w:rsidRPr="0010768B" w:rsidTr="002A3F3F">
        <w:tc>
          <w:tcPr>
            <w:tcW w:w="883" w:type="dxa"/>
          </w:tcPr>
          <w:p w:rsidR="00207030" w:rsidRPr="0010768B" w:rsidRDefault="004906E3" w:rsidP="000E2D3C">
            <w:pPr>
              <w:widowControl w:val="0"/>
              <w:tabs>
                <w:tab w:val="left" w:pos="5308"/>
              </w:tabs>
              <w:autoSpaceDE w:val="0"/>
              <w:autoSpaceDN w:val="0"/>
              <w:adjustRightInd w:val="0"/>
              <w:jc w:val="center"/>
              <w:rPr>
                <w:color w:val="FF0000"/>
              </w:rPr>
            </w:pPr>
            <w:r>
              <w:rPr>
                <w:color w:val="FF0000"/>
              </w:rPr>
              <w:t>8</w:t>
            </w:r>
          </w:p>
        </w:tc>
        <w:tc>
          <w:tcPr>
            <w:tcW w:w="3194" w:type="dxa"/>
          </w:tcPr>
          <w:p w:rsidR="00207030" w:rsidRPr="00372D00" w:rsidRDefault="00207030" w:rsidP="00372D00">
            <w:pPr>
              <w:widowControl w:val="0"/>
              <w:tabs>
                <w:tab w:val="left" w:pos="5308"/>
              </w:tabs>
              <w:autoSpaceDE w:val="0"/>
              <w:autoSpaceDN w:val="0"/>
              <w:adjustRightInd w:val="0"/>
              <w:jc w:val="center"/>
              <w:rPr>
                <w:color w:val="FF0000"/>
              </w:rPr>
            </w:pPr>
            <w:r w:rsidRPr="00372D00">
              <w:rPr>
                <w:color w:val="FF0000"/>
              </w:rPr>
              <w:t xml:space="preserve">ул. </w:t>
            </w:r>
            <w:r w:rsidR="00372D00" w:rsidRPr="00372D00">
              <w:rPr>
                <w:color w:val="FF0000"/>
              </w:rPr>
              <w:t>Садовая</w:t>
            </w:r>
          </w:p>
        </w:tc>
        <w:tc>
          <w:tcPr>
            <w:tcW w:w="1701" w:type="dxa"/>
          </w:tcPr>
          <w:p w:rsidR="00207030" w:rsidRPr="0010768B" w:rsidRDefault="004906E3" w:rsidP="000E2D3C">
            <w:pPr>
              <w:widowControl w:val="0"/>
              <w:tabs>
                <w:tab w:val="left" w:pos="5308"/>
              </w:tabs>
              <w:autoSpaceDE w:val="0"/>
              <w:autoSpaceDN w:val="0"/>
              <w:adjustRightInd w:val="0"/>
              <w:jc w:val="center"/>
              <w:rPr>
                <w:color w:val="FF0000"/>
              </w:rPr>
            </w:pPr>
            <w:r>
              <w:rPr>
                <w:color w:val="FF0000"/>
              </w:rPr>
              <w:t>1,3</w:t>
            </w:r>
          </w:p>
        </w:tc>
        <w:tc>
          <w:tcPr>
            <w:tcW w:w="1418" w:type="dxa"/>
          </w:tcPr>
          <w:p w:rsidR="00207030" w:rsidRPr="0010768B" w:rsidRDefault="0099096C" w:rsidP="000E2D3C">
            <w:pPr>
              <w:widowControl w:val="0"/>
              <w:tabs>
                <w:tab w:val="left" w:pos="5308"/>
              </w:tabs>
              <w:autoSpaceDE w:val="0"/>
              <w:autoSpaceDN w:val="0"/>
              <w:adjustRightInd w:val="0"/>
              <w:jc w:val="center"/>
              <w:rPr>
                <w:color w:val="FF0000"/>
              </w:rPr>
            </w:pPr>
            <w:r>
              <w:rPr>
                <w:color w:val="FF0000"/>
              </w:rPr>
              <w:t>0,65</w:t>
            </w:r>
          </w:p>
        </w:tc>
        <w:tc>
          <w:tcPr>
            <w:tcW w:w="1276" w:type="dxa"/>
          </w:tcPr>
          <w:p w:rsidR="00207030" w:rsidRPr="0010768B" w:rsidRDefault="0099096C" w:rsidP="000E2D3C">
            <w:pPr>
              <w:widowControl w:val="0"/>
              <w:tabs>
                <w:tab w:val="left" w:pos="5308"/>
              </w:tabs>
              <w:autoSpaceDE w:val="0"/>
              <w:autoSpaceDN w:val="0"/>
              <w:adjustRightInd w:val="0"/>
              <w:jc w:val="center"/>
              <w:rPr>
                <w:color w:val="FF0000"/>
              </w:rPr>
            </w:pPr>
            <w:r>
              <w:rPr>
                <w:color w:val="FF0000"/>
              </w:rPr>
              <w:t>0,65</w:t>
            </w:r>
          </w:p>
        </w:tc>
      </w:tr>
      <w:tr w:rsidR="00A7324F" w:rsidRPr="0010768B" w:rsidTr="002A3F3F">
        <w:tc>
          <w:tcPr>
            <w:tcW w:w="883" w:type="dxa"/>
          </w:tcPr>
          <w:p w:rsidR="00A7324F" w:rsidRPr="0010768B" w:rsidRDefault="004906E3" w:rsidP="000E2D3C">
            <w:pPr>
              <w:widowControl w:val="0"/>
              <w:tabs>
                <w:tab w:val="left" w:pos="5308"/>
              </w:tabs>
              <w:autoSpaceDE w:val="0"/>
              <w:autoSpaceDN w:val="0"/>
              <w:adjustRightInd w:val="0"/>
              <w:jc w:val="center"/>
              <w:rPr>
                <w:color w:val="FF0000"/>
              </w:rPr>
            </w:pPr>
            <w:r>
              <w:rPr>
                <w:color w:val="FF0000"/>
              </w:rPr>
              <w:t>9</w:t>
            </w:r>
          </w:p>
        </w:tc>
        <w:tc>
          <w:tcPr>
            <w:tcW w:w="3194" w:type="dxa"/>
          </w:tcPr>
          <w:p w:rsidR="00A7324F" w:rsidRPr="00372D00" w:rsidRDefault="00207030" w:rsidP="00372D00">
            <w:pPr>
              <w:widowControl w:val="0"/>
              <w:tabs>
                <w:tab w:val="left" w:pos="5308"/>
              </w:tabs>
              <w:autoSpaceDE w:val="0"/>
              <w:autoSpaceDN w:val="0"/>
              <w:adjustRightInd w:val="0"/>
              <w:jc w:val="center"/>
              <w:rPr>
                <w:color w:val="FF0000"/>
              </w:rPr>
            </w:pPr>
            <w:r w:rsidRPr="00372D00">
              <w:rPr>
                <w:color w:val="FF0000"/>
              </w:rPr>
              <w:t xml:space="preserve">ул. </w:t>
            </w:r>
            <w:r w:rsidR="00372D00" w:rsidRPr="00372D00">
              <w:rPr>
                <w:color w:val="FF0000"/>
              </w:rPr>
              <w:t>Лесничество</w:t>
            </w:r>
          </w:p>
        </w:tc>
        <w:tc>
          <w:tcPr>
            <w:tcW w:w="1701" w:type="dxa"/>
          </w:tcPr>
          <w:p w:rsidR="00A7324F" w:rsidRPr="0010768B" w:rsidRDefault="004906E3" w:rsidP="000E2D3C">
            <w:pPr>
              <w:widowControl w:val="0"/>
              <w:tabs>
                <w:tab w:val="left" w:pos="5308"/>
              </w:tabs>
              <w:autoSpaceDE w:val="0"/>
              <w:autoSpaceDN w:val="0"/>
              <w:adjustRightInd w:val="0"/>
              <w:jc w:val="center"/>
              <w:rPr>
                <w:color w:val="FF0000"/>
              </w:rPr>
            </w:pPr>
            <w:r>
              <w:rPr>
                <w:color w:val="FF0000"/>
              </w:rPr>
              <w:t>0,28</w:t>
            </w:r>
          </w:p>
        </w:tc>
        <w:tc>
          <w:tcPr>
            <w:tcW w:w="1418" w:type="dxa"/>
          </w:tcPr>
          <w:p w:rsidR="00A7324F" w:rsidRPr="0010768B" w:rsidRDefault="00411EA2" w:rsidP="000E2D3C">
            <w:pPr>
              <w:widowControl w:val="0"/>
              <w:tabs>
                <w:tab w:val="left" w:pos="5308"/>
              </w:tabs>
              <w:autoSpaceDE w:val="0"/>
              <w:autoSpaceDN w:val="0"/>
              <w:adjustRightInd w:val="0"/>
              <w:jc w:val="center"/>
              <w:rPr>
                <w:color w:val="FF0000"/>
              </w:rPr>
            </w:pPr>
            <w:r>
              <w:rPr>
                <w:color w:val="FF0000"/>
              </w:rPr>
              <w:t>0,28</w:t>
            </w:r>
          </w:p>
        </w:tc>
        <w:tc>
          <w:tcPr>
            <w:tcW w:w="1276" w:type="dxa"/>
          </w:tcPr>
          <w:p w:rsidR="00A7324F" w:rsidRPr="0010768B" w:rsidRDefault="00A7324F" w:rsidP="000E2D3C">
            <w:pPr>
              <w:widowControl w:val="0"/>
              <w:tabs>
                <w:tab w:val="left" w:pos="5308"/>
              </w:tabs>
              <w:autoSpaceDE w:val="0"/>
              <w:autoSpaceDN w:val="0"/>
              <w:adjustRightInd w:val="0"/>
              <w:jc w:val="center"/>
              <w:rPr>
                <w:color w:val="FF0000"/>
              </w:rPr>
            </w:pPr>
          </w:p>
        </w:tc>
      </w:tr>
      <w:tr w:rsidR="00A7324F" w:rsidRPr="0010768B" w:rsidTr="002A3F3F">
        <w:tc>
          <w:tcPr>
            <w:tcW w:w="883" w:type="dxa"/>
          </w:tcPr>
          <w:p w:rsidR="00A7324F" w:rsidRPr="0010768B" w:rsidRDefault="004906E3" w:rsidP="000E2D3C">
            <w:pPr>
              <w:widowControl w:val="0"/>
              <w:tabs>
                <w:tab w:val="left" w:pos="5308"/>
              </w:tabs>
              <w:autoSpaceDE w:val="0"/>
              <w:autoSpaceDN w:val="0"/>
              <w:adjustRightInd w:val="0"/>
              <w:jc w:val="center"/>
              <w:rPr>
                <w:color w:val="FF0000"/>
              </w:rPr>
            </w:pPr>
            <w:r>
              <w:rPr>
                <w:color w:val="FF0000"/>
              </w:rPr>
              <w:t>10</w:t>
            </w:r>
          </w:p>
        </w:tc>
        <w:tc>
          <w:tcPr>
            <w:tcW w:w="3194" w:type="dxa"/>
          </w:tcPr>
          <w:p w:rsidR="00A7324F" w:rsidRPr="00372D00" w:rsidRDefault="00207030" w:rsidP="00372D00">
            <w:pPr>
              <w:widowControl w:val="0"/>
              <w:tabs>
                <w:tab w:val="left" w:pos="5308"/>
              </w:tabs>
              <w:autoSpaceDE w:val="0"/>
              <w:autoSpaceDN w:val="0"/>
              <w:adjustRightInd w:val="0"/>
              <w:jc w:val="center"/>
              <w:rPr>
                <w:color w:val="FF0000"/>
              </w:rPr>
            </w:pPr>
            <w:r w:rsidRPr="00372D00">
              <w:rPr>
                <w:color w:val="FF0000"/>
              </w:rPr>
              <w:t xml:space="preserve">ул. </w:t>
            </w:r>
            <w:r w:rsidR="00372D00" w:rsidRPr="00372D00">
              <w:rPr>
                <w:color w:val="FF0000"/>
              </w:rPr>
              <w:t>Зеленая</w:t>
            </w:r>
          </w:p>
        </w:tc>
        <w:tc>
          <w:tcPr>
            <w:tcW w:w="1701" w:type="dxa"/>
          </w:tcPr>
          <w:p w:rsidR="00A7324F" w:rsidRPr="0010768B" w:rsidRDefault="004906E3" w:rsidP="000E2D3C">
            <w:pPr>
              <w:widowControl w:val="0"/>
              <w:tabs>
                <w:tab w:val="left" w:pos="5308"/>
              </w:tabs>
              <w:autoSpaceDE w:val="0"/>
              <w:autoSpaceDN w:val="0"/>
              <w:adjustRightInd w:val="0"/>
              <w:jc w:val="center"/>
              <w:rPr>
                <w:color w:val="FF0000"/>
              </w:rPr>
            </w:pPr>
            <w:r>
              <w:rPr>
                <w:color w:val="FF0000"/>
              </w:rPr>
              <w:t>0,44</w:t>
            </w:r>
          </w:p>
        </w:tc>
        <w:tc>
          <w:tcPr>
            <w:tcW w:w="1418" w:type="dxa"/>
          </w:tcPr>
          <w:p w:rsidR="00A7324F" w:rsidRPr="0010768B" w:rsidRDefault="00411EA2" w:rsidP="000E2D3C">
            <w:pPr>
              <w:widowControl w:val="0"/>
              <w:tabs>
                <w:tab w:val="left" w:pos="5308"/>
              </w:tabs>
              <w:autoSpaceDE w:val="0"/>
              <w:autoSpaceDN w:val="0"/>
              <w:adjustRightInd w:val="0"/>
              <w:jc w:val="center"/>
              <w:rPr>
                <w:color w:val="FF0000"/>
              </w:rPr>
            </w:pPr>
            <w:r>
              <w:rPr>
                <w:color w:val="FF0000"/>
              </w:rPr>
              <w:t>0,44</w:t>
            </w:r>
          </w:p>
        </w:tc>
        <w:tc>
          <w:tcPr>
            <w:tcW w:w="1276" w:type="dxa"/>
          </w:tcPr>
          <w:p w:rsidR="00A7324F" w:rsidRPr="0010768B" w:rsidRDefault="00A7324F" w:rsidP="000E2D3C">
            <w:pPr>
              <w:widowControl w:val="0"/>
              <w:tabs>
                <w:tab w:val="left" w:pos="5308"/>
              </w:tabs>
              <w:autoSpaceDE w:val="0"/>
              <w:autoSpaceDN w:val="0"/>
              <w:adjustRightInd w:val="0"/>
              <w:jc w:val="center"/>
              <w:rPr>
                <w:color w:val="FF0000"/>
              </w:rPr>
            </w:pPr>
          </w:p>
        </w:tc>
      </w:tr>
      <w:tr w:rsidR="00A7324F" w:rsidRPr="0010768B" w:rsidTr="002A3F3F">
        <w:tc>
          <w:tcPr>
            <w:tcW w:w="883" w:type="dxa"/>
          </w:tcPr>
          <w:p w:rsidR="00A7324F" w:rsidRPr="0010768B" w:rsidRDefault="00A7324F" w:rsidP="000E2D3C">
            <w:pPr>
              <w:widowControl w:val="0"/>
              <w:tabs>
                <w:tab w:val="left" w:pos="5308"/>
              </w:tabs>
              <w:autoSpaceDE w:val="0"/>
              <w:autoSpaceDN w:val="0"/>
              <w:adjustRightInd w:val="0"/>
              <w:jc w:val="center"/>
              <w:rPr>
                <w:color w:val="FF0000"/>
              </w:rPr>
            </w:pPr>
          </w:p>
        </w:tc>
        <w:tc>
          <w:tcPr>
            <w:tcW w:w="3194" w:type="dxa"/>
          </w:tcPr>
          <w:p w:rsidR="00A7324F" w:rsidRPr="00372D00" w:rsidRDefault="00372D00" w:rsidP="000E2D3C">
            <w:pPr>
              <w:widowControl w:val="0"/>
              <w:tabs>
                <w:tab w:val="left" w:pos="5308"/>
              </w:tabs>
              <w:autoSpaceDE w:val="0"/>
              <w:autoSpaceDN w:val="0"/>
              <w:adjustRightInd w:val="0"/>
              <w:jc w:val="center"/>
              <w:rPr>
                <w:color w:val="FF0000"/>
              </w:rPr>
            </w:pPr>
            <w:r w:rsidRPr="00372D00">
              <w:rPr>
                <w:color w:val="FF0000"/>
              </w:rPr>
              <w:t>п</w:t>
            </w:r>
            <w:proofErr w:type="gramStart"/>
            <w:r w:rsidRPr="00372D00">
              <w:rPr>
                <w:color w:val="FF0000"/>
              </w:rPr>
              <w:t>.М</w:t>
            </w:r>
            <w:proofErr w:type="gramEnd"/>
            <w:r w:rsidRPr="00372D00">
              <w:rPr>
                <w:color w:val="FF0000"/>
              </w:rPr>
              <w:t>олочница</w:t>
            </w:r>
          </w:p>
        </w:tc>
        <w:tc>
          <w:tcPr>
            <w:tcW w:w="1701" w:type="dxa"/>
          </w:tcPr>
          <w:p w:rsidR="00A7324F" w:rsidRPr="0010768B" w:rsidRDefault="00A7324F" w:rsidP="000E2D3C">
            <w:pPr>
              <w:widowControl w:val="0"/>
              <w:tabs>
                <w:tab w:val="left" w:pos="5308"/>
              </w:tabs>
              <w:autoSpaceDE w:val="0"/>
              <w:autoSpaceDN w:val="0"/>
              <w:adjustRightInd w:val="0"/>
              <w:jc w:val="center"/>
              <w:rPr>
                <w:color w:val="FF0000"/>
              </w:rPr>
            </w:pPr>
          </w:p>
        </w:tc>
        <w:tc>
          <w:tcPr>
            <w:tcW w:w="1418" w:type="dxa"/>
          </w:tcPr>
          <w:p w:rsidR="00207030" w:rsidRPr="0010768B" w:rsidRDefault="00207030" w:rsidP="000E2D3C">
            <w:pPr>
              <w:widowControl w:val="0"/>
              <w:tabs>
                <w:tab w:val="left" w:pos="5308"/>
              </w:tabs>
              <w:autoSpaceDE w:val="0"/>
              <w:autoSpaceDN w:val="0"/>
              <w:adjustRightInd w:val="0"/>
              <w:jc w:val="center"/>
              <w:rPr>
                <w:color w:val="FF0000"/>
              </w:rPr>
            </w:pPr>
          </w:p>
        </w:tc>
        <w:tc>
          <w:tcPr>
            <w:tcW w:w="1276" w:type="dxa"/>
          </w:tcPr>
          <w:p w:rsidR="00A7324F" w:rsidRPr="0010768B" w:rsidRDefault="00A7324F" w:rsidP="000E2D3C">
            <w:pPr>
              <w:widowControl w:val="0"/>
              <w:tabs>
                <w:tab w:val="left" w:pos="5308"/>
              </w:tabs>
              <w:autoSpaceDE w:val="0"/>
              <w:autoSpaceDN w:val="0"/>
              <w:adjustRightInd w:val="0"/>
              <w:jc w:val="center"/>
              <w:rPr>
                <w:color w:val="FF0000"/>
              </w:rPr>
            </w:pPr>
          </w:p>
        </w:tc>
      </w:tr>
      <w:tr w:rsidR="00372D00" w:rsidRPr="0010768B" w:rsidTr="002A3F3F">
        <w:tc>
          <w:tcPr>
            <w:tcW w:w="883" w:type="dxa"/>
          </w:tcPr>
          <w:p w:rsidR="00372D00" w:rsidRPr="0010768B" w:rsidRDefault="00372D00" w:rsidP="000E2D3C">
            <w:pPr>
              <w:widowControl w:val="0"/>
              <w:tabs>
                <w:tab w:val="left" w:pos="5308"/>
              </w:tabs>
              <w:autoSpaceDE w:val="0"/>
              <w:autoSpaceDN w:val="0"/>
              <w:adjustRightInd w:val="0"/>
              <w:jc w:val="center"/>
              <w:rPr>
                <w:color w:val="FF0000"/>
              </w:rPr>
            </w:pPr>
            <w:r>
              <w:rPr>
                <w:color w:val="FF0000"/>
              </w:rPr>
              <w:t>12</w:t>
            </w:r>
          </w:p>
        </w:tc>
        <w:tc>
          <w:tcPr>
            <w:tcW w:w="3194" w:type="dxa"/>
          </w:tcPr>
          <w:p w:rsidR="00372D00" w:rsidRPr="00372D00" w:rsidRDefault="00372D00" w:rsidP="000E2D3C">
            <w:pPr>
              <w:widowControl w:val="0"/>
              <w:tabs>
                <w:tab w:val="left" w:pos="5308"/>
              </w:tabs>
              <w:autoSpaceDE w:val="0"/>
              <w:autoSpaceDN w:val="0"/>
              <w:adjustRightInd w:val="0"/>
              <w:jc w:val="center"/>
              <w:rPr>
                <w:color w:val="FF0000"/>
              </w:rPr>
            </w:pPr>
            <w:r w:rsidRPr="00372D00">
              <w:rPr>
                <w:color w:val="FF0000"/>
              </w:rPr>
              <w:t>ул</w:t>
            </w:r>
            <w:proofErr w:type="gramStart"/>
            <w:r w:rsidRPr="00372D00">
              <w:rPr>
                <w:color w:val="FF0000"/>
              </w:rPr>
              <w:t>.Ш</w:t>
            </w:r>
            <w:proofErr w:type="gramEnd"/>
            <w:r w:rsidRPr="00372D00">
              <w:rPr>
                <w:color w:val="FF0000"/>
              </w:rPr>
              <w:t>кольная</w:t>
            </w:r>
          </w:p>
        </w:tc>
        <w:tc>
          <w:tcPr>
            <w:tcW w:w="1701" w:type="dxa"/>
          </w:tcPr>
          <w:p w:rsidR="00372D00" w:rsidRPr="0010768B" w:rsidRDefault="004906E3" w:rsidP="000E2D3C">
            <w:pPr>
              <w:widowControl w:val="0"/>
              <w:tabs>
                <w:tab w:val="left" w:pos="5308"/>
              </w:tabs>
              <w:autoSpaceDE w:val="0"/>
              <w:autoSpaceDN w:val="0"/>
              <w:adjustRightInd w:val="0"/>
              <w:jc w:val="center"/>
              <w:rPr>
                <w:color w:val="FF0000"/>
              </w:rPr>
            </w:pPr>
            <w:r>
              <w:rPr>
                <w:color w:val="FF0000"/>
              </w:rPr>
              <w:t>0,69</w:t>
            </w:r>
          </w:p>
        </w:tc>
        <w:tc>
          <w:tcPr>
            <w:tcW w:w="1418" w:type="dxa"/>
          </w:tcPr>
          <w:p w:rsidR="00372D00" w:rsidRPr="0010768B" w:rsidRDefault="00411EA2" w:rsidP="000E2D3C">
            <w:pPr>
              <w:widowControl w:val="0"/>
              <w:tabs>
                <w:tab w:val="left" w:pos="5308"/>
              </w:tabs>
              <w:autoSpaceDE w:val="0"/>
              <w:autoSpaceDN w:val="0"/>
              <w:adjustRightInd w:val="0"/>
              <w:jc w:val="center"/>
              <w:rPr>
                <w:color w:val="FF0000"/>
              </w:rPr>
            </w:pPr>
            <w:r>
              <w:rPr>
                <w:color w:val="FF0000"/>
              </w:rPr>
              <w:t>0,69</w:t>
            </w:r>
          </w:p>
        </w:tc>
        <w:tc>
          <w:tcPr>
            <w:tcW w:w="1276" w:type="dxa"/>
          </w:tcPr>
          <w:p w:rsidR="00372D00" w:rsidRPr="0010768B" w:rsidRDefault="00372D00" w:rsidP="000E2D3C">
            <w:pPr>
              <w:widowControl w:val="0"/>
              <w:tabs>
                <w:tab w:val="left" w:pos="5308"/>
              </w:tabs>
              <w:autoSpaceDE w:val="0"/>
              <w:autoSpaceDN w:val="0"/>
              <w:adjustRightInd w:val="0"/>
              <w:jc w:val="center"/>
              <w:rPr>
                <w:color w:val="FF0000"/>
              </w:rPr>
            </w:pPr>
          </w:p>
        </w:tc>
      </w:tr>
      <w:tr w:rsidR="00372D00" w:rsidRPr="0010768B" w:rsidTr="002A3F3F">
        <w:tc>
          <w:tcPr>
            <w:tcW w:w="883" w:type="dxa"/>
          </w:tcPr>
          <w:p w:rsidR="00372D00" w:rsidRPr="0010768B" w:rsidRDefault="00372D00" w:rsidP="000E2D3C">
            <w:pPr>
              <w:widowControl w:val="0"/>
              <w:tabs>
                <w:tab w:val="left" w:pos="5308"/>
              </w:tabs>
              <w:autoSpaceDE w:val="0"/>
              <w:autoSpaceDN w:val="0"/>
              <w:adjustRightInd w:val="0"/>
              <w:jc w:val="center"/>
              <w:rPr>
                <w:color w:val="FF0000"/>
              </w:rPr>
            </w:pPr>
            <w:r>
              <w:rPr>
                <w:color w:val="FF0000"/>
              </w:rPr>
              <w:t>13</w:t>
            </w:r>
          </w:p>
        </w:tc>
        <w:tc>
          <w:tcPr>
            <w:tcW w:w="3194" w:type="dxa"/>
          </w:tcPr>
          <w:p w:rsidR="00372D00" w:rsidRPr="00372D00" w:rsidRDefault="00372D00" w:rsidP="000E2D3C">
            <w:pPr>
              <w:widowControl w:val="0"/>
              <w:tabs>
                <w:tab w:val="left" w:pos="5308"/>
              </w:tabs>
              <w:autoSpaceDE w:val="0"/>
              <w:autoSpaceDN w:val="0"/>
              <w:adjustRightInd w:val="0"/>
              <w:jc w:val="center"/>
              <w:rPr>
                <w:color w:val="FF0000"/>
              </w:rPr>
            </w:pPr>
            <w:r w:rsidRPr="00372D00">
              <w:rPr>
                <w:color w:val="FF0000"/>
              </w:rPr>
              <w:t>ул</w:t>
            </w:r>
            <w:proofErr w:type="gramStart"/>
            <w:r w:rsidRPr="00372D00">
              <w:rPr>
                <w:color w:val="FF0000"/>
              </w:rPr>
              <w:t>.Ж</w:t>
            </w:r>
            <w:proofErr w:type="gramEnd"/>
            <w:r w:rsidRPr="00372D00">
              <w:rPr>
                <w:color w:val="FF0000"/>
              </w:rPr>
              <w:t>елезнодорожная</w:t>
            </w:r>
          </w:p>
        </w:tc>
        <w:tc>
          <w:tcPr>
            <w:tcW w:w="1701" w:type="dxa"/>
          </w:tcPr>
          <w:p w:rsidR="00372D00" w:rsidRPr="0010768B" w:rsidRDefault="004906E3" w:rsidP="000E2D3C">
            <w:pPr>
              <w:widowControl w:val="0"/>
              <w:tabs>
                <w:tab w:val="left" w:pos="5308"/>
              </w:tabs>
              <w:autoSpaceDE w:val="0"/>
              <w:autoSpaceDN w:val="0"/>
              <w:adjustRightInd w:val="0"/>
              <w:jc w:val="center"/>
              <w:rPr>
                <w:color w:val="FF0000"/>
              </w:rPr>
            </w:pPr>
            <w:r>
              <w:rPr>
                <w:color w:val="FF0000"/>
              </w:rPr>
              <w:t>0,55</w:t>
            </w:r>
          </w:p>
        </w:tc>
        <w:tc>
          <w:tcPr>
            <w:tcW w:w="1418" w:type="dxa"/>
          </w:tcPr>
          <w:p w:rsidR="00372D00" w:rsidRPr="0010768B" w:rsidRDefault="00372D00" w:rsidP="000E2D3C">
            <w:pPr>
              <w:widowControl w:val="0"/>
              <w:tabs>
                <w:tab w:val="left" w:pos="5308"/>
              </w:tabs>
              <w:autoSpaceDE w:val="0"/>
              <w:autoSpaceDN w:val="0"/>
              <w:adjustRightInd w:val="0"/>
              <w:jc w:val="center"/>
              <w:rPr>
                <w:color w:val="FF0000"/>
              </w:rPr>
            </w:pPr>
          </w:p>
        </w:tc>
        <w:tc>
          <w:tcPr>
            <w:tcW w:w="1276" w:type="dxa"/>
          </w:tcPr>
          <w:p w:rsidR="00372D00" w:rsidRPr="0010768B" w:rsidRDefault="00411EA2" w:rsidP="000E2D3C">
            <w:pPr>
              <w:widowControl w:val="0"/>
              <w:tabs>
                <w:tab w:val="left" w:pos="5308"/>
              </w:tabs>
              <w:autoSpaceDE w:val="0"/>
              <w:autoSpaceDN w:val="0"/>
              <w:adjustRightInd w:val="0"/>
              <w:jc w:val="center"/>
              <w:rPr>
                <w:color w:val="FF0000"/>
              </w:rPr>
            </w:pPr>
            <w:r>
              <w:rPr>
                <w:color w:val="FF0000"/>
              </w:rPr>
              <w:t>0,55</w:t>
            </w:r>
          </w:p>
        </w:tc>
      </w:tr>
      <w:tr w:rsidR="00372D00" w:rsidRPr="0010768B" w:rsidTr="002A3F3F">
        <w:tc>
          <w:tcPr>
            <w:tcW w:w="883" w:type="dxa"/>
          </w:tcPr>
          <w:p w:rsidR="00372D00" w:rsidRPr="0010768B" w:rsidRDefault="00372D00" w:rsidP="000E2D3C">
            <w:pPr>
              <w:widowControl w:val="0"/>
              <w:tabs>
                <w:tab w:val="left" w:pos="5308"/>
              </w:tabs>
              <w:autoSpaceDE w:val="0"/>
              <w:autoSpaceDN w:val="0"/>
              <w:adjustRightInd w:val="0"/>
              <w:jc w:val="center"/>
              <w:rPr>
                <w:color w:val="FF0000"/>
              </w:rPr>
            </w:pPr>
            <w:r>
              <w:rPr>
                <w:color w:val="FF0000"/>
              </w:rPr>
              <w:t>14</w:t>
            </w:r>
          </w:p>
        </w:tc>
        <w:tc>
          <w:tcPr>
            <w:tcW w:w="3194" w:type="dxa"/>
          </w:tcPr>
          <w:p w:rsidR="00372D00" w:rsidRPr="00372D00" w:rsidRDefault="00372D00" w:rsidP="000E2D3C">
            <w:pPr>
              <w:widowControl w:val="0"/>
              <w:tabs>
                <w:tab w:val="left" w:pos="5308"/>
              </w:tabs>
              <w:autoSpaceDE w:val="0"/>
              <w:autoSpaceDN w:val="0"/>
              <w:adjustRightInd w:val="0"/>
              <w:jc w:val="center"/>
              <w:rPr>
                <w:color w:val="FF0000"/>
              </w:rPr>
            </w:pPr>
            <w:r w:rsidRPr="00372D00">
              <w:rPr>
                <w:color w:val="FF0000"/>
              </w:rPr>
              <w:t>ул</w:t>
            </w:r>
            <w:proofErr w:type="gramStart"/>
            <w:r w:rsidRPr="00372D00">
              <w:rPr>
                <w:color w:val="FF0000"/>
              </w:rPr>
              <w:t>.Ц</w:t>
            </w:r>
            <w:proofErr w:type="gramEnd"/>
            <w:r w:rsidRPr="00372D00">
              <w:rPr>
                <w:color w:val="FF0000"/>
              </w:rPr>
              <w:t>ентральная</w:t>
            </w:r>
          </w:p>
        </w:tc>
        <w:tc>
          <w:tcPr>
            <w:tcW w:w="1701" w:type="dxa"/>
          </w:tcPr>
          <w:p w:rsidR="00372D00" w:rsidRPr="0010768B" w:rsidRDefault="004906E3" w:rsidP="000E2D3C">
            <w:pPr>
              <w:widowControl w:val="0"/>
              <w:tabs>
                <w:tab w:val="left" w:pos="5308"/>
              </w:tabs>
              <w:autoSpaceDE w:val="0"/>
              <w:autoSpaceDN w:val="0"/>
              <w:adjustRightInd w:val="0"/>
              <w:jc w:val="center"/>
              <w:rPr>
                <w:color w:val="FF0000"/>
              </w:rPr>
            </w:pPr>
            <w:r>
              <w:rPr>
                <w:color w:val="FF0000"/>
              </w:rPr>
              <w:t>0,81</w:t>
            </w:r>
          </w:p>
        </w:tc>
        <w:tc>
          <w:tcPr>
            <w:tcW w:w="1418" w:type="dxa"/>
          </w:tcPr>
          <w:p w:rsidR="00372D00" w:rsidRPr="0010768B" w:rsidRDefault="00411EA2" w:rsidP="000E2D3C">
            <w:pPr>
              <w:widowControl w:val="0"/>
              <w:tabs>
                <w:tab w:val="left" w:pos="5308"/>
              </w:tabs>
              <w:autoSpaceDE w:val="0"/>
              <w:autoSpaceDN w:val="0"/>
              <w:adjustRightInd w:val="0"/>
              <w:jc w:val="center"/>
              <w:rPr>
                <w:color w:val="FF0000"/>
              </w:rPr>
            </w:pPr>
            <w:r>
              <w:rPr>
                <w:color w:val="FF0000"/>
              </w:rPr>
              <w:t>0,81</w:t>
            </w:r>
          </w:p>
        </w:tc>
        <w:tc>
          <w:tcPr>
            <w:tcW w:w="1276" w:type="dxa"/>
          </w:tcPr>
          <w:p w:rsidR="00372D00" w:rsidRPr="0010768B" w:rsidRDefault="00372D00" w:rsidP="000E2D3C">
            <w:pPr>
              <w:widowControl w:val="0"/>
              <w:tabs>
                <w:tab w:val="left" w:pos="5308"/>
              </w:tabs>
              <w:autoSpaceDE w:val="0"/>
              <w:autoSpaceDN w:val="0"/>
              <w:adjustRightInd w:val="0"/>
              <w:jc w:val="center"/>
              <w:rPr>
                <w:color w:val="FF0000"/>
              </w:rPr>
            </w:pPr>
          </w:p>
        </w:tc>
      </w:tr>
      <w:tr w:rsidR="00372D00" w:rsidRPr="0010768B" w:rsidTr="002A3F3F">
        <w:tc>
          <w:tcPr>
            <w:tcW w:w="883" w:type="dxa"/>
          </w:tcPr>
          <w:p w:rsidR="00372D00" w:rsidRPr="0010768B" w:rsidRDefault="00372D00" w:rsidP="000E2D3C">
            <w:pPr>
              <w:widowControl w:val="0"/>
              <w:tabs>
                <w:tab w:val="left" w:pos="5308"/>
              </w:tabs>
              <w:autoSpaceDE w:val="0"/>
              <w:autoSpaceDN w:val="0"/>
              <w:adjustRightInd w:val="0"/>
              <w:jc w:val="center"/>
              <w:rPr>
                <w:color w:val="FF0000"/>
              </w:rPr>
            </w:pPr>
            <w:r>
              <w:rPr>
                <w:color w:val="FF0000"/>
              </w:rPr>
              <w:t>15</w:t>
            </w:r>
          </w:p>
        </w:tc>
        <w:tc>
          <w:tcPr>
            <w:tcW w:w="3194" w:type="dxa"/>
          </w:tcPr>
          <w:p w:rsidR="00372D00" w:rsidRPr="00372D00" w:rsidRDefault="00372D00" w:rsidP="000E2D3C">
            <w:pPr>
              <w:widowControl w:val="0"/>
              <w:tabs>
                <w:tab w:val="left" w:pos="5308"/>
              </w:tabs>
              <w:autoSpaceDE w:val="0"/>
              <w:autoSpaceDN w:val="0"/>
              <w:adjustRightInd w:val="0"/>
              <w:jc w:val="center"/>
              <w:rPr>
                <w:color w:val="FF0000"/>
              </w:rPr>
            </w:pPr>
            <w:r w:rsidRPr="00372D00">
              <w:rPr>
                <w:color w:val="FF0000"/>
              </w:rPr>
              <w:t>ул</w:t>
            </w:r>
            <w:proofErr w:type="gramStart"/>
            <w:r w:rsidRPr="00372D00">
              <w:rPr>
                <w:color w:val="FF0000"/>
              </w:rPr>
              <w:t>.Н</w:t>
            </w:r>
            <w:proofErr w:type="gramEnd"/>
            <w:r w:rsidRPr="00372D00">
              <w:rPr>
                <w:color w:val="FF0000"/>
              </w:rPr>
              <w:t>овая</w:t>
            </w:r>
          </w:p>
        </w:tc>
        <w:tc>
          <w:tcPr>
            <w:tcW w:w="1701" w:type="dxa"/>
          </w:tcPr>
          <w:p w:rsidR="00372D00" w:rsidRPr="0010768B" w:rsidRDefault="004906E3" w:rsidP="000E2D3C">
            <w:pPr>
              <w:widowControl w:val="0"/>
              <w:tabs>
                <w:tab w:val="left" w:pos="5308"/>
              </w:tabs>
              <w:autoSpaceDE w:val="0"/>
              <w:autoSpaceDN w:val="0"/>
              <w:adjustRightInd w:val="0"/>
              <w:jc w:val="center"/>
              <w:rPr>
                <w:color w:val="FF0000"/>
              </w:rPr>
            </w:pPr>
            <w:r>
              <w:rPr>
                <w:color w:val="FF0000"/>
              </w:rPr>
              <w:t>0,92</w:t>
            </w:r>
          </w:p>
        </w:tc>
        <w:tc>
          <w:tcPr>
            <w:tcW w:w="1418" w:type="dxa"/>
          </w:tcPr>
          <w:p w:rsidR="00372D00" w:rsidRPr="0010768B" w:rsidRDefault="00411EA2" w:rsidP="000E2D3C">
            <w:pPr>
              <w:widowControl w:val="0"/>
              <w:tabs>
                <w:tab w:val="left" w:pos="5308"/>
              </w:tabs>
              <w:autoSpaceDE w:val="0"/>
              <w:autoSpaceDN w:val="0"/>
              <w:adjustRightInd w:val="0"/>
              <w:jc w:val="center"/>
              <w:rPr>
                <w:color w:val="FF0000"/>
              </w:rPr>
            </w:pPr>
            <w:r>
              <w:rPr>
                <w:color w:val="FF0000"/>
              </w:rPr>
              <w:t>0,92</w:t>
            </w:r>
          </w:p>
        </w:tc>
        <w:tc>
          <w:tcPr>
            <w:tcW w:w="1276" w:type="dxa"/>
          </w:tcPr>
          <w:p w:rsidR="00372D00" w:rsidRPr="0010768B" w:rsidRDefault="00372D00" w:rsidP="000E2D3C">
            <w:pPr>
              <w:widowControl w:val="0"/>
              <w:tabs>
                <w:tab w:val="left" w:pos="5308"/>
              </w:tabs>
              <w:autoSpaceDE w:val="0"/>
              <w:autoSpaceDN w:val="0"/>
              <w:adjustRightInd w:val="0"/>
              <w:jc w:val="center"/>
              <w:rPr>
                <w:color w:val="FF0000"/>
              </w:rPr>
            </w:pPr>
          </w:p>
        </w:tc>
      </w:tr>
      <w:tr w:rsidR="00372D00" w:rsidRPr="0010768B" w:rsidTr="002A3F3F">
        <w:tc>
          <w:tcPr>
            <w:tcW w:w="883" w:type="dxa"/>
          </w:tcPr>
          <w:p w:rsidR="00372D00" w:rsidRPr="0010768B" w:rsidRDefault="00372D00" w:rsidP="000E2D3C">
            <w:pPr>
              <w:widowControl w:val="0"/>
              <w:tabs>
                <w:tab w:val="left" w:pos="5308"/>
              </w:tabs>
              <w:autoSpaceDE w:val="0"/>
              <w:autoSpaceDN w:val="0"/>
              <w:adjustRightInd w:val="0"/>
              <w:jc w:val="center"/>
              <w:rPr>
                <w:color w:val="FF0000"/>
              </w:rPr>
            </w:pPr>
            <w:r>
              <w:rPr>
                <w:color w:val="FF0000"/>
              </w:rPr>
              <w:t>16</w:t>
            </w:r>
          </w:p>
        </w:tc>
        <w:tc>
          <w:tcPr>
            <w:tcW w:w="3194" w:type="dxa"/>
          </w:tcPr>
          <w:p w:rsidR="00372D00" w:rsidRPr="00372D00" w:rsidRDefault="00372D00" w:rsidP="000E2D3C">
            <w:pPr>
              <w:widowControl w:val="0"/>
              <w:tabs>
                <w:tab w:val="left" w:pos="5308"/>
              </w:tabs>
              <w:autoSpaceDE w:val="0"/>
              <w:autoSpaceDN w:val="0"/>
              <w:adjustRightInd w:val="0"/>
              <w:jc w:val="center"/>
              <w:rPr>
                <w:color w:val="FF0000"/>
              </w:rPr>
            </w:pPr>
            <w:r w:rsidRPr="00372D00">
              <w:rPr>
                <w:color w:val="FF0000"/>
              </w:rPr>
              <w:t>ул</w:t>
            </w:r>
            <w:proofErr w:type="gramStart"/>
            <w:r w:rsidRPr="00372D00">
              <w:rPr>
                <w:color w:val="FF0000"/>
              </w:rPr>
              <w:t>.К</w:t>
            </w:r>
            <w:proofErr w:type="gramEnd"/>
            <w:r w:rsidRPr="00372D00">
              <w:rPr>
                <w:color w:val="FF0000"/>
              </w:rPr>
              <w:t>лубная</w:t>
            </w:r>
          </w:p>
        </w:tc>
        <w:tc>
          <w:tcPr>
            <w:tcW w:w="1701" w:type="dxa"/>
          </w:tcPr>
          <w:p w:rsidR="00372D00" w:rsidRPr="0010768B" w:rsidRDefault="004906E3" w:rsidP="000E2D3C">
            <w:pPr>
              <w:widowControl w:val="0"/>
              <w:tabs>
                <w:tab w:val="left" w:pos="5308"/>
              </w:tabs>
              <w:autoSpaceDE w:val="0"/>
              <w:autoSpaceDN w:val="0"/>
              <w:adjustRightInd w:val="0"/>
              <w:jc w:val="center"/>
              <w:rPr>
                <w:color w:val="FF0000"/>
              </w:rPr>
            </w:pPr>
            <w:r>
              <w:rPr>
                <w:color w:val="FF0000"/>
              </w:rPr>
              <w:t>1,2</w:t>
            </w:r>
          </w:p>
        </w:tc>
        <w:tc>
          <w:tcPr>
            <w:tcW w:w="1418" w:type="dxa"/>
          </w:tcPr>
          <w:p w:rsidR="00372D00" w:rsidRPr="0010768B" w:rsidRDefault="00411EA2" w:rsidP="000E2D3C">
            <w:pPr>
              <w:widowControl w:val="0"/>
              <w:tabs>
                <w:tab w:val="left" w:pos="5308"/>
              </w:tabs>
              <w:autoSpaceDE w:val="0"/>
              <w:autoSpaceDN w:val="0"/>
              <w:adjustRightInd w:val="0"/>
              <w:jc w:val="center"/>
              <w:rPr>
                <w:color w:val="FF0000"/>
              </w:rPr>
            </w:pPr>
            <w:r>
              <w:rPr>
                <w:color w:val="FF0000"/>
              </w:rPr>
              <w:t>1,2</w:t>
            </w:r>
          </w:p>
        </w:tc>
        <w:tc>
          <w:tcPr>
            <w:tcW w:w="1276" w:type="dxa"/>
          </w:tcPr>
          <w:p w:rsidR="00372D00" w:rsidRPr="0010768B" w:rsidRDefault="00372D00" w:rsidP="000E2D3C">
            <w:pPr>
              <w:widowControl w:val="0"/>
              <w:tabs>
                <w:tab w:val="left" w:pos="5308"/>
              </w:tabs>
              <w:autoSpaceDE w:val="0"/>
              <w:autoSpaceDN w:val="0"/>
              <w:adjustRightInd w:val="0"/>
              <w:jc w:val="center"/>
              <w:rPr>
                <w:color w:val="FF0000"/>
              </w:rPr>
            </w:pPr>
          </w:p>
        </w:tc>
      </w:tr>
      <w:tr w:rsidR="00A7324F" w:rsidRPr="005F50AB" w:rsidTr="002A3F3F">
        <w:tc>
          <w:tcPr>
            <w:tcW w:w="883" w:type="dxa"/>
          </w:tcPr>
          <w:p w:rsidR="00A7324F" w:rsidRPr="005F50AB" w:rsidRDefault="00A7324F" w:rsidP="000E2D3C">
            <w:pPr>
              <w:widowControl w:val="0"/>
              <w:tabs>
                <w:tab w:val="left" w:pos="5308"/>
              </w:tabs>
              <w:autoSpaceDE w:val="0"/>
              <w:autoSpaceDN w:val="0"/>
              <w:adjustRightInd w:val="0"/>
              <w:jc w:val="center"/>
            </w:pPr>
          </w:p>
        </w:tc>
        <w:tc>
          <w:tcPr>
            <w:tcW w:w="3194" w:type="dxa"/>
          </w:tcPr>
          <w:p w:rsidR="00A7324F" w:rsidRPr="005F50AB" w:rsidRDefault="00A7324F" w:rsidP="000E2D3C">
            <w:pPr>
              <w:widowControl w:val="0"/>
              <w:tabs>
                <w:tab w:val="left" w:pos="5308"/>
              </w:tabs>
              <w:autoSpaceDE w:val="0"/>
              <w:autoSpaceDN w:val="0"/>
              <w:adjustRightInd w:val="0"/>
              <w:jc w:val="center"/>
            </w:pPr>
            <w:r w:rsidRPr="005F50AB">
              <w:t>Итого</w:t>
            </w:r>
          </w:p>
        </w:tc>
        <w:tc>
          <w:tcPr>
            <w:tcW w:w="1701" w:type="dxa"/>
          </w:tcPr>
          <w:p w:rsidR="00A7324F" w:rsidRPr="005F50AB" w:rsidRDefault="00411EA2" w:rsidP="000E2D3C">
            <w:pPr>
              <w:widowControl w:val="0"/>
              <w:tabs>
                <w:tab w:val="left" w:pos="5308"/>
              </w:tabs>
              <w:autoSpaceDE w:val="0"/>
              <w:autoSpaceDN w:val="0"/>
              <w:adjustRightInd w:val="0"/>
              <w:jc w:val="center"/>
            </w:pPr>
            <w:r>
              <w:t>10,49</w:t>
            </w:r>
          </w:p>
        </w:tc>
        <w:tc>
          <w:tcPr>
            <w:tcW w:w="1418" w:type="dxa"/>
          </w:tcPr>
          <w:p w:rsidR="00A7324F" w:rsidRPr="005F50AB" w:rsidRDefault="00190514" w:rsidP="00190514">
            <w:pPr>
              <w:widowControl w:val="0"/>
              <w:tabs>
                <w:tab w:val="left" w:pos="5308"/>
              </w:tabs>
              <w:autoSpaceDE w:val="0"/>
              <w:autoSpaceDN w:val="0"/>
              <w:adjustRightInd w:val="0"/>
              <w:jc w:val="center"/>
            </w:pPr>
            <w:r>
              <w:t>9,04</w:t>
            </w:r>
          </w:p>
        </w:tc>
        <w:tc>
          <w:tcPr>
            <w:tcW w:w="1276" w:type="dxa"/>
          </w:tcPr>
          <w:p w:rsidR="00A7324F" w:rsidRPr="005F50AB" w:rsidRDefault="0099096C" w:rsidP="000E2D3C">
            <w:pPr>
              <w:widowControl w:val="0"/>
              <w:tabs>
                <w:tab w:val="left" w:pos="5308"/>
              </w:tabs>
              <w:autoSpaceDE w:val="0"/>
              <w:autoSpaceDN w:val="0"/>
              <w:adjustRightInd w:val="0"/>
              <w:jc w:val="center"/>
            </w:pPr>
            <w:r>
              <w:t>1,45</w:t>
            </w:r>
          </w:p>
        </w:tc>
      </w:tr>
    </w:tbl>
    <w:p w:rsidR="00A7324F" w:rsidRPr="00FA7A35" w:rsidRDefault="00A7324F" w:rsidP="001E30FF">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99096C" w:rsidRDefault="0099096C" w:rsidP="006B4675">
      <w:pPr>
        <w:pStyle w:val="a6"/>
        <w:ind w:firstLine="284"/>
        <w:jc w:val="both"/>
        <w:rPr>
          <w:rFonts w:ascii="Times New Roman" w:hAnsi="Times New Roman" w:cs="Times New Roman"/>
          <w:sz w:val="24"/>
          <w:szCs w:val="24"/>
        </w:rPr>
      </w:pPr>
    </w:p>
    <w:p w:rsidR="005F50AB" w:rsidRPr="00411EA2" w:rsidRDefault="005F50AB" w:rsidP="006B4675">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lastRenderedPageBreak/>
        <w:t xml:space="preserve">Одной из основных проблем автодорожной сети </w:t>
      </w:r>
      <w:r w:rsidR="00B42F26" w:rsidRPr="00411EA2">
        <w:rPr>
          <w:rFonts w:ascii="Times New Roman" w:hAnsi="Times New Roman" w:cs="Times New Roman"/>
          <w:sz w:val="24"/>
          <w:szCs w:val="24"/>
        </w:rPr>
        <w:t>Сосновского</w:t>
      </w:r>
      <w:r w:rsidRPr="00411EA2">
        <w:rPr>
          <w:rFonts w:ascii="Times New Roman" w:hAnsi="Times New Roman" w:cs="Times New Roman"/>
          <w:sz w:val="24"/>
          <w:szCs w:val="24"/>
        </w:rPr>
        <w:t xml:space="preserve"> сельского поселения является то, что большая часть автомобильных дорог общего пользования местного значения не соответствует техническим нормативам.</w:t>
      </w:r>
    </w:p>
    <w:p w:rsidR="00E232CD" w:rsidRPr="00411EA2" w:rsidRDefault="001E30FF" w:rsidP="006B4675">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t>Основные маршруты движения грузовых и транзитных потоков в населенных пунктах на сегодняшний день проходя</w:t>
      </w:r>
      <w:r w:rsidR="00A7324F" w:rsidRPr="00411EA2">
        <w:rPr>
          <w:rFonts w:ascii="Times New Roman" w:hAnsi="Times New Roman" w:cs="Times New Roman"/>
          <w:sz w:val="24"/>
          <w:szCs w:val="24"/>
        </w:rPr>
        <w:t>т</w:t>
      </w:r>
      <w:r w:rsidRPr="00411EA2">
        <w:rPr>
          <w:rFonts w:ascii="Times New Roman" w:hAnsi="Times New Roman" w:cs="Times New Roman"/>
          <w:sz w:val="24"/>
          <w:szCs w:val="24"/>
        </w:rPr>
        <w:t xml:space="preserve"> по центральным улицам. Интенсивность грузового транспорта значительная.</w:t>
      </w:r>
    </w:p>
    <w:p w:rsidR="003B1D78" w:rsidRPr="00411EA2" w:rsidRDefault="003B1D78" w:rsidP="006B4675">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t>В результате анализа ули</w:t>
      </w:r>
      <w:r w:rsidR="00A7324F" w:rsidRPr="00411EA2">
        <w:rPr>
          <w:rFonts w:ascii="Times New Roman" w:hAnsi="Times New Roman" w:cs="Times New Roman"/>
          <w:sz w:val="24"/>
          <w:szCs w:val="24"/>
        </w:rPr>
        <w:t xml:space="preserve">чно-дорожной сети </w:t>
      </w:r>
      <w:r w:rsidR="00B42F26" w:rsidRPr="00411EA2">
        <w:rPr>
          <w:rFonts w:ascii="Times New Roman" w:hAnsi="Times New Roman" w:cs="Times New Roman"/>
          <w:sz w:val="24"/>
          <w:szCs w:val="24"/>
        </w:rPr>
        <w:t>Сосновского</w:t>
      </w:r>
      <w:r w:rsidR="00A7324F" w:rsidRPr="00411EA2">
        <w:rPr>
          <w:rFonts w:ascii="Times New Roman" w:hAnsi="Times New Roman" w:cs="Times New Roman"/>
          <w:sz w:val="24"/>
          <w:szCs w:val="24"/>
        </w:rPr>
        <w:t xml:space="preserve"> сельского поселения</w:t>
      </w:r>
      <w:r w:rsidRPr="00411EA2">
        <w:rPr>
          <w:rFonts w:ascii="Times New Roman" w:hAnsi="Times New Roman" w:cs="Times New Roman"/>
          <w:sz w:val="24"/>
          <w:szCs w:val="24"/>
        </w:rPr>
        <w:t xml:space="preserve"> выявлены следующие причины, усложняющие работу транспорта:</w:t>
      </w:r>
    </w:p>
    <w:p w:rsidR="003B1D78" w:rsidRPr="00411EA2" w:rsidRDefault="003B1D78" w:rsidP="006B4675">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t>- неудовлетворительное</w:t>
      </w:r>
      <w:r w:rsidR="00A7324F" w:rsidRPr="00411EA2">
        <w:rPr>
          <w:rFonts w:ascii="Times New Roman" w:hAnsi="Times New Roman" w:cs="Times New Roman"/>
          <w:sz w:val="24"/>
          <w:szCs w:val="24"/>
        </w:rPr>
        <w:t xml:space="preserve"> техническое состояние сельски</w:t>
      </w:r>
      <w:r w:rsidRPr="00411EA2">
        <w:rPr>
          <w:rFonts w:ascii="Times New Roman" w:hAnsi="Times New Roman" w:cs="Times New Roman"/>
          <w:sz w:val="24"/>
          <w:szCs w:val="24"/>
        </w:rPr>
        <w:t>х улиц и дорог;</w:t>
      </w:r>
    </w:p>
    <w:p w:rsidR="003B1D78" w:rsidRPr="00411EA2" w:rsidRDefault="003B1D78" w:rsidP="006B4675">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t>- недостаточность ширины проезжей части (4-6 м);</w:t>
      </w:r>
    </w:p>
    <w:p w:rsidR="003B1D78" w:rsidRPr="00411EA2" w:rsidRDefault="003B1D78" w:rsidP="006B4675">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t>- значи</w:t>
      </w:r>
      <w:r w:rsidR="0049770C" w:rsidRPr="00411EA2">
        <w:rPr>
          <w:rFonts w:ascii="Times New Roman" w:hAnsi="Times New Roman" w:cs="Times New Roman"/>
          <w:sz w:val="24"/>
          <w:szCs w:val="24"/>
        </w:rPr>
        <w:t>тельная протяженность дорог -</w:t>
      </w:r>
      <w:r w:rsidR="00B42F26" w:rsidRPr="00411EA2">
        <w:rPr>
          <w:rFonts w:ascii="Times New Roman" w:hAnsi="Times New Roman" w:cs="Times New Roman"/>
          <w:sz w:val="24"/>
          <w:szCs w:val="24"/>
        </w:rPr>
        <w:t xml:space="preserve"> разбит</w:t>
      </w:r>
      <w:r w:rsidR="0049770C" w:rsidRPr="00411EA2">
        <w:rPr>
          <w:rFonts w:ascii="Times New Roman" w:hAnsi="Times New Roman" w:cs="Times New Roman"/>
          <w:sz w:val="24"/>
          <w:szCs w:val="24"/>
        </w:rPr>
        <w:t>ый</w:t>
      </w:r>
      <w:r w:rsidR="00B42F26" w:rsidRPr="00411EA2">
        <w:rPr>
          <w:rFonts w:ascii="Times New Roman" w:hAnsi="Times New Roman" w:cs="Times New Roman"/>
          <w:sz w:val="24"/>
          <w:szCs w:val="24"/>
        </w:rPr>
        <w:t xml:space="preserve"> асфальт</w:t>
      </w:r>
      <w:r w:rsidRPr="00411EA2">
        <w:rPr>
          <w:rFonts w:ascii="Times New Roman" w:hAnsi="Times New Roman" w:cs="Times New Roman"/>
          <w:sz w:val="24"/>
          <w:szCs w:val="24"/>
        </w:rPr>
        <w:t>;</w:t>
      </w:r>
    </w:p>
    <w:p w:rsidR="00E232CD" w:rsidRPr="00411EA2" w:rsidRDefault="00A60651" w:rsidP="006B4675">
      <w:pPr>
        <w:ind w:left="60" w:firstLine="120"/>
        <w:jc w:val="both"/>
      </w:pPr>
      <w:r w:rsidRPr="00411EA2">
        <w:t xml:space="preserve">  </w:t>
      </w:r>
      <w:r w:rsidR="003B1D78" w:rsidRPr="00411EA2">
        <w:t>- отсутствие тротуаров необходимых для упорядочения движения пешеходов</w:t>
      </w:r>
    </w:p>
    <w:p w:rsidR="001710DD" w:rsidRPr="00411EA2" w:rsidRDefault="001710DD" w:rsidP="006B4675">
      <w:pPr>
        <w:pStyle w:val="a6"/>
        <w:ind w:firstLine="709"/>
        <w:jc w:val="both"/>
        <w:rPr>
          <w:rFonts w:ascii="Times New Roman" w:hAnsi="Times New Roman"/>
          <w:b/>
          <w:sz w:val="28"/>
          <w:szCs w:val="28"/>
        </w:rPr>
      </w:pPr>
      <w:r w:rsidRPr="00411EA2">
        <w:rPr>
          <w:rFonts w:ascii="Times New Roman" w:hAnsi="Times New Roman"/>
          <w:sz w:val="28"/>
          <w:szCs w:val="28"/>
        </w:rPr>
        <w:t xml:space="preserve"> </w:t>
      </w:r>
      <w:r w:rsidRPr="00411EA2">
        <w:rPr>
          <w:rFonts w:ascii="Times New Roman" w:hAnsi="Times New Roman"/>
          <w:b/>
          <w:sz w:val="28"/>
          <w:szCs w:val="28"/>
        </w:rPr>
        <w:t>Водный транспорт</w:t>
      </w:r>
    </w:p>
    <w:p w:rsidR="001710DD" w:rsidRPr="00411EA2" w:rsidRDefault="001710DD" w:rsidP="006B4675">
      <w:pPr>
        <w:pStyle w:val="a6"/>
        <w:ind w:firstLine="709"/>
        <w:jc w:val="both"/>
        <w:rPr>
          <w:rFonts w:ascii="Times New Roman" w:hAnsi="Times New Roman"/>
          <w:sz w:val="24"/>
          <w:szCs w:val="24"/>
        </w:rPr>
      </w:pPr>
      <w:r w:rsidRPr="00411EA2">
        <w:rPr>
          <w:rFonts w:ascii="Times New Roman" w:hAnsi="Times New Roman"/>
          <w:sz w:val="24"/>
          <w:szCs w:val="24"/>
        </w:rPr>
        <w:t xml:space="preserve">Пассажирские и грузовые перевозки водным транспортом на территории  сельского поселения не осуществляются. </w:t>
      </w:r>
    </w:p>
    <w:p w:rsidR="00B42F26" w:rsidRPr="00411EA2" w:rsidRDefault="00B42F26" w:rsidP="006B4675">
      <w:pPr>
        <w:pStyle w:val="a6"/>
        <w:ind w:firstLine="709"/>
        <w:jc w:val="both"/>
        <w:rPr>
          <w:rFonts w:ascii="Times New Roman" w:hAnsi="Times New Roman"/>
          <w:b/>
          <w:sz w:val="28"/>
          <w:szCs w:val="28"/>
        </w:rPr>
      </w:pPr>
      <w:r w:rsidRPr="00411EA2">
        <w:rPr>
          <w:rFonts w:ascii="Times New Roman" w:hAnsi="Times New Roman"/>
          <w:b/>
          <w:sz w:val="28"/>
          <w:szCs w:val="28"/>
        </w:rPr>
        <w:t>Железнодорожный транспорт</w:t>
      </w:r>
    </w:p>
    <w:p w:rsidR="00143B0E" w:rsidRPr="00411EA2" w:rsidRDefault="004C3DCF" w:rsidP="006B4675">
      <w:pPr>
        <w:pStyle w:val="a6"/>
        <w:ind w:firstLine="709"/>
        <w:jc w:val="both"/>
        <w:rPr>
          <w:rFonts w:ascii="Times New Roman" w:hAnsi="Times New Roman"/>
          <w:b/>
          <w:i/>
          <w:sz w:val="24"/>
          <w:szCs w:val="24"/>
          <w:u w:val="single"/>
        </w:rPr>
      </w:pPr>
      <w:r w:rsidRPr="00411EA2">
        <w:rPr>
          <w:rFonts w:ascii="Times New Roman" w:hAnsi="Times New Roman"/>
          <w:sz w:val="24"/>
          <w:szCs w:val="24"/>
        </w:rPr>
        <w:t>Железнодорожный транспорт на территории  сельского поселения не отсутствует.</w:t>
      </w:r>
    </w:p>
    <w:p w:rsidR="001710DD" w:rsidRPr="00411EA2" w:rsidRDefault="001710DD" w:rsidP="006B4675">
      <w:pPr>
        <w:pStyle w:val="a6"/>
        <w:ind w:firstLine="709"/>
        <w:jc w:val="both"/>
        <w:rPr>
          <w:rFonts w:ascii="Times New Roman" w:hAnsi="Times New Roman"/>
          <w:b/>
          <w:sz w:val="28"/>
          <w:szCs w:val="28"/>
        </w:rPr>
      </w:pPr>
      <w:r w:rsidRPr="00411EA2">
        <w:rPr>
          <w:rFonts w:ascii="Times New Roman" w:hAnsi="Times New Roman"/>
          <w:b/>
          <w:sz w:val="28"/>
          <w:szCs w:val="28"/>
        </w:rPr>
        <w:t>Воздушный транспорт</w:t>
      </w:r>
    </w:p>
    <w:p w:rsidR="001710DD" w:rsidRPr="00411EA2" w:rsidRDefault="001710DD" w:rsidP="006B4675">
      <w:pPr>
        <w:pStyle w:val="a6"/>
        <w:ind w:firstLine="709"/>
        <w:jc w:val="both"/>
        <w:rPr>
          <w:rFonts w:ascii="Times New Roman" w:hAnsi="Times New Roman"/>
          <w:sz w:val="24"/>
          <w:szCs w:val="24"/>
        </w:rPr>
      </w:pPr>
      <w:r w:rsidRPr="00411EA2">
        <w:rPr>
          <w:rFonts w:ascii="Times New Roman" w:hAnsi="Times New Roman"/>
          <w:sz w:val="24"/>
          <w:szCs w:val="24"/>
        </w:rPr>
        <w:t xml:space="preserve">На территории  сельского поселения ВПП (взлетно-посадочные полосы) и ВП (вертолетные площадки) отсутствуют. </w:t>
      </w:r>
    </w:p>
    <w:p w:rsidR="003B1D78" w:rsidRPr="00411EA2" w:rsidRDefault="003B1D78" w:rsidP="006B4675">
      <w:pPr>
        <w:ind w:left="60" w:firstLine="540"/>
        <w:jc w:val="both"/>
      </w:pPr>
    </w:p>
    <w:p w:rsidR="0075014D" w:rsidRPr="00BF533B" w:rsidRDefault="0075014D" w:rsidP="00E232CD">
      <w:pPr>
        <w:ind w:left="60" w:firstLine="540"/>
        <w:jc w:val="both"/>
      </w:pPr>
    </w:p>
    <w:p w:rsidR="00911786" w:rsidRPr="005C7820" w:rsidRDefault="00911786" w:rsidP="00911786">
      <w:pPr>
        <w:pStyle w:val="a4"/>
        <w:numPr>
          <w:ilvl w:val="0"/>
          <w:numId w:val="4"/>
        </w:numPr>
        <w:spacing w:before="0" w:beforeAutospacing="0" w:after="150" w:afterAutospacing="0" w:line="238" w:lineRule="atLeast"/>
        <w:rPr>
          <w:b/>
          <w:color w:val="242424"/>
          <w:sz w:val="28"/>
          <w:szCs w:val="28"/>
        </w:rPr>
      </w:pPr>
      <w:r w:rsidRPr="005C7820">
        <w:rPr>
          <w:b/>
          <w:color w:val="242424"/>
          <w:sz w:val="28"/>
          <w:szCs w:val="28"/>
        </w:rPr>
        <w:t>Прогноз транспортного спроса</w:t>
      </w:r>
      <w:proofErr w:type="gramStart"/>
      <w:r w:rsidRPr="005C7820">
        <w:rPr>
          <w:b/>
          <w:color w:val="242424"/>
          <w:sz w:val="28"/>
          <w:szCs w:val="28"/>
        </w:rPr>
        <w:t xml:space="preserve"> ,</w:t>
      </w:r>
      <w:proofErr w:type="gramEnd"/>
      <w:r w:rsidRPr="005C7820">
        <w:rPr>
          <w:b/>
          <w:color w:val="242424"/>
          <w:sz w:val="28"/>
          <w:szCs w:val="28"/>
        </w:rPr>
        <w:t xml:space="preserve"> изменения объемов и характера передвижения населения и перевозов грузов на территории .</w:t>
      </w:r>
    </w:p>
    <w:p w:rsidR="00E72041" w:rsidRPr="00411EA2" w:rsidRDefault="00E72041" w:rsidP="00E72041">
      <w:pPr>
        <w:pStyle w:val="a6"/>
        <w:ind w:firstLine="284"/>
        <w:jc w:val="both"/>
        <w:rPr>
          <w:rFonts w:ascii="Times New Roman" w:hAnsi="Times New Roman" w:cs="Times New Roman"/>
          <w:b/>
          <w:sz w:val="28"/>
          <w:szCs w:val="28"/>
        </w:rPr>
      </w:pPr>
      <w:r w:rsidRPr="00411EA2">
        <w:rPr>
          <w:rFonts w:ascii="Times New Roman" w:hAnsi="Times New Roman" w:cs="Times New Roman"/>
          <w:b/>
          <w:sz w:val="28"/>
          <w:szCs w:val="28"/>
        </w:rPr>
        <w:t>Анализ современной обеспеченности объектами транспортной инфраструктуры</w:t>
      </w:r>
    </w:p>
    <w:p w:rsidR="00617616" w:rsidRPr="005C7820" w:rsidRDefault="00617616" w:rsidP="00E72041">
      <w:pPr>
        <w:pStyle w:val="a6"/>
        <w:ind w:firstLine="284"/>
        <w:jc w:val="both"/>
        <w:rPr>
          <w:rFonts w:ascii="Times New Roman" w:hAnsi="Times New Roman" w:cs="Times New Roman"/>
          <w:sz w:val="28"/>
          <w:szCs w:val="28"/>
        </w:rPr>
      </w:pPr>
    </w:p>
    <w:p w:rsidR="0049770C" w:rsidRPr="00411EA2" w:rsidRDefault="003E4A5F" w:rsidP="00E72041">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t>Уровень</w:t>
      </w:r>
      <w:r w:rsidR="00617616" w:rsidRPr="00411EA2">
        <w:rPr>
          <w:rFonts w:ascii="Times New Roman" w:hAnsi="Times New Roman" w:cs="Times New Roman"/>
          <w:sz w:val="24"/>
          <w:szCs w:val="24"/>
        </w:rPr>
        <w:t xml:space="preserve"> автомобилизации в </w:t>
      </w:r>
      <w:r w:rsidR="0049770C" w:rsidRPr="00411EA2">
        <w:rPr>
          <w:rFonts w:ascii="Times New Roman" w:hAnsi="Times New Roman" w:cs="Times New Roman"/>
          <w:sz w:val="24"/>
          <w:szCs w:val="24"/>
        </w:rPr>
        <w:t>поселках</w:t>
      </w:r>
      <w:r w:rsidR="00617616" w:rsidRPr="00411EA2">
        <w:rPr>
          <w:rFonts w:ascii="Times New Roman" w:hAnsi="Times New Roman" w:cs="Times New Roman"/>
          <w:sz w:val="24"/>
          <w:szCs w:val="24"/>
        </w:rPr>
        <w:t xml:space="preserve"> на 201</w:t>
      </w:r>
      <w:r w:rsidR="004C3DCF" w:rsidRPr="00411EA2">
        <w:rPr>
          <w:rFonts w:ascii="Times New Roman" w:hAnsi="Times New Roman" w:cs="Times New Roman"/>
          <w:sz w:val="24"/>
          <w:szCs w:val="24"/>
        </w:rPr>
        <w:t>7</w:t>
      </w:r>
      <w:r w:rsidRPr="00411EA2">
        <w:rPr>
          <w:rFonts w:ascii="Times New Roman" w:hAnsi="Times New Roman" w:cs="Times New Roman"/>
          <w:sz w:val="24"/>
          <w:szCs w:val="24"/>
        </w:rPr>
        <w:t xml:space="preserve"> </w:t>
      </w:r>
      <w:r w:rsidR="00BF533B" w:rsidRPr="00411EA2">
        <w:rPr>
          <w:rFonts w:ascii="Times New Roman" w:hAnsi="Times New Roman" w:cs="Times New Roman"/>
          <w:sz w:val="24"/>
          <w:szCs w:val="24"/>
        </w:rPr>
        <w:t>г</w:t>
      </w:r>
      <w:r w:rsidR="0049770C" w:rsidRPr="00411EA2">
        <w:rPr>
          <w:rFonts w:ascii="Times New Roman" w:hAnsi="Times New Roman" w:cs="Times New Roman"/>
          <w:sz w:val="24"/>
          <w:szCs w:val="24"/>
        </w:rPr>
        <w:t>.</w:t>
      </w:r>
      <w:r w:rsidR="00BF533B" w:rsidRPr="00411EA2">
        <w:rPr>
          <w:rFonts w:ascii="Times New Roman" w:hAnsi="Times New Roman" w:cs="Times New Roman"/>
          <w:sz w:val="24"/>
          <w:szCs w:val="24"/>
        </w:rPr>
        <w:t xml:space="preserve"> составил </w:t>
      </w:r>
      <w:r w:rsidR="004C3DCF" w:rsidRPr="00411EA2">
        <w:rPr>
          <w:rFonts w:ascii="Times New Roman" w:hAnsi="Times New Roman" w:cs="Times New Roman"/>
          <w:sz w:val="24"/>
          <w:szCs w:val="24"/>
        </w:rPr>
        <w:t>314</w:t>
      </w:r>
      <w:r w:rsidR="00D62CD5" w:rsidRPr="00411EA2">
        <w:rPr>
          <w:rFonts w:ascii="Times New Roman" w:hAnsi="Times New Roman" w:cs="Times New Roman"/>
          <w:sz w:val="24"/>
          <w:szCs w:val="24"/>
        </w:rPr>
        <w:t xml:space="preserve"> легковых автомобилей </w:t>
      </w:r>
      <w:r w:rsidR="009E5AC0" w:rsidRPr="00411EA2">
        <w:rPr>
          <w:rFonts w:ascii="Times New Roman" w:hAnsi="Times New Roman" w:cs="Times New Roman"/>
          <w:sz w:val="24"/>
          <w:szCs w:val="24"/>
        </w:rPr>
        <w:t xml:space="preserve"> принадлежащих частным лицам и грузового транспорта принадлежащего учреждения ФКУ ИК -1,7,12 УФСИН России по РМ и частным лицам</w:t>
      </w:r>
      <w:r w:rsidR="0049770C" w:rsidRPr="00411EA2">
        <w:rPr>
          <w:rFonts w:ascii="Times New Roman" w:hAnsi="Times New Roman" w:cs="Times New Roman"/>
          <w:sz w:val="24"/>
          <w:szCs w:val="24"/>
        </w:rPr>
        <w:t>.</w:t>
      </w:r>
    </w:p>
    <w:p w:rsidR="00E72041" w:rsidRPr="00411EA2" w:rsidRDefault="00E72041" w:rsidP="00E72041">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t xml:space="preserve"> 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411EA2">
        <w:rPr>
          <w:rFonts w:ascii="Times New Roman" w:hAnsi="Times New Roman" w:cs="Times New Roman"/>
          <w:sz w:val="24"/>
          <w:szCs w:val="24"/>
        </w:rPr>
        <w:t>СНиП</w:t>
      </w:r>
      <w:proofErr w:type="spellEnd"/>
      <w:r w:rsidRPr="00411EA2">
        <w:rPr>
          <w:rFonts w:ascii="Times New Roman" w:hAnsi="Times New Roman" w:cs="Times New Roman"/>
          <w:sz w:val="24"/>
          <w:szCs w:val="24"/>
        </w:rPr>
        <w:t xml:space="preserve"> 2.07.01-89», так:</w:t>
      </w:r>
    </w:p>
    <w:p w:rsidR="00E72041" w:rsidRPr="00411EA2" w:rsidRDefault="00E72041" w:rsidP="00E72041">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E72041" w:rsidRPr="00411EA2" w:rsidRDefault="00E72041" w:rsidP="00E72041">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t>- согласно п. 11.26, потребность в СТО составляет: один пост на 200 легковых автомобилей;</w:t>
      </w:r>
    </w:p>
    <w:p w:rsidR="00E72041" w:rsidRPr="00411EA2" w:rsidRDefault="00E72041" w:rsidP="00E72041">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72041" w:rsidRPr="00411EA2" w:rsidRDefault="00E72041" w:rsidP="00E72041">
      <w:pPr>
        <w:pStyle w:val="a6"/>
        <w:ind w:firstLine="284"/>
        <w:jc w:val="both"/>
        <w:rPr>
          <w:rFonts w:ascii="Times New Roman" w:hAnsi="Times New Roman" w:cs="Times New Roman"/>
          <w:sz w:val="24"/>
          <w:szCs w:val="24"/>
        </w:rPr>
      </w:pPr>
      <w:r w:rsidRPr="00411EA2">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4C3DCF" w:rsidRPr="0049770C" w:rsidRDefault="00E72041" w:rsidP="0049770C">
      <w:pPr>
        <w:pStyle w:val="a6"/>
        <w:ind w:firstLine="284"/>
        <w:jc w:val="both"/>
        <w:rPr>
          <w:rFonts w:ascii="Times New Roman" w:hAnsi="Times New Roman" w:cs="Times New Roman"/>
          <w:sz w:val="28"/>
          <w:szCs w:val="28"/>
        </w:rPr>
      </w:pPr>
      <w:r w:rsidRPr="00411EA2">
        <w:rPr>
          <w:rFonts w:ascii="Times New Roman" w:hAnsi="Times New Roman" w:cs="Times New Roman"/>
          <w:sz w:val="24"/>
          <w:szCs w:val="24"/>
        </w:rPr>
        <w:t xml:space="preserve">- </w:t>
      </w:r>
      <w:r w:rsidR="006B3BC8" w:rsidRPr="00411EA2">
        <w:rPr>
          <w:rFonts w:ascii="Times New Roman" w:hAnsi="Times New Roman" w:cs="Times New Roman"/>
          <w:sz w:val="24"/>
          <w:szCs w:val="24"/>
        </w:rPr>
        <w:t>станциями технического обслуживания (</w:t>
      </w:r>
      <w:r w:rsidRPr="00411EA2">
        <w:rPr>
          <w:rFonts w:ascii="Times New Roman" w:hAnsi="Times New Roman" w:cs="Times New Roman"/>
          <w:sz w:val="24"/>
          <w:szCs w:val="24"/>
        </w:rPr>
        <w:t>СТО</w:t>
      </w:r>
      <w:r w:rsidR="006B3BC8" w:rsidRPr="00411EA2">
        <w:rPr>
          <w:rFonts w:ascii="Times New Roman" w:hAnsi="Times New Roman" w:cs="Times New Roman"/>
          <w:sz w:val="24"/>
          <w:szCs w:val="24"/>
        </w:rPr>
        <w:t>)</w:t>
      </w:r>
      <w:r w:rsidRPr="00411EA2">
        <w:rPr>
          <w:rFonts w:ascii="Times New Roman" w:hAnsi="Times New Roman" w:cs="Times New Roman"/>
          <w:sz w:val="24"/>
          <w:szCs w:val="24"/>
        </w:rPr>
        <w:t xml:space="preserve"> - мощностью один пост</w:t>
      </w:r>
      <w:r w:rsidRPr="005C7820">
        <w:rPr>
          <w:rFonts w:ascii="Times New Roman" w:hAnsi="Times New Roman" w:cs="Times New Roman"/>
          <w:sz w:val="28"/>
          <w:szCs w:val="28"/>
        </w:rPr>
        <w:t>;</w:t>
      </w:r>
    </w:p>
    <w:p w:rsidR="00ED142E" w:rsidRPr="00CC1072" w:rsidRDefault="00ED142E" w:rsidP="00ED142E">
      <w:pPr>
        <w:pStyle w:val="a6"/>
        <w:jc w:val="both"/>
        <w:rPr>
          <w:rFonts w:ascii="Times New Roman" w:hAnsi="Times New Roman" w:cs="Times New Roman"/>
          <w:sz w:val="16"/>
          <w:szCs w:val="16"/>
        </w:rPr>
      </w:pPr>
    </w:p>
    <w:p w:rsidR="00BC042B" w:rsidRDefault="00BC042B" w:rsidP="00463F56">
      <w:pPr>
        <w:pStyle w:val="10"/>
        <w:jc w:val="both"/>
        <w:rPr>
          <w:b/>
          <w:bCs/>
        </w:rPr>
      </w:pPr>
    </w:p>
    <w:p w:rsidR="00463F56" w:rsidRDefault="006A2601" w:rsidP="00463F56">
      <w:pPr>
        <w:pStyle w:val="10"/>
        <w:jc w:val="both"/>
        <w:rPr>
          <w:rFonts w:ascii="Times New Roman" w:hAnsi="Times New Roman"/>
          <w:b/>
          <w:bCs/>
          <w:szCs w:val="24"/>
        </w:rPr>
      </w:pPr>
      <w:r>
        <w:rPr>
          <w:b/>
          <w:bCs/>
        </w:rPr>
        <w:t>3.</w:t>
      </w:r>
      <w:r w:rsidR="00463F56" w:rsidRPr="00463F56">
        <w:rPr>
          <w:b/>
          <w:bCs/>
        </w:rPr>
        <w:t xml:space="preserve"> </w:t>
      </w:r>
      <w:r w:rsidR="00463F56" w:rsidRPr="00832EEB">
        <w:rPr>
          <w:rFonts w:ascii="Times New Roman" w:hAnsi="Times New Roman"/>
          <w:b/>
          <w:bCs/>
          <w:szCs w:val="24"/>
        </w:rPr>
        <w:t>О</w:t>
      </w:r>
      <w:r w:rsidR="00463F56">
        <w:rPr>
          <w:rFonts w:ascii="Times New Roman" w:hAnsi="Times New Roman"/>
          <w:b/>
          <w:bCs/>
          <w:szCs w:val="24"/>
        </w:rPr>
        <w:t xml:space="preserve">ЦЕНКА ОБЪЕМОВ И ИСТОЧНИКОВ ФИНАНСИРОВАНИЯ МЕРОПРИЯТИЙ ПО ПРОЕКТИРОВАНИЮ, СТРОИТЕЛЬСТВУ, РЕКОНСТРУКЦИИ ОБЪЕКТОВ </w:t>
      </w:r>
      <w:r w:rsidR="00463F56">
        <w:rPr>
          <w:rFonts w:ascii="Times New Roman" w:hAnsi="Times New Roman"/>
          <w:b/>
          <w:bCs/>
          <w:szCs w:val="24"/>
        </w:rPr>
        <w:lastRenderedPageBreak/>
        <w:t>ТРАНСПОРТНОЙ ИНФРАСТРУКТУРЫ ПРЕДЛАГАЕМОГО К РЕАЛИЗАЦИИ ВАРИАНТА РАЗВИТИЯ ТРАНСПОРТНОЙ ИНФРАСТРУКТУРЫ.</w:t>
      </w:r>
    </w:p>
    <w:p w:rsidR="00463F56" w:rsidRPr="00832EEB" w:rsidRDefault="00463F56" w:rsidP="00463F56">
      <w:pPr>
        <w:pStyle w:val="10"/>
        <w:jc w:val="both"/>
        <w:rPr>
          <w:rFonts w:ascii="Times New Roman" w:hAnsi="Times New Roman"/>
          <w:b/>
          <w:bCs/>
          <w:szCs w:val="24"/>
        </w:rPr>
      </w:pPr>
    </w:p>
    <w:p w:rsidR="00463F56" w:rsidRPr="00EC1C34" w:rsidRDefault="00463F56" w:rsidP="0015737F">
      <w:pPr>
        <w:pStyle w:val="10"/>
        <w:ind w:firstLine="567"/>
        <w:jc w:val="both"/>
        <w:rPr>
          <w:rFonts w:ascii="Times New Roman" w:hAnsi="Times New Roman"/>
          <w:sz w:val="28"/>
          <w:szCs w:val="28"/>
        </w:rPr>
      </w:pPr>
      <w:r w:rsidRPr="00ED0CE7">
        <w:rPr>
          <w:rFonts w:ascii="Times New Roman" w:hAnsi="Times New Roman"/>
          <w:szCs w:val="24"/>
        </w:rPr>
        <w:t xml:space="preserve">            </w:t>
      </w:r>
    </w:p>
    <w:p w:rsidR="00463F56" w:rsidRPr="00411EA2" w:rsidRDefault="00463F56" w:rsidP="00667307">
      <w:pPr>
        <w:pStyle w:val="10"/>
        <w:ind w:firstLine="567"/>
        <w:jc w:val="both"/>
        <w:rPr>
          <w:rFonts w:ascii="Times New Roman" w:hAnsi="Times New Roman"/>
          <w:szCs w:val="24"/>
        </w:rPr>
      </w:pPr>
      <w:r w:rsidRPr="00411EA2">
        <w:rPr>
          <w:rFonts w:ascii="Times New Roman" w:hAnsi="Times New Roman"/>
          <w:szCs w:val="24"/>
        </w:rPr>
        <w:t>Объем финансовых ресурсов для реализации Програ</w:t>
      </w:r>
      <w:r w:rsidR="00F24C58" w:rsidRPr="00411EA2">
        <w:rPr>
          <w:rFonts w:ascii="Times New Roman" w:hAnsi="Times New Roman"/>
          <w:szCs w:val="24"/>
        </w:rPr>
        <w:t>ммы</w:t>
      </w:r>
      <w:r w:rsidR="00A9273C" w:rsidRPr="00411EA2">
        <w:rPr>
          <w:rFonts w:ascii="Times New Roman" w:hAnsi="Times New Roman"/>
          <w:szCs w:val="24"/>
        </w:rPr>
        <w:t xml:space="preserve"> </w:t>
      </w:r>
      <w:r w:rsidR="00A9273C" w:rsidRPr="00411EA2">
        <w:rPr>
          <w:rFonts w:asciiTheme="majorHAnsi" w:hAnsiTheme="majorHAnsi"/>
          <w:szCs w:val="24"/>
        </w:rPr>
        <w:t>«Комплексное развитие транспортной инфраструктуры Сосновского сельского поселения»</w:t>
      </w:r>
      <w:r w:rsidR="00F24C58" w:rsidRPr="00411EA2">
        <w:rPr>
          <w:rFonts w:asciiTheme="majorHAnsi" w:hAnsiTheme="majorHAnsi"/>
          <w:szCs w:val="24"/>
        </w:rPr>
        <w:t xml:space="preserve">, </w:t>
      </w:r>
      <w:r w:rsidR="00A9273C" w:rsidRPr="00411EA2">
        <w:rPr>
          <w:rFonts w:asciiTheme="majorHAnsi" w:hAnsiTheme="majorHAnsi"/>
          <w:szCs w:val="24"/>
        </w:rPr>
        <w:t>необходимо финансирование из Федерального</w:t>
      </w:r>
      <w:r w:rsidR="00A9273C" w:rsidRPr="00411EA2">
        <w:rPr>
          <w:rFonts w:ascii="Times New Roman" w:hAnsi="Times New Roman"/>
          <w:szCs w:val="24"/>
        </w:rPr>
        <w:t>, Республиканского  и местного бюджета</w:t>
      </w:r>
      <w:proofErr w:type="gramStart"/>
      <w:r w:rsidR="00A9273C" w:rsidRPr="00411EA2">
        <w:rPr>
          <w:rFonts w:ascii="Times New Roman" w:hAnsi="Times New Roman"/>
          <w:szCs w:val="24"/>
        </w:rPr>
        <w:t xml:space="preserve"> .</w:t>
      </w:r>
      <w:proofErr w:type="gramEnd"/>
      <w:r w:rsidR="00A9273C" w:rsidRPr="00411EA2">
        <w:rPr>
          <w:rFonts w:ascii="Times New Roman" w:hAnsi="Times New Roman"/>
          <w:szCs w:val="24"/>
        </w:rPr>
        <w:t xml:space="preserve">За счет средств </w:t>
      </w:r>
      <w:r w:rsidR="00667307" w:rsidRPr="00411EA2">
        <w:rPr>
          <w:rFonts w:ascii="Times New Roman" w:hAnsi="Times New Roman"/>
          <w:szCs w:val="24"/>
        </w:rPr>
        <w:t xml:space="preserve">местного </w:t>
      </w:r>
      <w:r w:rsidR="00A9273C" w:rsidRPr="00411EA2">
        <w:rPr>
          <w:rFonts w:ascii="Times New Roman" w:hAnsi="Times New Roman"/>
          <w:szCs w:val="24"/>
        </w:rPr>
        <w:t xml:space="preserve">бюджета  </w:t>
      </w:r>
      <w:r w:rsidR="00F24C58" w:rsidRPr="00411EA2">
        <w:rPr>
          <w:rFonts w:ascii="Times New Roman" w:hAnsi="Times New Roman"/>
          <w:szCs w:val="24"/>
        </w:rPr>
        <w:t>составит в период 2018-2028</w:t>
      </w:r>
      <w:r w:rsidRPr="00411EA2">
        <w:rPr>
          <w:rFonts w:ascii="Times New Roman" w:hAnsi="Times New Roman"/>
          <w:szCs w:val="24"/>
        </w:rPr>
        <w:t xml:space="preserve"> гг.  – </w:t>
      </w:r>
      <w:r w:rsidR="00F24C58" w:rsidRPr="00411EA2">
        <w:rPr>
          <w:rFonts w:ascii="Times New Roman" w:hAnsi="Times New Roman"/>
          <w:szCs w:val="24"/>
        </w:rPr>
        <w:t>1980</w:t>
      </w:r>
      <w:r w:rsidR="00143B0E" w:rsidRPr="00411EA2">
        <w:rPr>
          <w:rFonts w:ascii="Times New Roman" w:hAnsi="Times New Roman"/>
          <w:szCs w:val="24"/>
        </w:rPr>
        <w:t>,0</w:t>
      </w:r>
      <w:r w:rsidRPr="00411EA2">
        <w:rPr>
          <w:rFonts w:ascii="Times New Roman" w:hAnsi="Times New Roman"/>
          <w:szCs w:val="24"/>
        </w:rPr>
        <w:t xml:space="preserve"> тыс.руб., </w:t>
      </w:r>
    </w:p>
    <w:p w:rsidR="00463F56" w:rsidRPr="00411EA2" w:rsidRDefault="00463F56" w:rsidP="00463F56">
      <w:pPr>
        <w:pStyle w:val="10"/>
        <w:ind w:firstLine="567"/>
        <w:jc w:val="both"/>
        <w:rPr>
          <w:rFonts w:ascii="Times New Roman" w:hAnsi="Times New Roman"/>
          <w:szCs w:val="24"/>
        </w:rPr>
      </w:pPr>
      <w:r w:rsidRPr="00411EA2">
        <w:rPr>
          <w:rFonts w:ascii="Times New Roman" w:hAnsi="Times New Roman"/>
          <w:szCs w:val="24"/>
        </w:rPr>
        <w:t>Распределение финансовых средств по годам реализации муниципальной программы:</w:t>
      </w:r>
    </w:p>
    <w:p w:rsidR="00463F56" w:rsidRPr="00411EA2" w:rsidRDefault="00463F56" w:rsidP="00463F56">
      <w:pPr>
        <w:pStyle w:val="10"/>
        <w:ind w:firstLine="567"/>
        <w:jc w:val="both"/>
        <w:rPr>
          <w:rFonts w:ascii="Times New Roman" w:hAnsi="Times New Roman"/>
          <w:color w:val="000000"/>
          <w:szCs w:val="24"/>
        </w:rPr>
      </w:pPr>
      <w:r w:rsidRPr="00411EA2">
        <w:rPr>
          <w:rFonts w:ascii="Times New Roman" w:hAnsi="Times New Roman"/>
          <w:color w:val="000000"/>
          <w:szCs w:val="24"/>
        </w:rPr>
        <w:t xml:space="preserve">2018 год – </w:t>
      </w:r>
      <w:r w:rsidR="001710DD" w:rsidRPr="00411EA2">
        <w:rPr>
          <w:rFonts w:ascii="Times New Roman" w:hAnsi="Times New Roman"/>
          <w:color w:val="000000"/>
          <w:szCs w:val="24"/>
        </w:rPr>
        <w:t>____</w:t>
      </w:r>
      <w:r w:rsidRPr="00411EA2">
        <w:rPr>
          <w:rFonts w:ascii="Times New Roman" w:hAnsi="Times New Roman"/>
          <w:color w:val="000000"/>
          <w:szCs w:val="24"/>
        </w:rPr>
        <w:t xml:space="preserve"> тыс</w:t>
      </w:r>
      <w:proofErr w:type="gramStart"/>
      <w:r w:rsidRPr="00411EA2">
        <w:rPr>
          <w:rFonts w:ascii="Times New Roman" w:hAnsi="Times New Roman"/>
          <w:color w:val="000000"/>
          <w:szCs w:val="24"/>
        </w:rPr>
        <w:t>.р</w:t>
      </w:r>
      <w:proofErr w:type="gramEnd"/>
      <w:r w:rsidRPr="00411EA2">
        <w:rPr>
          <w:rFonts w:ascii="Times New Roman" w:hAnsi="Times New Roman"/>
          <w:color w:val="000000"/>
          <w:szCs w:val="24"/>
        </w:rPr>
        <w:t xml:space="preserve">уб. </w:t>
      </w:r>
    </w:p>
    <w:p w:rsidR="00463F56" w:rsidRPr="00411EA2" w:rsidRDefault="00143B0E" w:rsidP="00463F56">
      <w:pPr>
        <w:pStyle w:val="10"/>
        <w:ind w:firstLine="567"/>
        <w:jc w:val="both"/>
        <w:rPr>
          <w:rFonts w:ascii="Times New Roman" w:hAnsi="Times New Roman"/>
          <w:color w:val="000000"/>
          <w:szCs w:val="24"/>
        </w:rPr>
      </w:pPr>
      <w:r w:rsidRPr="00411EA2">
        <w:rPr>
          <w:rFonts w:ascii="Times New Roman" w:hAnsi="Times New Roman"/>
          <w:color w:val="000000"/>
          <w:szCs w:val="24"/>
        </w:rPr>
        <w:t xml:space="preserve">2019 год – </w:t>
      </w:r>
      <w:r w:rsidR="00F24C58" w:rsidRPr="00411EA2">
        <w:rPr>
          <w:rFonts w:ascii="Times New Roman" w:hAnsi="Times New Roman"/>
          <w:color w:val="000000"/>
          <w:szCs w:val="24"/>
        </w:rPr>
        <w:t>99,0</w:t>
      </w:r>
      <w:r w:rsidRPr="00411EA2">
        <w:rPr>
          <w:rFonts w:ascii="Times New Roman" w:hAnsi="Times New Roman"/>
          <w:color w:val="000000"/>
          <w:szCs w:val="24"/>
        </w:rPr>
        <w:t xml:space="preserve"> </w:t>
      </w:r>
      <w:r w:rsidR="00463F56" w:rsidRPr="00411EA2">
        <w:rPr>
          <w:rFonts w:ascii="Times New Roman" w:hAnsi="Times New Roman"/>
          <w:color w:val="000000"/>
          <w:szCs w:val="24"/>
        </w:rPr>
        <w:t>тыс</w:t>
      </w:r>
      <w:proofErr w:type="gramStart"/>
      <w:r w:rsidR="00463F56" w:rsidRPr="00411EA2">
        <w:rPr>
          <w:rFonts w:ascii="Times New Roman" w:hAnsi="Times New Roman"/>
          <w:color w:val="000000"/>
          <w:szCs w:val="24"/>
        </w:rPr>
        <w:t>.р</w:t>
      </w:r>
      <w:proofErr w:type="gramEnd"/>
      <w:r w:rsidR="00463F56" w:rsidRPr="00411EA2">
        <w:rPr>
          <w:rFonts w:ascii="Times New Roman" w:hAnsi="Times New Roman"/>
          <w:color w:val="000000"/>
          <w:szCs w:val="24"/>
        </w:rPr>
        <w:t xml:space="preserve">уб. </w:t>
      </w:r>
    </w:p>
    <w:p w:rsidR="00463F56" w:rsidRPr="00411EA2" w:rsidRDefault="00463F56" w:rsidP="00463F56">
      <w:pPr>
        <w:pStyle w:val="10"/>
        <w:ind w:firstLine="567"/>
        <w:jc w:val="both"/>
        <w:rPr>
          <w:rFonts w:ascii="Times New Roman" w:hAnsi="Times New Roman"/>
          <w:color w:val="000000"/>
          <w:szCs w:val="24"/>
        </w:rPr>
      </w:pPr>
      <w:r w:rsidRPr="00411EA2">
        <w:rPr>
          <w:rFonts w:ascii="Times New Roman" w:hAnsi="Times New Roman"/>
          <w:color w:val="000000"/>
          <w:szCs w:val="24"/>
        </w:rPr>
        <w:t>2020 год –</w:t>
      </w:r>
      <w:r w:rsidR="00F24C58" w:rsidRPr="00411EA2">
        <w:rPr>
          <w:rFonts w:ascii="Times New Roman" w:hAnsi="Times New Roman"/>
          <w:color w:val="000000"/>
          <w:szCs w:val="24"/>
        </w:rPr>
        <w:t>198,0</w:t>
      </w:r>
      <w:r w:rsidR="00143B0E" w:rsidRPr="00411EA2">
        <w:rPr>
          <w:rFonts w:ascii="Times New Roman" w:hAnsi="Times New Roman"/>
          <w:color w:val="000000"/>
          <w:szCs w:val="24"/>
        </w:rPr>
        <w:t xml:space="preserve"> </w:t>
      </w:r>
      <w:r w:rsidRPr="00411EA2">
        <w:rPr>
          <w:rFonts w:ascii="Times New Roman" w:hAnsi="Times New Roman"/>
          <w:color w:val="000000"/>
          <w:szCs w:val="24"/>
        </w:rPr>
        <w:t>тыс</w:t>
      </w:r>
      <w:proofErr w:type="gramStart"/>
      <w:r w:rsidRPr="00411EA2">
        <w:rPr>
          <w:rFonts w:ascii="Times New Roman" w:hAnsi="Times New Roman"/>
          <w:color w:val="000000"/>
          <w:szCs w:val="24"/>
        </w:rPr>
        <w:t>.р</w:t>
      </w:r>
      <w:proofErr w:type="gramEnd"/>
      <w:r w:rsidRPr="00411EA2">
        <w:rPr>
          <w:rFonts w:ascii="Times New Roman" w:hAnsi="Times New Roman"/>
          <w:color w:val="000000"/>
          <w:szCs w:val="24"/>
        </w:rPr>
        <w:t xml:space="preserve">уб. </w:t>
      </w:r>
    </w:p>
    <w:p w:rsidR="00463F56" w:rsidRPr="00411EA2" w:rsidRDefault="00143B0E" w:rsidP="00463F56">
      <w:pPr>
        <w:pStyle w:val="10"/>
        <w:ind w:firstLine="567"/>
        <w:jc w:val="both"/>
        <w:rPr>
          <w:rFonts w:ascii="Times New Roman" w:hAnsi="Times New Roman"/>
          <w:color w:val="000000"/>
          <w:szCs w:val="24"/>
        </w:rPr>
      </w:pPr>
      <w:r w:rsidRPr="00411EA2">
        <w:rPr>
          <w:rFonts w:ascii="Times New Roman" w:hAnsi="Times New Roman"/>
          <w:color w:val="000000"/>
          <w:szCs w:val="24"/>
        </w:rPr>
        <w:t xml:space="preserve">2021 год – </w:t>
      </w:r>
      <w:r w:rsidR="00F24C58" w:rsidRPr="00411EA2">
        <w:rPr>
          <w:rFonts w:ascii="Times New Roman" w:hAnsi="Times New Roman"/>
          <w:color w:val="000000"/>
          <w:szCs w:val="24"/>
        </w:rPr>
        <w:t>99</w:t>
      </w:r>
      <w:r w:rsidRPr="00411EA2">
        <w:rPr>
          <w:rFonts w:ascii="Times New Roman" w:hAnsi="Times New Roman"/>
          <w:color w:val="000000"/>
          <w:szCs w:val="24"/>
        </w:rPr>
        <w:t>,0</w:t>
      </w:r>
      <w:r w:rsidR="00463F56" w:rsidRPr="00411EA2">
        <w:rPr>
          <w:rFonts w:ascii="Times New Roman" w:hAnsi="Times New Roman"/>
          <w:color w:val="000000"/>
          <w:szCs w:val="24"/>
        </w:rPr>
        <w:t xml:space="preserve"> тыс</w:t>
      </w:r>
      <w:proofErr w:type="gramStart"/>
      <w:r w:rsidR="00463F56" w:rsidRPr="00411EA2">
        <w:rPr>
          <w:rFonts w:ascii="Times New Roman" w:hAnsi="Times New Roman"/>
          <w:color w:val="000000"/>
          <w:szCs w:val="24"/>
        </w:rPr>
        <w:t>.р</w:t>
      </w:r>
      <w:proofErr w:type="gramEnd"/>
      <w:r w:rsidR="00463F56" w:rsidRPr="00411EA2">
        <w:rPr>
          <w:rFonts w:ascii="Times New Roman" w:hAnsi="Times New Roman"/>
          <w:color w:val="000000"/>
          <w:szCs w:val="24"/>
        </w:rPr>
        <w:t>уб.</w:t>
      </w:r>
    </w:p>
    <w:p w:rsidR="00463F56" w:rsidRPr="00411EA2" w:rsidRDefault="00143B0E" w:rsidP="00463F56">
      <w:pPr>
        <w:pStyle w:val="10"/>
        <w:ind w:firstLine="567"/>
        <w:jc w:val="both"/>
        <w:rPr>
          <w:rFonts w:ascii="Times New Roman" w:hAnsi="Times New Roman"/>
          <w:color w:val="000000"/>
          <w:szCs w:val="24"/>
        </w:rPr>
      </w:pPr>
      <w:r w:rsidRPr="00411EA2">
        <w:rPr>
          <w:rFonts w:ascii="Times New Roman" w:hAnsi="Times New Roman"/>
          <w:color w:val="000000"/>
          <w:szCs w:val="24"/>
        </w:rPr>
        <w:t xml:space="preserve">2022 год – </w:t>
      </w:r>
      <w:r w:rsidR="00F24C58" w:rsidRPr="00411EA2">
        <w:rPr>
          <w:rFonts w:ascii="Times New Roman" w:hAnsi="Times New Roman"/>
          <w:color w:val="000000"/>
          <w:szCs w:val="24"/>
        </w:rPr>
        <w:t>198,0</w:t>
      </w:r>
      <w:r w:rsidR="00463F56" w:rsidRPr="00411EA2">
        <w:rPr>
          <w:rFonts w:ascii="Times New Roman" w:hAnsi="Times New Roman"/>
          <w:color w:val="000000"/>
          <w:szCs w:val="24"/>
        </w:rPr>
        <w:t xml:space="preserve"> тыс</w:t>
      </w:r>
      <w:proofErr w:type="gramStart"/>
      <w:r w:rsidR="00463F56" w:rsidRPr="00411EA2">
        <w:rPr>
          <w:rFonts w:ascii="Times New Roman" w:hAnsi="Times New Roman"/>
          <w:color w:val="000000"/>
          <w:szCs w:val="24"/>
        </w:rPr>
        <w:t>.р</w:t>
      </w:r>
      <w:proofErr w:type="gramEnd"/>
      <w:r w:rsidR="00463F56" w:rsidRPr="00411EA2">
        <w:rPr>
          <w:rFonts w:ascii="Times New Roman" w:hAnsi="Times New Roman"/>
          <w:color w:val="000000"/>
          <w:szCs w:val="24"/>
        </w:rPr>
        <w:t>уб.</w:t>
      </w:r>
    </w:p>
    <w:p w:rsidR="00463F56" w:rsidRPr="00411EA2" w:rsidRDefault="00143B0E" w:rsidP="00463F56">
      <w:pPr>
        <w:pStyle w:val="10"/>
        <w:ind w:firstLine="567"/>
        <w:jc w:val="both"/>
        <w:rPr>
          <w:rFonts w:ascii="Times New Roman" w:hAnsi="Times New Roman"/>
          <w:color w:val="000000"/>
          <w:szCs w:val="24"/>
        </w:rPr>
      </w:pPr>
      <w:r w:rsidRPr="00411EA2">
        <w:rPr>
          <w:rFonts w:ascii="Times New Roman" w:hAnsi="Times New Roman"/>
          <w:color w:val="000000"/>
          <w:szCs w:val="24"/>
        </w:rPr>
        <w:t xml:space="preserve">2023 год – </w:t>
      </w:r>
      <w:r w:rsidR="00F24C58" w:rsidRPr="00411EA2">
        <w:rPr>
          <w:rFonts w:ascii="Times New Roman" w:hAnsi="Times New Roman"/>
          <w:color w:val="000000"/>
          <w:szCs w:val="24"/>
        </w:rPr>
        <w:t>198,0</w:t>
      </w:r>
      <w:r w:rsidRPr="00411EA2">
        <w:rPr>
          <w:rFonts w:ascii="Times New Roman" w:hAnsi="Times New Roman"/>
          <w:color w:val="000000"/>
          <w:szCs w:val="24"/>
        </w:rPr>
        <w:t xml:space="preserve"> </w:t>
      </w:r>
      <w:r w:rsidR="00463F56" w:rsidRPr="00411EA2">
        <w:rPr>
          <w:rFonts w:ascii="Times New Roman" w:hAnsi="Times New Roman"/>
          <w:color w:val="000000"/>
          <w:szCs w:val="24"/>
        </w:rPr>
        <w:t>тыс</w:t>
      </w:r>
      <w:proofErr w:type="gramStart"/>
      <w:r w:rsidR="00463F56" w:rsidRPr="00411EA2">
        <w:rPr>
          <w:rFonts w:ascii="Times New Roman" w:hAnsi="Times New Roman"/>
          <w:color w:val="000000"/>
          <w:szCs w:val="24"/>
        </w:rPr>
        <w:t>.р</w:t>
      </w:r>
      <w:proofErr w:type="gramEnd"/>
      <w:r w:rsidR="00463F56" w:rsidRPr="00411EA2">
        <w:rPr>
          <w:rFonts w:ascii="Times New Roman" w:hAnsi="Times New Roman"/>
          <w:color w:val="000000"/>
          <w:szCs w:val="24"/>
        </w:rPr>
        <w:t>уб.</w:t>
      </w:r>
    </w:p>
    <w:p w:rsidR="00463F56" w:rsidRPr="00411EA2" w:rsidRDefault="00463F56" w:rsidP="00463F56">
      <w:pPr>
        <w:pStyle w:val="10"/>
        <w:ind w:firstLine="567"/>
        <w:jc w:val="both"/>
        <w:rPr>
          <w:rFonts w:ascii="Times New Roman" w:hAnsi="Times New Roman"/>
          <w:color w:val="000000"/>
          <w:szCs w:val="24"/>
        </w:rPr>
      </w:pPr>
      <w:r w:rsidRPr="00411EA2">
        <w:rPr>
          <w:rFonts w:ascii="Times New Roman" w:hAnsi="Times New Roman"/>
          <w:color w:val="000000"/>
          <w:szCs w:val="24"/>
        </w:rPr>
        <w:t>2024 год –-</w:t>
      </w:r>
      <w:r w:rsidR="00F24C58" w:rsidRPr="00411EA2">
        <w:rPr>
          <w:rFonts w:ascii="Times New Roman" w:hAnsi="Times New Roman"/>
          <w:color w:val="000000"/>
          <w:szCs w:val="24"/>
        </w:rPr>
        <w:t>198,0</w:t>
      </w:r>
      <w:r w:rsidRPr="00411EA2">
        <w:rPr>
          <w:rFonts w:ascii="Times New Roman" w:hAnsi="Times New Roman"/>
          <w:color w:val="000000"/>
          <w:szCs w:val="24"/>
        </w:rPr>
        <w:t xml:space="preserve"> тыс</w:t>
      </w:r>
      <w:proofErr w:type="gramStart"/>
      <w:r w:rsidRPr="00411EA2">
        <w:rPr>
          <w:rFonts w:ascii="Times New Roman" w:hAnsi="Times New Roman"/>
          <w:color w:val="000000"/>
          <w:szCs w:val="24"/>
        </w:rPr>
        <w:t>.р</w:t>
      </w:r>
      <w:proofErr w:type="gramEnd"/>
      <w:r w:rsidRPr="00411EA2">
        <w:rPr>
          <w:rFonts w:ascii="Times New Roman" w:hAnsi="Times New Roman"/>
          <w:color w:val="000000"/>
          <w:szCs w:val="24"/>
        </w:rPr>
        <w:t>уб.</w:t>
      </w:r>
    </w:p>
    <w:p w:rsidR="00463F56" w:rsidRPr="00411EA2" w:rsidRDefault="00463F56" w:rsidP="00463F56">
      <w:pPr>
        <w:pStyle w:val="10"/>
        <w:ind w:firstLine="567"/>
        <w:jc w:val="both"/>
        <w:rPr>
          <w:rFonts w:ascii="Times New Roman" w:hAnsi="Times New Roman"/>
          <w:color w:val="000000"/>
          <w:szCs w:val="24"/>
        </w:rPr>
      </w:pPr>
      <w:r w:rsidRPr="00411EA2">
        <w:rPr>
          <w:rFonts w:ascii="Times New Roman" w:hAnsi="Times New Roman"/>
          <w:color w:val="000000"/>
          <w:szCs w:val="24"/>
        </w:rPr>
        <w:t xml:space="preserve">2025 год – </w:t>
      </w:r>
      <w:r w:rsidR="00F24C58" w:rsidRPr="00411EA2">
        <w:rPr>
          <w:rFonts w:ascii="Times New Roman" w:hAnsi="Times New Roman"/>
          <w:color w:val="000000"/>
          <w:szCs w:val="24"/>
        </w:rPr>
        <w:t>198,0</w:t>
      </w:r>
      <w:r w:rsidRPr="00411EA2">
        <w:rPr>
          <w:rFonts w:ascii="Times New Roman" w:hAnsi="Times New Roman"/>
          <w:color w:val="000000"/>
          <w:szCs w:val="24"/>
        </w:rPr>
        <w:t xml:space="preserve"> тыс</w:t>
      </w:r>
      <w:proofErr w:type="gramStart"/>
      <w:r w:rsidRPr="00411EA2">
        <w:rPr>
          <w:rFonts w:ascii="Times New Roman" w:hAnsi="Times New Roman"/>
          <w:color w:val="000000"/>
          <w:szCs w:val="24"/>
        </w:rPr>
        <w:t>.р</w:t>
      </w:r>
      <w:proofErr w:type="gramEnd"/>
      <w:r w:rsidRPr="00411EA2">
        <w:rPr>
          <w:rFonts w:ascii="Times New Roman" w:hAnsi="Times New Roman"/>
          <w:color w:val="000000"/>
          <w:szCs w:val="24"/>
        </w:rPr>
        <w:t>уб.</w:t>
      </w:r>
    </w:p>
    <w:p w:rsidR="00463F56" w:rsidRPr="00411EA2" w:rsidRDefault="00463F56" w:rsidP="00463F56">
      <w:pPr>
        <w:pStyle w:val="10"/>
        <w:ind w:firstLine="567"/>
        <w:jc w:val="both"/>
        <w:rPr>
          <w:rFonts w:ascii="Times New Roman" w:hAnsi="Times New Roman"/>
          <w:color w:val="000000"/>
          <w:szCs w:val="24"/>
        </w:rPr>
      </w:pPr>
      <w:r w:rsidRPr="00411EA2">
        <w:rPr>
          <w:rFonts w:ascii="Times New Roman" w:hAnsi="Times New Roman"/>
          <w:color w:val="000000"/>
          <w:szCs w:val="24"/>
        </w:rPr>
        <w:t>2026 год –</w:t>
      </w:r>
      <w:r w:rsidR="00F24C58" w:rsidRPr="00411EA2">
        <w:rPr>
          <w:rFonts w:ascii="Times New Roman" w:hAnsi="Times New Roman"/>
          <w:color w:val="000000"/>
          <w:szCs w:val="24"/>
        </w:rPr>
        <w:t>198,0</w:t>
      </w:r>
      <w:r w:rsidRPr="00411EA2">
        <w:rPr>
          <w:rFonts w:ascii="Times New Roman" w:hAnsi="Times New Roman"/>
          <w:color w:val="000000"/>
          <w:szCs w:val="24"/>
        </w:rPr>
        <w:t xml:space="preserve">  </w:t>
      </w:r>
      <w:proofErr w:type="spellStart"/>
      <w:r w:rsidRPr="00411EA2">
        <w:rPr>
          <w:rFonts w:ascii="Times New Roman" w:hAnsi="Times New Roman"/>
          <w:color w:val="000000"/>
          <w:szCs w:val="24"/>
        </w:rPr>
        <w:t>тыс</w:t>
      </w:r>
      <w:proofErr w:type="gramStart"/>
      <w:r w:rsidRPr="00411EA2">
        <w:rPr>
          <w:rFonts w:ascii="Times New Roman" w:hAnsi="Times New Roman"/>
          <w:color w:val="000000"/>
          <w:szCs w:val="24"/>
        </w:rPr>
        <w:t>.р</w:t>
      </w:r>
      <w:proofErr w:type="gramEnd"/>
      <w:r w:rsidRPr="00411EA2">
        <w:rPr>
          <w:rFonts w:ascii="Times New Roman" w:hAnsi="Times New Roman"/>
          <w:color w:val="000000"/>
          <w:szCs w:val="24"/>
        </w:rPr>
        <w:t>уб</w:t>
      </w:r>
      <w:proofErr w:type="spellEnd"/>
      <w:r w:rsidRPr="00411EA2">
        <w:rPr>
          <w:rFonts w:ascii="Times New Roman" w:hAnsi="Times New Roman"/>
          <w:color w:val="000000"/>
          <w:szCs w:val="24"/>
        </w:rPr>
        <w:t xml:space="preserve"> </w:t>
      </w:r>
    </w:p>
    <w:p w:rsidR="00463F56" w:rsidRPr="00411EA2" w:rsidRDefault="00463F56" w:rsidP="00463F56">
      <w:pPr>
        <w:pStyle w:val="10"/>
        <w:ind w:firstLine="567"/>
        <w:jc w:val="both"/>
        <w:rPr>
          <w:rFonts w:ascii="Times New Roman" w:hAnsi="Times New Roman"/>
          <w:color w:val="000000"/>
          <w:szCs w:val="24"/>
        </w:rPr>
      </w:pPr>
      <w:r w:rsidRPr="00411EA2">
        <w:rPr>
          <w:rFonts w:ascii="Times New Roman" w:hAnsi="Times New Roman"/>
          <w:color w:val="000000"/>
          <w:szCs w:val="24"/>
        </w:rPr>
        <w:t>2027 год –</w:t>
      </w:r>
      <w:r w:rsidR="00F24C58" w:rsidRPr="00411EA2">
        <w:rPr>
          <w:rFonts w:ascii="Times New Roman" w:hAnsi="Times New Roman"/>
          <w:color w:val="000000"/>
          <w:szCs w:val="24"/>
        </w:rPr>
        <w:t xml:space="preserve">198,0 </w:t>
      </w:r>
      <w:proofErr w:type="spellStart"/>
      <w:r w:rsidRPr="00411EA2">
        <w:rPr>
          <w:rFonts w:ascii="Times New Roman" w:hAnsi="Times New Roman"/>
          <w:color w:val="000000"/>
          <w:szCs w:val="24"/>
        </w:rPr>
        <w:t>тыс</w:t>
      </w:r>
      <w:proofErr w:type="gramStart"/>
      <w:r w:rsidRPr="00411EA2">
        <w:rPr>
          <w:rFonts w:ascii="Times New Roman" w:hAnsi="Times New Roman"/>
          <w:color w:val="000000"/>
          <w:szCs w:val="24"/>
        </w:rPr>
        <w:t>.р</w:t>
      </w:r>
      <w:proofErr w:type="gramEnd"/>
      <w:r w:rsidRPr="00411EA2">
        <w:rPr>
          <w:rFonts w:ascii="Times New Roman" w:hAnsi="Times New Roman"/>
          <w:color w:val="000000"/>
          <w:szCs w:val="24"/>
        </w:rPr>
        <w:t>уб</w:t>
      </w:r>
      <w:proofErr w:type="spellEnd"/>
      <w:r w:rsidRPr="00411EA2">
        <w:rPr>
          <w:rFonts w:ascii="Times New Roman" w:hAnsi="Times New Roman"/>
          <w:color w:val="000000"/>
          <w:szCs w:val="24"/>
        </w:rPr>
        <w:t xml:space="preserve"> </w:t>
      </w:r>
    </w:p>
    <w:p w:rsidR="0013289E" w:rsidRPr="00411EA2" w:rsidRDefault="0013289E" w:rsidP="00463F56">
      <w:pPr>
        <w:pStyle w:val="10"/>
        <w:ind w:firstLine="567"/>
        <w:jc w:val="both"/>
        <w:rPr>
          <w:rFonts w:ascii="Times New Roman" w:hAnsi="Times New Roman"/>
          <w:color w:val="000000"/>
          <w:szCs w:val="24"/>
        </w:rPr>
      </w:pPr>
      <w:r w:rsidRPr="00411EA2">
        <w:rPr>
          <w:rFonts w:ascii="Times New Roman" w:hAnsi="Times New Roman"/>
          <w:color w:val="000000"/>
          <w:szCs w:val="24"/>
        </w:rPr>
        <w:t>2028 год</w:t>
      </w:r>
      <w:r w:rsidR="00F24C58" w:rsidRPr="00411EA2">
        <w:rPr>
          <w:rFonts w:ascii="Times New Roman" w:hAnsi="Times New Roman"/>
          <w:color w:val="000000"/>
          <w:szCs w:val="24"/>
        </w:rPr>
        <w:t xml:space="preserve"> -198,0 тыс</w:t>
      </w:r>
      <w:proofErr w:type="gramStart"/>
      <w:r w:rsidR="00F24C58" w:rsidRPr="00411EA2">
        <w:rPr>
          <w:rFonts w:ascii="Times New Roman" w:hAnsi="Times New Roman"/>
          <w:color w:val="000000"/>
          <w:szCs w:val="24"/>
        </w:rPr>
        <w:t>.р</w:t>
      </w:r>
      <w:proofErr w:type="gramEnd"/>
      <w:r w:rsidR="00F24C58" w:rsidRPr="00411EA2">
        <w:rPr>
          <w:rFonts w:ascii="Times New Roman" w:hAnsi="Times New Roman"/>
          <w:color w:val="000000"/>
          <w:szCs w:val="24"/>
        </w:rPr>
        <w:t>уб.</w:t>
      </w:r>
    </w:p>
    <w:p w:rsidR="00F24C58" w:rsidRPr="00411EA2" w:rsidRDefault="00F24C58" w:rsidP="00463F56">
      <w:pPr>
        <w:pStyle w:val="10"/>
        <w:ind w:firstLine="567"/>
        <w:jc w:val="both"/>
        <w:rPr>
          <w:rFonts w:ascii="Times New Roman" w:hAnsi="Times New Roman"/>
          <w:color w:val="000000"/>
          <w:szCs w:val="24"/>
        </w:rPr>
      </w:pPr>
    </w:p>
    <w:p w:rsidR="00463F56" w:rsidRPr="00411EA2" w:rsidRDefault="00463F56" w:rsidP="00463F56">
      <w:pPr>
        <w:pStyle w:val="10"/>
        <w:ind w:firstLine="567"/>
        <w:jc w:val="both"/>
        <w:rPr>
          <w:rFonts w:ascii="Times New Roman" w:hAnsi="Times New Roman"/>
          <w:szCs w:val="24"/>
        </w:rPr>
      </w:pPr>
      <w:r w:rsidRPr="00411EA2">
        <w:rPr>
          <w:rFonts w:ascii="Times New Roman" w:hAnsi="Times New Roman"/>
          <w:szCs w:val="24"/>
        </w:rPr>
        <w:t>Предложения по финансированию муниципальной программы за счет средств бюджетов всех уровней носят предельный (прогнозный) характер и ежегодно подлежат уточнению в установленном порядке при формировании подразделов бюджетов на очередной год и плановый период.</w:t>
      </w:r>
    </w:p>
    <w:p w:rsidR="00463F56" w:rsidRPr="00411EA2" w:rsidRDefault="00463F56" w:rsidP="00463F56">
      <w:pPr>
        <w:pStyle w:val="10"/>
        <w:ind w:firstLine="567"/>
        <w:jc w:val="both"/>
        <w:rPr>
          <w:rFonts w:ascii="Times New Roman" w:hAnsi="Times New Roman"/>
          <w:szCs w:val="24"/>
        </w:rPr>
      </w:pPr>
      <w:r w:rsidRPr="00411EA2">
        <w:rPr>
          <w:rFonts w:ascii="Times New Roman" w:hAnsi="Times New Roman"/>
          <w:szCs w:val="24"/>
        </w:rPr>
        <w:t>При сокращении объемов бюджетного финансирования работ по муниципальной программе заказчик разрабатывает дополнительные меры по привлечению внебюджетных и других источников для реализации мероприятий муниципальной программы в установленные сроки.</w:t>
      </w:r>
    </w:p>
    <w:p w:rsidR="00667307" w:rsidRDefault="00667307" w:rsidP="00667307">
      <w:pPr>
        <w:rPr>
          <w:b/>
          <w:bCs/>
        </w:rPr>
      </w:pPr>
    </w:p>
    <w:p w:rsidR="00667307" w:rsidRPr="00411EA2" w:rsidRDefault="00411EA2" w:rsidP="00667307">
      <w:pPr>
        <w:rPr>
          <w:sz w:val="28"/>
          <w:szCs w:val="28"/>
        </w:rPr>
      </w:pPr>
      <w:r w:rsidRPr="00411EA2">
        <w:rPr>
          <w:b/>
          <w:bCs/>
          <w:sz w:val="28"/>
          <w:szCs w:val="28"/>
        </w:rPr>
        <w:t>4</w:t>
      </w:r>
      <w:r w:rsidR="00667307" w:rsidRPr="00411EA2">
        <w:rPr>
          <w:b/>
          <w:bCs/>
          <w:sz w:val="28"/>
          <w:szCs w:val="28"/>
        </w:rPr>
        <w:t>. Цели, задачи, сроки и этапы реализации программы</w:t>
      </w:r>
    </w:p>
    <w:p w:rsidR="00667307" w:rsidRPr="00667307" w:rsidRDefault="00667307" w:rsidP="006B4675">
      <w:pPr>
        <w:jc w:val="both"/>
      </w:pPr>
      <w:r w:rsidRPr="00667307">
        <w:t> Целью Программы комплексного развития транспортной инфраструктуры  сельского поселения на период с 2018-202</w:t>
      </w:r>
      <w:r>
        <w:t>8</w:t>
      </w:r>
      <w:r w:rsidRPr="00667307">
        <w:t xml:space="preserve"> г.г. является комплексное развитие транспортной инфраструктуры с целью обеспечения охраны жизни, здоровья и имущества граждан, защита их прав законных интересов на безопасные условия движения на дорогах  сельского поселения.</w:t>
      </w:r>
    </w:p>
    <w:p w:rsidR="00667307" w:rsidRPr="00667307" w:rsidRDefault="00667307" w:rsidP="006B4675">
      <w:pPr>
        <w:jc w:val="both"/>
      </w:pPr>
      <w:r w:rsidRPr="00667307">
        <w:t>В рамках Программы предусматривается решение следующих задач:</w:t>
      </w:r>
    </w:p>
    <w:p w:rsidR="00667307" w:rsidRPr="00667307" w:rsidRDefault="00667307" w:rsidP="006B4675">
      <w:pPr>
        <w:jc w:val="both"/>
      </w:pPr>
      <w:r w:rsidRPr="00667307">
        <w:t>- безопасность, качество и эффективность транспортного обслуживания сельского поселения;</w:t>
      </w:r>
    </w:p>
    <w:p w:rsidR="00667307" w:rsidRPr="00667307" w:rsidRDefault="00667307" w:rsidP="006B4675">
      <w:pPr>
        <w:jc w:val="both"/>
      </w:pPr>
      <w:r w:rsidRPr="00667307">
        <w:t>- эффективность функционирования действующей транспортной инфраструктуры.</w:t>
      </w:r>
    </w:p>
    <w:p w:rsidR="00667307" w:rsidRPr="00667307" w:rsidRDefault="00667307" w:rsidP="006B4675">
      <w:pPr>
        <w:jc w:val="both"/>
      </w:pPr>
      <w:r w:rsidRPr="00667307">
        <w:t>Программа определяет основные направления развития транспортной инфраструктуры  сельского поселения, в том числе, социально- экономического и градостроительного развития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w:t>
      </w:r>
    </w:p>
    <w:p w:rsidR="00667307" w:rsidRDefault="00667307" w:rsidP="006B4675">
      <w:pPr>
        <w:jc w:val="both"/>
        <w:rPr>
          <w:b/>
          <w:bCs/>
        </w:rPr>
      </w:pPr>
    </w:p>
    <w:p w:rsidR="00667307" w:rsidRPr="00411EA2" w:rsidRDefault="00411EA2" w:rsidP="00667307">
      <w:pPr>
        <w:rPr>
          <w:sz w:val="28"/>
          <w:szCs w:val="28"/>
        </w:rPr>
      </w:pPr>
      <w:r w:rsidRPr="00411EA2">
        <w:rPr>
          <w:b/>
          <w:bCs/>
          <w:sz w:val="28"/>
          <w:szCs w:val="28"/>
        </w:rPr>
        <w:t>5</w:t>
      </w:r>
      <w:r w:rsidR="00667307" w:rsidRPr="00411EA2">
        <w:rPr>
          <w:b/>
          <w:bCs/>
          <w:sz w:val="28"/>
          <w:szCs w:val="28"/>
        </w:rPr>
        <w:t>. Целевые показатели достижения целей и решения задач. Основные ожидаемые конечные результаты муниципальной программы</w:t>
      </w:r>
    </w:p>
    <w:p w:rsidR="00667307" w:rsidRPr="00667307" w:rsidRDefault="00667307" w:rsidP="006B4675">
      <w:pPr>
        <w:jc w:val="both"/>
      </w:pPr>
      <w:r w:rsidRPr="00667307">
        <w:t> Целевые показатели Программы:</w:t>
      </w:r>
    </w:p>
    <w:p w:rsidR="00667307" w:rsidRPr="00667307" w:rsidRDefault="00667307" w:rsidP="006B4675">
      <w:pPr>
        <w:jc w:val="both"/>
      </w:pPr>
      <w:r w:rsidRPr="00667307">
        <w:t>- снижение удельного веса дорог, нуждающихся в капитальном ремонте (реконструкции);</w:t>
      </w:r>
    </w:p>
    <w:p w:rsidR="00667307" w:rsidRPr="00667307" w:rsidRDefault="00667307" w:rsidP="006B4675">
      <w:pPr>
        <w:jc w:val="both"/>
      </w:pPr>
      <w:r w:rsidRPr="00667307">
        <w:t>- снижение транспортного риска.</w:t>
      </w:r>
    </w:p>
    <w:p w:rsidR="00667307" w:rsidRPr="00667307" w:rsidRDefault="00667307" w:rsidP="006B4675">
      <w:pPr>
        <w:jc w:val="both"/>
      </w:pPr>
      <w:r w:rsidRPr="00667307">
        <w:t>- количество отремонтированных искусственных сооружений (мостов);</w:t>
      </w:r>
    </w:p>
    <w:p w:rsidR="00667307" w:rsidRPr="00667307" w:rsidRDefault="00667307" w:rsidP="006B4675">
      <w:pPr>
        <w:jc w:val="both"/>
      </w:pPr>
      <w:r w:rsidRPr="00667307">
        <w:lastRenderedPageBreak/>
        <w:t xml:space="preserve">- количество </w:t>
      </w:r>
      <w:proofErr w:type="spellStart"/>
      <w:r w:rsidRPr="00667307">
        <w:t>дорожно</w:t>
      </w:r>
      <w:proofErr w:type="spellEnd"/>
      <w:r w:rsidRPr="00667307">
        <w:t xml:space="preserve"> </w:t>
      </w:r>
      <w:proofErr w:type="gramStart"/>
      <w:r w:rsidRPr="00667307">
        <w:t>-т</w:t>
      </w:r>
      <w:proofErr w:type="gramEnd"/>
      <w:r w:rsidRPr="00667307">
        <w:t>ранспортных происшествий, произошедших на территории поселения.</w:t>
      </w:r>
    </w:p>
    <w:p w:rsidR="00E15DBB" w:rsidRPr="00EC1C34" w:rsidRDefault="00463F56" w:rsidP="006B4675">
      <w:pPr>
        <w:pStyle w:val="10"/>
        <w:ind w:firstLine="567"/>
        <w:jc w:val="both"/>
        <w:rPr>
          <w:color w:val="242424"/>
          <w:sz w:val="28"/>
          <w:szCs w:val="28"/>
        </w:rPr>
      </w:pPr>
      <w:r w:rsidRPr="00EC1C34">
        <w:rPr>
          <w:rFonts w:ascii="Times New Roman" w:hAnsi="Times New Roman"/>
          <w:sz w:val="28"/>
          <w:szCs w:val="28"/>
        </w:rPr>
        <w:t xml:space="preserve">  </w:t>
      </w:r>
    </w:p>
    <w:p w:rsidR="00411EA2" w:rsidRDefault="00411EA2" w:rsidP="006B4675">
      <w:pPr>
        <w:shd w:val="clear" w:color="auto" w:fill="FFFFFF"/>
        <w:jc w:val="both"/>
        <w:rPr>
          <w:b/>
          <w:color w:val="242424"/>
          <w:sz w:val="28"/>
          <w:szCs w:val="28"/>
        </w:rPr>
      </w:pPr>
    </w:p>
    <w:p w:rsidR="00411EA2" w:rsidRDefault="00411EA2" w:rsidP="006B4675">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411EA2" w:rsidRDefault="00411EA2" w:rsidP="00E15DBB">
      <w:pPr>
        <w:shd w:val="clear" w:color="auto" w:fill="FFFFFF"/>
        <w:jc w:val="both"/>
        <w:rPr>
          <w:b/>
          <w:color w:val="242424"/>
          <w:sz w:val="28"/>
          <w:szCs w:val="28"/>
        </w:rPr>
      </w:pPr>
    </w:p>
    <w:p w:rsidR="001710DD" w:rsidRDefault="001710DD" w:rsidP="00E15DBB">
      <w:pPr>
        <w:shd w:val="clear" w:color="auto" w:fill="FFFFFF"/>
        <w:jc w:val="both"/>
        <w:rPr>
          <w:b/>
          <w:color w:val="242424"/>
        </w:rPr>
        <w:sectPr w:rsidR="001710DD" w:rsidSect="00143B0E">
          <w:pgSz w:w="11906" w:h="16838"/>
          <w:pgMar w:top="1134" w:right="748" w:bottom="993" w:left="1701" w:header="709" w:footer="709" w:gutter="0"/>
          <w:cols w:space="708"/>
          <w:docGrid w:linePitch="360"/>
        </w:sectPr>
      </w:pPr>
    </w:p>
    <w:p w:rsidR="00E15DBB" w:rsidRPr="00E7626E" w:rsidRDefault="00E15DBB" w:rsidP="00E15DBB">
      <w:pPr>
        <w:shd w:val="clear" w:color="auto" w:fill="FFFFFF"/>
        <w:jc w:val="both"/>
        <w:rPr>
          <w:b/>
          <w:bCs/>
        </w:rPr>
      </w:pPr>
    </w:p>
    <w:p w:rsidR="00E15DBB" w:rsidRPr="00CC1072" w:rsidRDefault="00E15DBB" w:rsidP="00E15DBB">
      <w:pPr>
        <w:shd w:val="clear" w:color="auto" w:fill="FFFFFF"/>
        <w:jc w:val="both"/>
        <w:rPr>
          <w:b/>
          <w:bCs/>
        </w:rPr>
      </w:pPr>
    </w:p>
    <w:p w:rsidR="00411EA2" w:rsidRPr="00EC1C34" w:rsidRDefault="00411EA2" w:rsidP="00411EA2">
      <w:pPr>
        <w:shd w:val="clear" w:color="auto" w:fill="FFFFFF"/>
        <w:jc w:val="both"/>
        <w:rPr>
          <w:b/>
          <w:color w:val="242424"/>
          <w:sz w:val="28"/>
          <w:szCs w:val="28"/>
        </w:rPr>
      </w:pPr>
      <w:r w:rsidRPr="00EC1C34">
        <w:rPr>
          <w:b/>
          <w:color w:val="242424"/>
          <w:sz w:val="28"/>
          <w:szCs w:val="28"/>
        </w:rPr>
        <w:t>Оценка эффективности мероприятий  развития транспортной инфраструктуры</w:t>
      </w:r>
    </w:p>
    <w:p w:rsidR="00411EA2" w:rsidRPr="00EC1C34" w:rsidRDefault="00411EA2" w:rsidP="00411EA2">
      <w:pPr>
        <w:shd w:val="clear" w:color="auto" w:fill="FFFFFF"/>
        <w:jc w:val="both"/>
        <w:rPr>
          <w:b/>
          <w:color w:val="242424"/>
          <w:sz w:val="28"/>
          <w:szCs w:val="28"/>
        </w:rPr>
      </w:pPr>
    </w:p>
    <w:p w:rsidR="00411EA2" w:rsidRDefault="00EF20F5" w:rsidP="00EF20F5">
      <w:pPr>
        <w:pStyle w:val="11"/>
        <w:spacing w:before="0"/>
        <w:rPr>
          <w:rFonts w:cs="Times New Roman"/>
          <w:sz w:val="24"/>
        </w:rPr>
      </w:pPr>
      <w:r w:rsidRPr="007F5A79">
        <w:rPr>
          <w:rFonts w:cs="Times New Roman"/>
          <w:sz w:val="24"/>
        </w:rPr>
        <w:t xml:space="preserve"> </w:t>
      </w:r>
    </w:p>
    <w:p w:rsidR="00411EA2" w:rsidRDefault="00411EA2" w:rsidP="00EF20F5">
      <w:pPr>
        <w:pStyle w:val="11"/>
        <w:spacing w:before="0"/>
        <w:rPr>
          <w:rFonts w:cs="Times New Roman"/>
          <w:sz w:val="24"/>
        </w:rPr>
      </w:pPr>
    </w:p>
    <w:p w:rsidR="00411EA2" w:rsidRDefault="00411EA2" w:rsidP="00EF20F5">
      <w:pPr>
        <w:pStyle w:val="11"/>
        <w:spacing w:before="0"/>
        <w:rPr>
          <w:rFonts w:cs="Times New Roman"/>
          <w:sz w:val="24"/>
        </w:rPr>
      </w:pPr>
    </w:p>
    <w:p w:rsidR="00411EA2" w:rsidRDefault="00411EA2" w:rsidP="00EF20F5">
      <w:pPr>
        <w:pStyle w:val="11"/>
        <w:spacing w:before="0"/>
        <w:rPr>
          <w:rFonts w:cs="Times New Roman"/>
          <w:sz w:val="24"/>
        </w:rPr>
      </w:pPr>
    </w:p>
    <w:p w:rsidR="00EF20F5" w:rsidRPr="006C3D97" w:rsidRDefault="00EF20F5" w:rsidP="00EF20F5">
      <w:pPr>
        <w:pStyle w:val="11"/>
        <w:spacing w:before="0"/>
        <w:rPr>
          <w:rFonts w:cs="Times New Roman"/>
          <w:sz w:val="24"/>
        </w:rPr>
      </w:pPr>
      <w:r w:rsidRPr="006C3D97">
        <w:rPr>
          <w:rFonts w:cs="Times New Roman"/>
          <w:sz w:val="24"/>
        </w:rPr>
        <w:t xml:space="preserve">ПРОГРАММА ИНВЕСТИЦИОННЫХ ПРОЕКТОВ, </w:t>
      </w:r>
    </w:p>
    <w:p w:rsidR="00EF20F5" w:rsidRPr="006C3D97" w:rsidRDefault="00EF20F5" w:rsidP="00EF20F5">
      <w:pPr>
        <w:pStyle w:val="11"/>
        <w:spacing w:before="0"/>
        <w:rPr>
          <w:rFonts w:cs="Times New Roman"/>
          <w:sz w:val="24"/>
        </w:rPr>
      </w:pPr>
      <w:r w:rsidRPr="006C3D97">
        <w:rPr>
          <w:rFonts w:cs="Times New Roman"/>
          <w:sz w:val="24"/>
        </w:rPr>
        <w:t>ОБЕСПЕЧИВАЮЩИХ ДОСТИЖЕНИЕ ЦЕЛЕВЫХ ПОКАЗАТЕЛЕЙ</w:t>
      </w:r>
    </w:p>
    <w:p w:rsidR="00EF20F5" w:rsidRPr="007F5A79" w:rsidRDefault="00EF20F5" w:rsidP="00EF20F5">
      <w:pPr>
        <w:shd w:val="clear" w:color="auto" w:fill="FFFFFF"/>
        <w:jc w:val="center"/>
        <w:rPr>
          <w:b/>
          <w:bCs/>
        </w:rPr>
      </w:pPr>
    </w:p>
    <w:p w:rsidR="00EF20F5" w:rsidRPr="007F5A79" w:rsidRDefault="00C545F3" w:rsidP="00EF20F5">
      <w:pPr>
        <w:pStyle w:val="aa"/>
        <w:rPr>
          <w:b w:val="0"/>
          <w:bCs/>
          <w:szCs w:val="24"/>
        </w:rPr>
      </w:pPr>
      <w:r w:rsidRPr="007F5A79">
        <w:rPr>
          <w:b w:val="0"/>
        </w:rPr>
        <w:t>Таблица</w:t>
      </w:r>
      <w:r w:rsidR="006B4675">
        <w:rPr>
          <w:b w:val="0"/>
        </w:rPr>
        <w:t xml:space="preserve"> 2</w:t>
      </w:r>
      <w:r w:rsidR="00EF20F5" w:rsidRPr="007F5A79">
        <w:rPr>
          <w:b w:val="0"/>
        </w:rPr>
        <w:t xml:space="preserve"> – </w:t>
      </w:r>
      <w:r w:rsidR="00EF20F5" w:rsidRPr="007F5A79">
        <w:rPr>
          <w:b w:val="0"/>
          <w:bCs/>
          <w:szCs w:val="24"/>
        </w:rPr>
        <w:t xml:space="preserve">Программа инвестиционных проектов </w:t>
      </w:r>
      <w:proofErr w:type="spellStart"/>
      <w:proofErr w:type="gramStart"/>
      <w:r w:rsidR="00852386" w:rsidRPr="007F5A79">
        <w:rPr>
          <w:b w:val="0"/>
          <w:bCs/>
        </w:rPr>
        <w:t>улично</w:t>
      </w:r>
      <w:proofErr w:type="spellEnd"/>
      <w:r w:rsidR="00852386" w:rsidRPr="007F5A79">
        <w:rPr>
          <w:b w:val="0"/>
          <w:bCs/>
        </w:rPr>
        <w:t xml:space="preserve"> – дорожной</w:t>
      </w:r>
      <w:proofErr w:type="gramEnd"/>
      <w:r w:rsidR="00852386" w:rsidRPr="007F5A79">
        <w:rPr>
          <w:b w:val="0"/>
          <w:bCs/>
        </w:rPr>
        <w:t xml:space="preserve"> сети </w:t>
      </w:r>
      <w:r w:rsidR="009263FA">
        <w:rPr>
          <w:b w:val="0"/>
          <w:bCs/>
        </w:rPr>
        <w:t>Сосновского</w:t>
      </w:r>
      <w:r w:rsidR="00EF20F5" w:rsidRPr="007F5A79">
        <w:rPr>
          <w:b w:val="0"/>
          <w:bCs/>
          <w:szCs w:val="24"/>
        </w:rPr>
        <w:t xml:space="preserve"> сельского поселения.</w:t>
      </w:r>
    </w:p>
    <w:tbl>
      <w:tblPr>
        <w:tblW w:w="15705" w:type="dxa"/>
        <w:tblInd w:w="-681" w:type="dxa"/>
        <w:tblLayout w:type="fixed"/>
        <w:tblCellMar>
          <w:left w:w="28" w:type="dxa"/>
          <w:right w:w="28" w:type="dxa"/>
        </w:tblCellMar>
        <w:tblLook w:val="0000"/>
      </w:tblPr>
      <w:tblGrid>
        <w:gridCol w:w="540"/>
        <w:gridCol w:w="1800"/>
        <w:gridCol w:w="1440"/>
        <w:gridCol w:w="900"/>
        <w:gridCol w:w="720"/>
        <w:gridCol w:w="900"/>
        <w:gridCol w:w="900"/>
        <w:gridCol w:w="585"/>
        <w:gridCol w:w="315"/>
        <w:gridCol w:w="585"/>
        <w:gridCol w:w="135"/>
        <w:gridCol w:w="720"/>
        <w:gridCol w:w="64"/>
        <w:gridCol w:w="656"/>
        <w:gridCol w:w="720"/>
        <w:gridCol w:w="720"/>
        <w:gridCol w:w="720"/>
        <w:gridCol w:w="720"/>
        <w:gridCol w:w="585"/>
        <w:gridCol w:w="540"/>
        <w:gridCol w:w="45"/>
        <w:gridCol w:w="675"/>
        <w:gridCol w:w="720"/>
      </w:tblGrid>
      <w:tr w:rsidR="009263FA" w:rsidRPr="003759F7" w:rsidTr="009263FA">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 xml:space="preserve">№ </w:t>
            </w:r>
            <w:proofErr w:type="spellStart"/>
            <w:proofErr w:type="gramStart"/>
            <w:r w:rsidRPr="003759F7">
              <w:rPr>
                <w:b/>
                <w:sz w:val="16"/>
                <w:szCs w:val="16"/>
              </w:rPr>
              <w:t>п</w:t>
            </w:r>
            <w:proofErr w:type="spellEnd"/>
            <w:proofErr w:type="gramEnd"/>
            <w:r w:rsidRPr="003759F7">
              <w:rPr>
                <w:b/>
                <w:sz w:val="16"/>
                <w:szCs w:val="16"/>
              </w:rPr>
              <w:t>/</w:t>
            </w:r>
            <w:proofErr w:type="spellStart"/>
            <w:r w:rsidRPr="003759F7">
              <w:rPr>
                <w:b/>
                <w:sz w:val="16"/>
                <w:szCs w:val="16"/>
              </w:rPr>
              <w:t>п</w:t>
            </w:r>
            <w:proofErr w:type="spellEnd"/>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Наименование объекта</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Цель реализации</w:t>
            </w:r>
          </w:p>
        </w:tc>
        <w:tc>
          <w:tcPr>
            <w:tcW w:w="1620" w:type="dxa"/>
            <w:gridSpan w:val="2"/>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Сроки реализации</w:t>
            </w:r>
          </w:p>
        </w:tc>
        <w:tc>
          <w:tcPr>
            <w:tcW w:w="900" w:type="dxa"/>
            <w:vMerge w:val="restart"/>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Общая сметная стоимость, тыс</w:t>
            </w:r>
            <w:proofErr w:type="gramStart"/>
            <w:r w:rsidRPr="003759F7">
              <w:rPr>
                <w:b/>
                <w:sz w:val="16"/>
                <w:szCs w:val="16"/>
              </w:rPr>
              <w:t>.р</w:t>
            </w:r>
            <w:proofErr w:type="gramEnd"/>
            <w:r w:rsidRPr="003759F7">
              <w:rPr>
                <w:b/>
                <w:sz w:val="16"/>
                <w:szCs w:val="16"/>
              </w:rPr>
              <w:t>уб.</w:t>
            </w:r>
          </w:p>
        </w:tc>
        <w:tc>
          <w:tcPr>
            <w:tcW w:w="900" w:type="dxa"/>
            <w:vMerge w:val="restart"/>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i/>
                <w:iCs/>
                <w:sz w:val="16"/>
                <w:szCs w:val="16"/>
              </w:rPr>
            </w:pPr>
            <w:r w:rsidRPr="003759F7">
              <w:rPr>
                <w:b/>
                <w:sz w:val="16"/>
                <w:szCs w:val="16"/>
              </w:rPr>
              <w:t xml:space="preserve">Единица измерения </w:t>
            </w:r>
          </w:p>
        </w:tc>
        <w:tc>
          <w:tcPr>
            <w:tcW w:w="585" w:type="dxa"/>
            <w:tcBorders>
              <w:top w:val="single" w:sz="4" w:space="0" w:color="000000"/>
              <w:left w:val="single" w:sz="4" w:space="0" w:color="000000"/>
              <w:bottom w:val="single" w:sz="4" w:space="0" w:color="000000"/>
              <w:right w:val="single" w:sz="4" w:space="0" w:color="000000"/>
            </w:tcBorders>
          </w:tcPr>
          <w:p w:rsidR="009263FA" w:rsidRPr="003759F7" w:rsidRDefault="009263FA" w:rsidP="005F0C74">
            <w:pPr>
              <w:snapToGrid w:val="0"/>
              <w:jc w:val="center"/>
              <w:rPr>
                <w:b/>
                <w:sz w:val="16"/>
                <w:szCs w:val="16"/>
              </w:rPr>
            </w:pPr>
          </w:p>
        </w:tc>
        <w:tc>
          <w:tcPr>
            <w:tcW w:w="6525" w:type="dxa"/>
            <w:gridSpan w:val="13"/>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i/>
                <w:iCs/>
                <w:sz w:val="16"/>
                <w:szCs w:val="16"/>
              </w:rPr>
            </w:pPr>
            <w:r w:rsidRPr="003759F7">
              <w:rPr>
                <w:b/>
                <w:sz w:val="16"/>
                <w:szCs w:val="16"/>
              </w:rPr>
              <w:t xml:space="preserve">Финансовые потребности, </w:t>
            </w:r>
            <w:r w:rsidRPr="003759F7">
              <w:rPr>
                <w:b/>
                <w:i/>
                <w:iCs/>
                <w:sz w:val="16"/>
                <w:szCs w:val="16"/>
              </w:rPr>
              <w:t>тыс</w:t>
            </w:r>
            <w:proofErr w:type="gramStart"/>
            <w:r w:rsidRPr="003759F7">
              <w:rPr>
                <w:b/>
                <w:i/>
                <w:iCs/>
                <w:sz w:val="16"/>
                <w:szCs w:val="16"/>
              </w:rPr>
              <w:t>.р</w:t>
            </w:r>
            <w:proofErr w:type="gramEnd"/>
            <w:r w:rsidRPr="003759F7">
              <w:rPr>
                <w:b/>
                <w:i/>
                <w:iCs/>
                <w:sz w:val="16"/>
                <w:szCs w:val="16"/>
              </w:rPr>
              <w:t>уб.(без НДС)</w:t>
            </w:r>
          </w:p>
        </w:tc>
        <w:tc>
          <w:tcPr>
            <w:tcW w:w="1395" w:type="dxa"/>
            <w:gridSpan w:val="2"/>
            <w:vMerge w:val="restart"/>
            <w:tcBorders>
              <w:top w:val="single" w:sz="4" w:space="0" w:color="auto"/>
              <w:left w:val="nil"/>
              <w:right w:val="single" w:sz="4" w:space="0" w:color="auto"/>
            </w:tcBorders>
            <w:shd w:val="clear" w:color="auto" w:fill="auto"/>
          </w:tcPr>
          <w:p w:rsidR="009263FA" w:rsidRPr="003759F7" w:rsidRDefault="009263FA">
            <w:pPr>
              <w:rPr>
                <w:b/>
                <w:sz w:val="16"/>
                <w:szCs w:val="16"/>
              </w:rPr>
            </w:pPr>
          </w:p>
        </w:tc>
      </w:tr>
      <w:tr w:rsidR="009263FA" w:rsidRPr="003759F7" w:rsidTr="009263FA">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rPr>
                <w:b/>
                <w:sz w:val="16"/>
                <w:szCs w:val="16"/>
              </w:rPr>
            </w:pPr>
          </w:p>
        </w:tc>
        <w:tc>
          <w:tcPr>
            <w:tcW w:w="1800" w:type="dxa"/>
            <w:vMerge/>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rPr>
                <w:b/>
                <w:sz w:val="16"/>
                <w:szCs w:val="16"/>
              </w:rPr>
            </w:pPr>
          </w:p>
        </w:tc>
        <w:tc>
          <w:tcPr>
            <w:tcW w:w="1440" w:type="dxa"/>
            <w:vMerge/>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rPr>
                <w:b/>
                <w:sz w:val="16"/>
                <w:szCs w:val="16"/>
              </w:rPr>
            </w:pPr>
          </w:p>
        </w:tc>
        <w:tc>
          <w:tcPr>
            <w:tcW w:w="900" w:type="dxa"/>
            <w:vMerge w:val="restart"/>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начало</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окончание</w:t>
            </w:r>
          </w:p>
        </w:tc>
        <w:tc>
          <w:tcPr>
            <w:tcW w:w="900" w:type="dxa"/>
            <w:vMerge/>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rPr>
                <w:b/>
                <w:sz w:val="16"/>
                <w:szCs w:val="16"/>
              </w:rPr>
            </w:pPr>
          </w:p>
        </w:tc>
        <w:tc>
          <w:tcPr>
            <w:tcW w:w="900" w:type="dxa"/>
            <w:vMerge/>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rPr>
                <w:b/>
                <w:sz w:val="16"/>
                <w:szCs w:val="16"/>
              </w:rPr>
            </w:pPr>
          </w:p>
        </w:tc>
        <w:tc>
          <w:tcPr>
            <w:tcW w:w="900" w:type="dxa"/>
            <w:gridSpan w:val="2"/>
            <w:vMerge w:val="restart"/>
            <w:tcBorders>
              <w:top w:val="single" w:sz="4" w:space="0" w:color="000000"/>
              <w:left w:val="single" w:sz="4" w:space="0" w:color="000000"/>
              <w:bottom w:val="single" w:sz="4" w:space="0" w:color="000000"/>
            </w:tcBorders>
            <w:shd w:val="clear" w:color="auto" w:fill="auto"/>
            <w:vAlign w:val="center"/>
          </w:tcPr>
          <w:p w:rsidR="009263FA" w:rsidRPr="003759F7" w:rsidRDefault="009263FA" w:rsidP="009263FA">
            <w:pPr>
              <w:snapToGrid w:val="0"/>
              <w:jc w:val="center"/>
              <w:rPr>
                <w:b/>
                <w:sz w:val="16"/>
                <w:szCs w:val="16"/>
              </w:rPr>
            </w:pPr>
            <w:r>
              <w:rPr>
                <w:b/>
                <w:sz w:val="16"/>
                <w:szCs w:val="16"/>
              </w:rPr>
              <w:t>на весь период 2018-2028</w:t>
            </w:r>
            <w:r w:rsidRPr="003759F7">
              <w:rPr>
                <w:b/>
                <w:sz w:val="16"/>
                <w:szCs w:val="16"/>
              </w:rPr>
              <w:t xml:space="preserve"> гг.</w:t>
            </w:r>
          </w:p>
        </w:tc>
        <w:tc>
          <w:tcPr>
            <w:tcW w:w="585" w:type="dxa"/>
            <w:tcBorders>
              <w:top w:val="single" w:sz="4" w:space="0" w:color="000000"/>
              <w:left w:val="single" w:sz="4" w:space="0" w:color="000000"/>
              <w:bottom w:val="single" w:sz="4" w:space="0" w:color="000000"/>
              <w:right w:val="single" w:sz="4" w:space="0" w:color="000000"/>
            </w:tcBorders>
          </w:tcPr>
          <w:p w:rsidR="009263FA" w:rsidRPr="003759F7" w:rsidRDefault="009263FA" w:rsidP="005F0C74">
            <w:pPr>
              <w:snapToGrid w:val="0"/>
              <w:jc w:val="center"/>
              <w:rPr>
                <w:b/>
                <w:sz w:val="16"/>
                <w:szCs w:val="16"/>
              </w:rPr>
            </w:pPr>
          </w:p>
        </w:tc>
        <w:tc>
          <w:tcPr>
            <w:tcW w:w="5625" w:type="dxa"/>
            <w:gridSpan w:val="11"/>
            <w:tcBorders>
              <w:top w:val="single" w:sz="4" w:space="0" w:color="000000"/>
              <w:left w:val="single" w:sz="4" w:space="0" w:color="000000"/>
              <w:bottom w:val="single" w:sz="4" w:space="0" w:color="000000"/>
              <w:right w:val="single" w:sz="4" w:space="0" w:color="auto"/>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по годам</w:t>
            </w:r>
          </w:p>
        </w:tc>
        <w:tc>
          <w:tcPr>
            <w:tcW w:w="1395" w:type="dxa"/>
            <w:gridSpan w:val="2"/>
            <w:vMerge/>
            <w:tcBorders>
              <w:bottom w:val="single" w:sz="4" w:space="0" w:color="auto"/>
              <w:right w:val="single" w:sz="4" w:space="0" w:color="auto"/>
            </w:tcBorders>
            <w:shd w:val="clear" w:color="auto" w:fill="auto"/>
          </w:tcPr>
          <w:p w:rsidR="009263FA" w:rsidRPr="003759F7" w:rsidRDefault="009263FA">
            <w:pPr>
              <w:rPr>
                <w:b/>
                <w:sz w:val="16"/>
                <w:szCs w:val="16"/>
              </w:rPr>
            </w:pPr>
          </w:p>
        </w:tc>
      </w:tr>
      <w:tr w:rsidR="009263FA" w:rsidRPr="00CC1072" w:rsidTr="009263FA">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rPr>
                <w:b/>
                <w:sz w:val="16"/>
                <w:szCs w:val="16"/>
              </w:rPr>
            </w:pPr>
          </w:p>
        </w:tc>
        <w:tc>
          <w:tcPr>
            <w:tcW w:w="1800" w:type="dxa"/>
            <w:vMerge/>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rPr>
                <w:b/>
                <w:sz w:val="16"/>
                <w:szCs w:val="16"/>
              </w:rPr>
            </w:pPr>
          </w:p>
        </w:tc>
        <w:tc>
          <w:tcPr>
            <w:tcW w:w="1440" w:type="dxa"/>
            <w:vMerge/>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rPr>
                <w:b/>
                <w:sz w:val="16"/>
                <w:szCs w:val="16"/>
              </w:rPr>
            </w:pPr>
          </w:p>
        </w:tc>
        <w:tc>
          <w:tcPr>
            <w:tcW w:w="900" w:type="dxa"/>
            <w:vMerge/>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rPr>
                <w:b/>
                <w:sz w:val="16"/>
                <w:szCs w:val="16"/>
              </w:rPr>
            </w:pPr>
          </w:p>
        </w:tc>
        <w:tc>
          <w:tcPr>
            <w:tcW w:w="900" w:type="dxa"/>
            <w:vMerge/>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rPr>
                <w:b/>
                <w:sz w:val="16"/>
                <w:szCs w:val="16"/>
              </w:rPr>
            </w:pPr>
          </w:p>
        </w:tc>
        <w:tc>
          <w:tcPr>
            <w:tcW w:w="900" w:type="dxa"/>
            <w:vMerge/>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rPr>
                <w:b/>
                <w:sz w:val="16"/>
                <w:szCs w:val="16"/>
              </w:rPr>
            </w:pPr>
          </w:p>
        </w:tc>
        <w:tc>
          <w:tcPr>
            <w:tcW w:w="900" w:type="dxa"/>
            <w:gridSpan w:val="2"/>
            <w:vMerge/>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rPr>
                <w:b/>
                <w:sz w:val="16"/>
                <w:szCs w:val="16"/>
              </w:rPr>
            </w:pPr>
          </w:p>
        </w:tc>
        <w:tc>
          <w:tcPr>
            <w:tcW w:w="720" w:type="dxa"/>
            <w:gridSpan w:val="2"/>
            <w:tcBorders>
              <w:top w:val="single" w:sz="4" w:space="0" w:color="000000"/>
              <w:left w:val="single" w:sz="4" w:space="0" w:color="000000"/>
              <w:bottom w:val="single" w:sz="4" w:space="0" w:color="000000"/>
            </w:tcBorders>
            <w:shd w:val="clear" w:color="auto" w:fill="auto"/>
            <w:vAlign w:val="center"/>
          </w:tcPr>
          <w:p w:rsidR="009263FA" w:rsidRPr="003759F7" w:rsidRDefault="009263FA" w:rsidP="006B4675">
            <w:pPr>
              <w:snapToGrid w:val="0"/>
              <w:jc w:val="center"/>
              <w:rPr>
                <w:b/>
                <w:sz w:val="16"/>
                <w:szCs w:val="16"/>
              </w:rPr>
            </w:pPr>
            <w:r w:rsidRPr="003759F7">
              <w:rPr>
                <w:b/>
                <w:sz w:val="16"/>
                <w:szCs w:val="16"/>
              </w:rPr>
              <w:t>2</w:t>
            </w:r>
            <w:r>
              <w:rPr>
                <w:b/>
                <w:sz w:val="16"/>
                <w:szCs w:val="16"/>
              </w:rPr>
              <w:t>018</w:t>
            </w:r>
          </w:p>
        </w:tc>
        <w:tc>
          <w:tcPr>
            <w:tcW w:w="720" w:type="dxa"/>
            <w:tcBorders>
              <w:top w:val="single" w:sz="4" w:space="0" w:color="000000"/>
              <w:left w:val="single" w:sz="4" w:space="0" w:color="000000"/>
              <w:bottom w:val="single" w:sz="4" w:space="0" w:color="000000"/>
            </w:tcBorders>
            <w:shd w:val="clear" w:color="auto" w:fill="auto"/>
            <w:vAlign w:val="center"/>
          </w:tcPr>
          <w:p w:rsidR="009263FA" w:rsidRPr="003759F7" w:rsidRDefault="009263FA" w:rsidP="006B4675">
            <w:pPr>
              <w:snapToGrid w:val="0"/>
              <w:jc w:val="center"/>
              <w:rPr>
                <w:b/>
                <w:sz w:val="16"/>
                <w:szCs w:val="16"/>
              </w:rPr>
            </w:pPr>
            <w:r>
              <w:rPr>
                <w:b/>
                <w:sz w:val="16"/>
                <w:szCs w:val="16"/>
              </w:rPr>
              <w:t>2019</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9263FA" w:rsidRPr="003759F7" w:rsidRDefault="009263FA" w:rsidP="006B4675">
            <w:pPr>
              <w:snapToGrid w:val="0"/>
              <w:jc w:val="center"/>
              <w:rPr>
                <w:b/>
                <w:sz w:val="16"/>
                <w:szCs w:val="16"/>
              </w:rPr>
            </w:pPr>
            <w:r>
              <w:rPr>
                <w:b/>
                <w:sz w:val="16"/>
                <w:szCs w:val="16"/>
              </w:rPr>
              <w:t>2020</w:t>
            </w:r>
          </w:p>
        </w:tc>
        <w:tc>
          <w:tcPr>
            <w:tcW w:w="720" w:type="dxa"/>
            <w:tcBorders>
              <w:top w:val="single" w:sz="4" w:space="0" w:color="000000"/>
              <w:left w:val="single" w:sz="4" w:space="0" w:color="000000"/>
              <w:bottom w:val="single" w:sz="4" w:space="0" w:color="000000"/>
            </w:tcBorders>
            <w:shd w:val="clear" w:color="auto" w:fill="auto"/>
            <w:vAlign w:val="center"/>
          </w:tcPr>
          <w:p w:rsidR="009263FA" w:rsidRPr="003759F7" w:rsidRDefault="009263FA" w:rsidP="006B4675">
            <w:pPr>
              <w:snapToGrid w:val="0"/>
              <w:jc w:val="center"/>
              <w:rPr>
                <w:b/>
                <w:sz w:val="16"/>
                <w:szCs w:val="16"/>
              </w:rPr>
            </w:pPr>
            <w:r>
              <w:rPr>
                <w:b/>
                <w:sz w:val="16"/>
                <w:szCs w:val="16"/>
              </w:rPr>
              <w:t>2021</w:t>
            </w:r>
          </w:p>
        </w:tc>
        <w:tc>
          <w:tcPr>
            <w:tcW w:w="720" w:type="dxa"/>
            <w:tcBorders>
              <w:top w:val="single" w:sz="4" w:space="0" w:color="000000"/>
              <w:left w:val="single" w:sz="4" w:space="0" w:color="000000"/>
              <w:bottom w:val="single" w:sz="4" w:space="0" w:color="000000"/>
            </w:tcBorders>
            <w:shd w:val="clear" w:color="auto" w:fill="auto"/>
            <w:vAlign w:val="center"/>
          </w:tcPr>
          <w:p w:rsidR="009263FA" w:rsidRPr="003759F7" w:rsidRDefault="009263FA" w:rsidP="006B4675">
            <w:pPr>
              <w:snapToGrid w:val="0"/>
              <w:jc w:val="center"/>
              <w:rPr>
                <w:b/>
                <w:sz w:val="16"/>
                <w:szCs w:val="16"/>
              </w:rPr>
            </w:pPr>
            <w:r>
              <w:rPr>
                <w:b/>
                <w:sz w:val="16"/>
                <w:szCs w:val="16"/>
              </w:rPr>
              <w:t>2022</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9263FA" w:rsidRPr="003759F7" w:rsidRDefault="009263FA" w:rsidP="006B4675">
            <w:pPr>
              <w:snapToGrid w:val="0"/>
              <w:jc w:val="center"/>
              <w:rPr>
                <w:b/>
                <w:sz w:val="16"/>
                <w:szCs w:val="16"/>
              </w:rPr>
            </w:pPr>
            <w:r>
              <w:rPr>
                <w:b/>
                <w:sz w:val="16"/>
                <w:szCs w:val="16"/>
              </w:rPr>
              <w:t>2023</w:t>
            </w:r>
          </w:p>
        </w:tc>
        <w:tc>
          <w:tcPr>
            <w:tcW w:w="720" w:type="dxa"/>
            <w:tcBorders>
              <w:top w:val="single" w:sz="4" w:space="0" w:color="000000"/>
              <w:left w:val="single" w:sz="4" w:space="0" w:color="auto"/>
              <w:bottom w:val="single" w:sz="4" w:space="0" w:color="000000"/>
            </w:tcBorders>
            <w:shd w:val="clear" w:color="auto" w:fill="auto"/>
            <w:vAlign w:val="center"/>
          </w:tcPr>
          <w:p w:rsidR="009263FA" w:rsidRPr="003759F7" w:rsidRDefault="009263FA" w:rsidP="006B4675">
            <w:pPr>
              <w:snapToGrid w:val="0"/>
              <w:jc w:val="center"/>
              <w:rPr>
                <w:b/>
                <w:sz w:val="16"/>
                <w:szCs w:val="16"/>
              </w:rPr>
            </w:pPr>
            <w:r>
              <w:rPr>
                <w:b/>
                <w:sz w:val="16"/>
                <w:szCs w:val="16"/>
              </w:rPr>
              <w:t>2024</w:t>
            </w:r>
          </w:p>
        </w:tc>
        <w:tc>
          <w:tcPr>
            <w:tcW w:w="585" w:type="dxa"/>
            <w:tcBorders>
              <w:top w:val="single" w:sz="4" w:space="0" w:color="000000"/>
              <w:left w:val="single" w:sz="4" w:space="0" w:color="000000"/>
              <w:bottom w:val="single" w:sz="4" w:space="0" w:color="000000"/>
            </w:tcBorders>
          </w:tcPr>
          <w:p w:rsidR="006B4675" w:rsidRDefault="006B4675" w:rsidP="006B4675">
            <w:pPr>
              <w:snapToGrid w:val="0"/>
              <w:jc w:val="center"/>
              <w:rPr>
                <w:b/>
                <w:sz w:val="20"/>
                <w:szCs w:val="20"/>
              </w:rPr>
            </w:pPr>
          </w:p>
          <w:p w:rsidR="009263FA" w:rsidRDefault="009263FA" w:rsidP="006B4675">
            <w:pPr>
              <w:snapToGrid w:val="0"/>
              <w:jc w:val="center"/>
              <w:rPr>
                <w:b/>
                <w:sz w:val="20"/>
                <w:szCs w:val="20"/>
              </w:rPr>
            </w:pPr>
            <w:r>
              <w:rPr>
                <w:b/>
                <w:sz w:val="20"/>
                <w:szCs w:val="20"/>
              </w:rPr>
              <w:t>2025</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63FA" w:rsidRPr="003759F7" w:rsidRDefault="009263FA" w:rsidP="006B4675">
            <w:pPr>
              <w:snapToGrid w:val="0"/>
              <w:jc w:val="center"/>
              <w:rPr>
                <w:b/>
                <w:sz w:val="20"/>
                <w:szCs w:val="20"/>
              </w:rPr>
            </w:pPr>
            <w:r>
              <w:rPr>
                <w:b/>
                <w:sz w:val="20"/>
                <w:szCs w:val="20"/>
              </w:rPr>
              <w:t>2026</w:t>
            </w:r>
          </w:p>
        </w:tc>
        <w:tc>
          <w:tcPr>
            <w:tcW w:w="675" w:type="dxa"/>
            <w:tcBorders>
              <w:top w:val="single" w:sz="4" w:space="0" w:color="auto"/>
              <w:bottom w:val="single" w:sz="4" w:space="0" w:color="auto"/>
              <w:right w:val="single" w:sz="4" w:space="0" w:color="auto"/>
            </w:tcBorders>
            <w:shd w:val="clear" w:color="auto" w:fill="auto"/>
          </w:tcPr>
          <w:p w:rsidR="006B4675" w:rsidRDefault="006B4675" w:rsidP="006B4675">
            <w:pPr>
              <w:jc w:val="center"/>
              <w:rPr>
                <w:b/>
                <w:sz w:val="20"/>
                <w:szCs w:val="20"/>
              </w:rPr>
            </w:pPr>
          </w:p>
          <w:p w:rsidR="009263FA" w:rsidRPr="00125048" w:rsidRDefault="009263FA" w:rsidP="006B4675">
            <w:pPr>
              <w:jc w:val="center"/>
              <w:rPr>
                <w:b/>
                <w:sz w:val="20"/>
                <w:szCs w:val="20"/>
              </w:rPr>
            </w:pPr>
            <w:r w:rsidRPr="00125048">
              <w:rPr>
                <w:b/>
                <w:sz w:val="20"/>
                <w:szCs w:val="20"/>
              </w:rPr>
              <w:t>202</w:t>
            </w:r>
            <w:r>
              <w:rPr>
                <w:b/>
                <w:sz w:val="20"/>
                <w:szCs w:val="20"/>
              </w:rPr>
              <w:t>7</w:t>
            </w:r>
          </w:p>
        </w:tc>
        <w:tc>
          <w:tcPr>
            <w:tcW w:w="720" w:type="dxa"/>
            <w:tcBorders>
              <w:top w:val="single" w:sz="4" w:space="0" w:color="auto"/>
              <w:bottom w:val="single" w:sz="4" w:space="0" w:color="auto"/>
              <w:right w:val="single" w:sz="4" w:space="0" w:color="auto"/>
            </w:tcBorders>
            <w:shd w:val="clear" w:color="auto" w:fill="auto"/>
          </w:tcPr>
          <w:p w:rsidR="006B4675" w:rsidRDefault="006B4675" w:rsidP="006B4675">
            <w:pPr>
              <w:jc w:val="center"/>
              <w:rPr>
                <w:b/>
                <w:sz w:val="20"/>
                <w:szCs w:val="20"/>
              </w:rPr>
            </w:pPr>
          </w:p>
          <w:p w:rsidR="009263FA" w:rsidRPr="00125048" w:rsidRDefault="009263FA" w:rsidP="006B4675">
            <w:pPr>
              <w:jc w:val="center"/>
              <w:rPr>
                <w:b/>
                <w:sz w:val="20"/>
                <w:szCs w:val="20"/>
              </w:rPr>
            </w:pPr>
            <w:r w:rsidRPr="00125048">
              <w:rPr>
                <w:b/>
                <w:sz w:val="20"/>
                <w:szCs w:val="20"/>
              </w:rPr>
              <w:t>202</w:t>
            </w:r>
            <w:r>
              <w:rPr>
                <w:b/>
                <w:sz w:val="20"/>
                <w:szCs w:val="20"/>
              </w:rPr>
              <w:t>8</w:t>
            </w:r>
          </w:p>
        </w:tc>
      </w:tr>
      <w:tr w:rsidR="009263FA" w:rsidRPr="00CC1072" w:rsidTr="009263FA">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1</w:t>
            </w:r>
          </w:p>
        </w:tc>
        <w:tc>
          <w:tcPr>
            <w:tcW w:w="1800" w:type="dxa"/>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2</w:t>
            </w:r>
          </w:p>
        </w:tc>
        <w:tc>
          <w:tcPr>
            <w:tcW w:w="1440" w:type="dxa"/>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4</w:t>
            </w:r>
          </w:p>
        </w:tc>
        <w:tc>
          <w:tcPr>
            <w:tcW w:w="900" w:type="dxa"/>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5</w:t>
            </w:r>
          </w:p>
        </w:tc>
        <w:tc>
          <w:tcPr>
            <w:tcW w:w="720" w:type="dxa"/>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6</w:t>
            </w:r>
          </w:p>
        </w:tc>
        <w:tc>
          <w:tcPr>
            <w:tcW w:w="900" w:type="dxa"/>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7</w:t>
            </w:r>
          </w:p>
        </w:tc>
        <w:tc>
          <w:tcPr>
            <w:tcW w:w="900" w:type="dxa"/>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8</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9</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10</w:t>
            </w:r>
          </w:p>
        </w:tc>
        <w:tc>
          <w:tcPr>
            <w:tcW w:w="720" w:type="dxa"/>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11</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12</w:t>
            </w:r>
          </w:p>
        </w:tc>
        <w:tc>
          <w:tcPr>
            <w:tcW w:w="720" w:type="dxa"/>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13</w:t>
            </w:r>
          </w:p>
        </w:tc>
        <w:tc>
          <w:tcPr>
            <w:tcW w:w="720" w:type="dxa"/>
            <w:tcBorders>
              <w:top w:val="single" w:sz="4" w:space="0" w:color="000000"/>
              <w:left w:val="single" w:sz="4" w:space="0" w:color="000000"/>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14</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15</w:t>
            </w:r>
          </w:p>
        </w:tc>
        <w:tc>
          <w:tcPr>
            <w:tcW w:w="720" w:type="dxa"/>
            <w:tcBorders>
              <w:top w:val="single" w:sz="4" w:space="0" w:color="000000"/>
              <w:left w:val="single" w:sz="4" w:space="0" w:color="auto"/>
              <w:bottom w:val="single" w:sz="4" w:space="0" w:color="000000"/>
            </w:tcBorders>
            <w:shd w:val="clear" w:color="auto" w:fill="auto"/>
            <w:vAlign w:val="center"/>
          </w:tcPr>
          <w:p w:rsidR="009263FA" w:rsidRPr="003759F7" w:rsidRDefault="009263FA" w:rsidP="005F0C74">
            <w:pPr>
              <w:snapToGrid w:val="0"/>
              <w:jc w:val="center"/>
              <w:rPr>
                <w:b/>
                <w:sz w:val="16"/>
                <w:szCs w:val="16"/>
              </w:rPr>
            </w:pPr>
            <w:r w:rsidRPr="003759F7">
              <w:rPr>
                <w:b/>
                <w:sz w:val="16"/>
                <w:szCs w:val="16"/>
              </w:rPr>
              <w:t>16</w:t>
            </w:r>
          </w:p>
        </w:tc>
        <w:tc>
          <w:tcPr>
            <w:tcW w:w="585" w:type="dxa"/>
            <w:tcBorders>
              <w:top w:val="single" w:sz="4" w:space="0" w:color="000000"/>
              <w:left w:val="single" w:sz="4" w:space="0" w:color="000000"/>
              <w:bottom w:val="single" w:sz="4" w:space="0" w:color="000000"/>
            </w:tcBorders>
          </w:tcPr>
          <w:p w:rsidR="009263FA" w:rsidRDefault="009263FA" w:rsidP="005F0C74">
            <w:pPr>
              <w:snapToGrid w:val="0"/>
              <w:jc w:val="center"/>
              <w:rPr>
                <w:b/>
                <w:sz w:val="20"/>
                <w:szCs w:val="20"/>
              </w:rPr>
            </w:pPr>
            <w:r>
              <w:rPr>
                <w:b/>
                <w:sz w:val="20"/>
                <w:szCs w:val="20"/>
              </w:rPr>
              <w:t>17</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63FA" w:rsidRPr="003759F7" w:rsidRDefault="009263FA" w:rsidP="009263FA">
            <w:pPr>
              <w:snapToGrid w:val="0"/>
              <w:jc w:val="center"/>
              <w:rPr>
                <w:b/>
                <w:sz w:val="20"/>
                <w:szCs w:val="20"/>
              </w:rPr>
            </w:pPr>
            <w:r>
              <w:rPr>
                <w:b/>
                <w:sz w:val="20"/>
                <w:szCs w:val="20"/>
              </w:rPr>
              <w:t>18</w:t>
            </w:r>
          </w:p>
        </w:tc>
        <w:tc>
          <w:tcPr>
            <w:tcW w:w="675" w:type="dxa"/>
            <w:tcBorders>
              <w:top w:val="single" w:sz="4" w:space="0" w:color="auto"/>
              <w:bottom w:val="single" w:sz="4" w:space="0" w:color="auto"/>
              <w:right w:val="single" w:sz="4" w:space="0" w:color="auto"/>
            </w:tcBorders>
            <w:shd w:val="clear" w:color="auto" w:fill="auto"/>
          </w:tcPr>
          <w:p w:rsidR="009263FA" w:rsidRPr="00A01096" w:rsidRDefault="009263FA" w:rsidP="009263FA">
            <w:pPr>
              <w:rPr>
                <w:sz w:val="20"/>
                <w:szCs w:val="20"/>
              </w:rPr>
            </w:pPr>
            <w:r w:rsidRPr="00A01096">
              <w:rPr>
                <w:sz w:val="20"/>
                <w:szCs w:val="20"/>
              </w:rPr>
              <w:t>1</w:t>
            </w:r>
            <w:r>
              <w:rPr>
                <w:sz w:val="20"/>
                <w:szCs w:val="20"/>
              </w:rPr>
              <w:t>9</w:t>
            </w:r>
          </w:p>
        </w:tc>
        <w:tc>
          <w:tcPr>
            <w:tcW w:w="720" w:type="dxa"/>
            <w:tcBorders>
              <w:top w:val="single" w:sz="4" w:space="0" w:color="auto"/>
              <w:bottom w:val="single" w:sz="4" w:space="0" w:color="auto"/>
              <w:right w:val="single" w:sz="4" w:space="0" w:color="auto"/>
            </w:tcBorders>
            <w:shd w:val="clear" w:color="auto" w:fill="auto"/>
          </w:tcPr>
          <w:p w:rsidR="009263FA" w:rsidRPr="00A01096" w:rsidRDefault="009263FA">
            <w:pPr>
              <w:rPr>
                <w:sz w:val="20"/>
                <w:szCs w:val="20"/>
              </w:rPr>
            </w:pPr>
            <w:r>
              <w:rPr>
                <w:sz w:val="20"/>
                <w:szCs w:val="20"/>
              </w:rPr>
              <w:t>20</w:t>
            </w:r>
          </w:p>
        </w:tc>
      </w:tr>
      <w:tr w:rsidR="009263FA" w:rsidRPr="00B12F2F" w:rsidTr="009263FA">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9263FA" w:rsidRPr="005E73BE" w:rsidRDefault="009263FA" w:rsidP="005F0C74">
            <w:pPr>
              <w:snapToGrid w:val="0"/>
              <w:jc w:val="center"/>
              <w:rPr>
                <w:sz w:val="16"/>
                <w:szCs w:val="16"/>
              </w:rPr>
            </w:pPr>
            <w:r w:rsidRPr="005E73BE">
              <w:rPr>
                <w:sz w:val="16"/>
                <w:szCs w:val="16"/>
              </w:rPr>
              <w:t>1.</w:t>
            </w:r>
          </w:p>
        </w:tc>
        <w:tc>
          <w:tcPr>
            <w:tcW w:w="1800" w:type="dxa"/>
            <w:tcBorders>
              <w:top w:val="single" w:sz="4" w:space="0" w:color="000000"/>
              <w:left w:val="single" w:sz="4" w:space="0" w:color="000000"/>
              <w:bottom w:val="single" w:sz="4" w:space="0" w:color="000000"/>
            </w:tcBorders>
            <w:shd w:val="clear" w:color="auto" w:fill="auto"/>
            <w:vAlign w:val="center"/>
          </w:tcPr>
          <w:p w:rsidR="009263FA" w:rsidRPr="000E4A61" w:rsidRDefault="009263FA" w:rsidP="005F0C74">
            <w:pPr>
              <w:snapToGrid w:val="0"/>
              <w:rPr>
                <w:color w:val="FF0000"/>
                <w:sz w:val="16"/>
                <w:szCs w:val="16"/>
              </w:rPr>
            </w:pPr>
            <w:r w:rsidRPr="000E4A61">
              <w:rPr>
                <w:sz w:val="16"/>
                <w:szCs w:val="16"/>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w:t>
            </w:r>
          </w:p>
        </w:tc>
        <w:tc>
          <w:tcPr>
            <w:tcW w:w="1440" w:type="dxa"/>
            <w:tcBorders>
              <w:top w:val="single" w:sz="4" w:space="0" w:color="000000"/>
              <w:left w:val="single" w:sz="4" w:space="0" w:color="000000"/>
              <w:bottom w:val="single" w:sz="4" w:space="0" w:color="FFFFFF"/>
            </w:tcBorders>
            <w:shd w:val="clear" w:color="auto" w:fill="auto"/>
            <w:vAlign w:val="center"/>
          </w:tcPr>
          <w:p w:rsidR="009263FA" w:rsidRPr="00B12F2F" w:rsidRDefault="009263FA" w:rsidP="005F0C74">
            <w:pPr>
              <w:snapToGrid w:val="0"/>
              <w:rPr>
                <w:sz w:val="16"/>
                <w:szCs w:val="16"/>
              </w:rPr>
            </w:pPr>
            <w:r w:rsidRPr="00B12F2F">
              <w:rPr>
                <w:sz w:val="16"/>
                <w:szCs w:val="16"/>
              </w:rPr>
              <w:t xml:space="preserve">Повышение  качества </w:t>
            </w:r>
            <w:proofErr w:type="spellStart"/>
            <w:proofErr w:type="gramStart"/>
            <w:r w:rsidRPr="00B12F2F">
              <w:rPr>
                <w:sz w:val="16"/>
                <w:szCs w:val="16"/>
              </w:rPr>
              <w:t>улично</w:t>
            </w:r>
            <w:proofErr w:type="spellEnd"/>
            <w:r w:rsidRPr="00B12F2F">
              <w:rPr>
                <w:sz w:val="16"/>
                <w:szCs w:val="16"/>
              </w:rPr>
              <w:t>- дорожной</w:t>
            </w:r>
            <w:proofErr w:type="gramEnd"/>
            <w:r w:rsidRPr="00B12F2F">
              <w:rPr>
                <w:sz w:val="16"/>
                <w:szCs w:val="16"/>
              </w:rPr>
              <w:t xml:space="preserve"> сети </w:t>
            </w:r>
          </w:p>
        </w:tc>
        <w:tc>
          <w:tcPr>
            <w:tcW w:w="900" w:type="dxa"/>
            <w:tcBorders>
              <w:top w:val="single" w:sz="4" w:space="0" w:color="000000"/>
              <w:left w:val="single" w:sz="4" w:space="0" w:color="000000"/>
              <w:bottom w:val="single" w:sz="4" w:space="0" w:color="000000"/>
            </w:tcBorders>
            <w:shd w:val="clear" w:color="auto" w:fill="auto"/>
            <w:vAlign w:val="center"/>
          </w:tcPr>
          <w:p w:rsidR="009263FA" w:rsidRPr="00B12F2F" w:rsidRDefault="009263FA" w:rsidP="005F0C74">
            <w:pPr>
              <w:snapToGrid w:val="0"/>
              <w:jc w:val="center"/>
              <w:rPr>
                <w:sz w:val="16"/>
                <w:szCs w:val="16"/>
              </w:rPr>
            </w:pPr>
            <w:r w:rsidRPr="00B12F2F">
              <w:rPr>
                <w:sz w:val="16"/>
                <w:szCs w:val="16"/>
              </w:rPr>
              <w:t>201</w:t>
            </w:r>
            <w:r>
              <w:rPr>
                <w:sz w:val="16"/>
                <w:szCs w:val="16"/>
              </w:rPr>
              <w:t>8</w:t>
            </w:r>
          </w:p>
        </w:tc>
        <w:tc>
          <w:tcPr>
            <w:tcW w:w="720" w:type="dxa"/>
            <w:tcBorders>
              <w:top w:val="single" w:sz="4" w:space="0" w:color="000000"/>
              <w:left w:val="single" w:sz="4" w:space="0" w:color="000000"/>
              <w:bottom w:val="single" w:sz="4" w:space="0" w:color="000000"/>
            </w:tcBorders>
            <w:shd w:val="clear" w:color="auto" w:fill="auto"/>
            <w:vAlign w:val="center"/>
          </w:tcPr>
          <w:p w:rsidR="009263FA" w:rsidRPr="00B12F2F" w:rsidRDefault="009263FA" w:rsidP="009263FA">
            <w:pPr>
              <w:snapToGrid w:val="0"/>
              <w:jc w:val="center"/>
              <w:rPr>
                <w:sz w:val="16"/>
                <w:szCs w:val="16"/>
              </w:rPr>
            </w:pPr>
            <w:r w:rsidRPr="00B12F2F">
              <w:rPr>
                <w:sz w:val="16"/>
                <w:szCs w:val="16"/>
              </w:rPr>
              <w:t>20</w:t>
            </w:r>
            <w:r>
              <w:rPr>
                <w:sz w:val="16"/>
                <w:szCs w:val="16"/>
              </w:rPr>
              <w:t>28</w:t>
            </w:r>
          </w:p>
        </w:tc>
        <w:tc>
          <w:tcPr>
            <w:tcW w:w="900" w:type="dxa"/>
            <w:tcBorders>
              <w:top w:val="single" w:sz="4" w:space="0" w:color="000000"/>
              <w:left w:val="single" w:sz="4" w:space="0" w:color="000000"/>
              <w:bottom w:val="single" w:sz="4" w:space="0" w:color="000000"/>
            </w:tcBorders>
            <w:shd w:val="clear" w:color="auto" w:fill="auto"/>
            <w:vAlign w:val="center"/>
          </w:tcPr>
          <w:p w:rsidR="009263FA" w:rsidRPr="006B4675" w:rsidRDefault="009263FA" w:rsidP="009263FA">
            <w:pPr>
              <w:snapToGrid w:val="0"/>
              <w:jc w:val="center"/>
              <w:rPr>
                <w:sz w:val="16"/>
                <w:szCs w:val="16"/>
              </w:rPr>
            </w:pPr>
            <w:r w:rsidRPr="006B4675">
              <w:rPr>
                <w:sz w:val="16"/>
                <w:szCs w:val="16"/>
              </w:rPr>
              <w:t xml:space="preserve">1980,0  </w:t>
            </w:r>
          </w:p>
        </w:tc>
        <w:tc>
          <w:tcPr>
            <w:tcW w:w="900" w:type="dxa"/>
            <w:tcBorders>
              <w:top w:val="single" w:sz="4" w:space="0" w:color="000000"/>
              <w:left w:val="single" w:sz="4" w:space="0" w:color="000000"/>
              <w:bottom w:val="single" w:sz="4" w:space="0" w:color="000000"/>
            </w:tcBorders>
            <w:shd w:val="clear" w:color="auto" w:fill="auto"/>
            <w:vAlign w:val="center"/>
          </w:tcPr>
          <w:p w:rsidR="009263FA" w:rsidRPr="00163F1E" w:rsidRDefault="009263FA" w:rsidP="005F0C74">
            <w:pPr>
              <w:snapToGrid w:val="0"/>
              <w:jc w:val="center"/>
              <w:rPr>
                <w:sz w:val="16"/>
                <w:szCs w:val="16"/>
                <w:highlight w:val="yellow"/>
              </w:rPr>
            </w:pPr>
            <w:r>
              <w:rPr>
                <w:sz w:val="16"/>
                <w:szCs w:val="16"/>
              </w:rPr>
              <w:t>10</w:t>
            </w:r>
            <w:r w:rsidRPr="00143B0E">
              <w:rPr>
                <w:sz w:val="16"/>
                <w:szCs w:val="16"/>
              </w:rPr>
              <w:t>,5 км</w:t>
            </w:r>
          </w:p>
        </w:tc>
        <w:tc>
          <w:tcPr>
            <w:tcW w:w="900" w:type="dxa"/>
            <w:gridSpan w:val="2"/>
            <w:tcBorders>
              <w:top w:val="single" w:sz="4" w:space="0" w:color="000000"/>
              <w:left w:val="single" w:sz="4" w:space="0" w:color="000000"/>
              <w:bottom w:val="single" w:sz="4" w:space="0" w:color="000000"/>
            </w:tcBorders>
            <w:shd w:val="clear" w:color="auto" w:fill="auto"/>
            <w:vAlign w:val="center"/>
          </w:tcPr>
          <w:p w:rsidR="009263FA" w:rsidRPr="00163F1E" w:rsidRDefault="009263FA" w:rsidP="005F0C74">
            <w:pPr>
              <w:snapToGrid w:val="0"/>
              <w:jc w:val="center"/>
              <w:rPr>
                <w:sz w:val="16"/>
                <w:szCs w:val="16"/>
                <w:highlight w:val="yellow"/>
              </w:rPr>
            </w:pPr>
          </w:p>
        </w:tc>
        <w:tc>
          <w:tcPr>
            <w:tcW w:w="720" w:type="dxa"/>
            <w:gridSpan w:val="2"/>
            <w:tcBorders>
              <w:top w:val="single" w:sz="4" w:space="0" w:color="000000"/>
              <w:left w:val="single" w:sz="4" w:space="0" w:color="000000"/>
              <w:bottom w:val="single" w:sz="4" w:space="0" w:color="000000"/>
            </w:tcBorders>
            <w:shd w:val="clear" w:color="auto" w:fill="auto"/>
            <w:vAlign w:val="center"/>
          </w:tcPr>
          <w:p w:rsidR="009263FA" w:rsidRPr="00163F1E" w:rsidRDefault="009263FA" w:rsidP="005F0C74">
            <w:pPr>
              <w:snapToGrid w:val="0"/>
              <w:jc w:val="center"/>
              <w:rPr>
                <w:sz w:val="16"/>
                <w:szCs w:val="16"/>
                <w:highlight w:val="yellow"/>
              </w:rPr>
            </w:pPr>
            <w:r>
              <w:rPr>
                <w:sz w:val="16"/>
                <w:szCs w:val="16"/>
                <w:highlight w:val="yellow"/>
              </w:rPr>
              <w:t>0</w:t>
            </w:r>
          </w:p>
        </w:tc>
        <w:tc>
          <w:tcPr>
            <w:tcW w:w="720" w:type="dxa"/>
            <w:tcBorders>
              <w:top w:val="single" w:sz="4" w:space="0" w:color="000000"/>
              <w:left w:val="single" w:sz="4" w:space="0" w:color="000000"/>
              <w:bottom w:val="single" w:sz="4" w:space="0" w:color="000000"/>
            </w:tcBorders>
            <w:shd w:val="clear" w:color="auto" w:fill="auto"/>
            <w:vAlign w:val="center"/>
          </w:tcPr>
          <w:p w:rsidR="009263FA" w:rsidRPr="00163F1E" w:rsidRDefault="009263FA" w:rsidP="005F0C74">
            <w:pPr>
              <w:snapToGrid w:val="0"/>
              <w:jc w:val="center"/>
              <w:rPr>
                <w:sz w:val="16"/>
                <w:szCs w:val="16"/>
                <w:highlight w:val="yellow"/>
              </w:rPr>
            </w:pPr>
            <w:r>
              <w:rPr>
                <w:sz w:val="16"/>
                <w:szCs w:val="16"/>
                <w:highlight w:val="yellow"/>
              </w:rPr>
              <w:t>99,0</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9263FA" w:rsidRPr="00163F1E" w:rsidRDefault="009263FA" w:rsidP="005F0C74">
            <w:pPr>
              <w:snapToGrid w:val="0"/>
              <w:jc w:val="center"/>
              <w:rPr>
                <w:sz w:val="16"/>
                <w:szCs w:val="16"/>
                <w:highlight w:val="yellow"/>
              </w:rPr>
            </w:pPr>
            <w:r>
              <w:rPr>
                <w:sz w:val="16"/>
                <w:szCs w:val="16"/>
                <w:highlight w:val="yellow"/>
              </w:rPr>
              <w:t>198,0</w:t>
            </w:r>
          </w:p>
        </w:tc>
        <w:tc>
          <w:tcPr>
            <w:tcW w:w="720" w:type="dxa"/>
            <w:tcBorders>
              <w:top w:val="single" w:sz="4" w:space="0" w:color="000000"/>
              <w:left w:val="single" w:sz="4" w:space="0" w:color="000000"/>
              <w:bottom w:val="single" w:sz="4" w:space="0" w:color="000000"/>
            </w:tcBorders>
            <w:shd w:val="clear" w:color="auto" w:fill="auto"/>
            <w:vAlign w:val="center"/>
          </w:tcPr>
          <w:p w:rsidR="009263FA" w:rsidRPr="00143B0E" w:rsidRDefault="009263FA" w:rsidP="005F0C74">
            <w:pPr>
              <w:snapToGrid w:val="0"/>
              <w:jc w:val="center"/>
              <w:rPr>
                <w:sz w:val="16"/>
                <w:szCs w:val="16"/>
              </w:rPr>
            </w:pPr>
            <w:r>
              <w:rPr>
                <w:sz w:val="16"/>
                <w:szCs w:val="16"/>
              </w:rPr>
              <w:t>99,0</w:t>
            </w:r>
          </w:p>
        </w:tc>
        <w:tc>
          <w:tcPr>
            <w:tcW w:w="720" w:type="dxa"/>
            <w:tcBorders>
              <w:top w:val="single" w:sz="4" w:space="0" w:color="000000"/>
              <w:left w:val="single" w:sz="4" w:space="0" w:color="000000"/>
              <w:bottom w:val="single" w:sz="4" w:space="0" w:color="000000"/>
            </w:tcBorders>
            <w:shd w:val="clear" w:color="auto" w:fill="auto"/>
          </w:tcPr>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9263FA" w:rsidRDefault="009263FA">
            <w:r w:rsidRPr="009C3AEA">
              <w:rPr>
                <w:sz w:val="16"/>
                <w:szCs w:val="16"/>
                <w:highlight w:val="yellow"/>
              </w:rPr>
              <w:t>198,0</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9263FA" w:rsidRDefault="009263FA">
            <w:r w:rsidRPr="009C3AEA">
              <w:rPr>
                <w:sz w:val="16"/>
                <w:szCs w:val="16"/>
                <w:highlight w:val="yellow"/>
              </w:rPr>
              <w:t>198,0</w:t>
            </w:r>
          </w:p>
        </w:tc>
        <w:tc>
          <w:tcPr>
            <w:tcW w:w="720" w:type="dxa"/>
            <w:tcBorders>
              <w:top w:val="single" w:sz="4" w:space="0" w:color="000000"/>
              <w:left w:val="single" w:sz="4" w:space="0" w:color="auto"/>
              <w:bottom w:val="single" w:sz="4" w:space="0" w:color="000000"/>
            </w:tcBorders>
            <w:shd w:val="clear" w:color="auto" w:fill="auto"/>
          </w:tcPr>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9263FA" w:rsidRDefault="009263FA">
            <w:r w:rsidRPr="009C3AEA">
              <w:rPr>
                <w:sz w:val="16"/>
                <w:szCs w:val="16"/>
                <w:highlight w:val="yellow"/>
              </w:rPr>
              <w:t>198,0</w:t>
            </w:r>
          </w:p>
        </w:tc>
        <w:tc>
          <w:tcPr>
            <w:tcW w:w="585" w:type="dxa"/>
            <w:tcBorders>
              <w:top w:val="single" w:sz="4" w:space="0" w:color="000000"/>
              <w:left w:val="single" w:sz="4" w:space="0" w:color="000000"/>
            </w:tcBorders>
          </w:tcPr>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9263FA" w:rsidRDefault="009263FA">
            <w:r w:rsidRPr="009C3AEA">
              <w:rPr>
                <w:sz w:val="16"/>
                <w:szCs w:val="16"/>
                <w:highlight w:val="yellow"/>
              </w:rPr>
              <w:t>198,0</w:t>
            </w:r>
          </w:p>
        </w:tc>
        <w:tc>
          <w:tcPr>
            <w:tcW w:w="585" w:type="dxa"/>
            <w:gridSpan w:val="2"/>
            <w:tcBorders>
              <w:top w:val="single" w:sz="4" w:space="0" w:color="000000"/>
              <w:left w:val="single" w:sz="4" w:space="0" w:color="000000"/>
              <w:right w:val="single" w:sz="4" w:space="0" w:color="000000"/>
            </w:tcBorders>
            <w:shd w:val="clear" w:color="auto" w:fill="auto"/>
          </w:tcPr>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9263FA" w:rsidRDefault="009263FA">
            <w:r w:rsidRPr="009C3AEA">
              <w:rPr>
                <w:sz w:val="16"/>
                <w:szCs w:val="16"/>
                <w:highlight w:val="yellow"/>
              </w:rPr>
              <w:t>198,0</w:t>
            </w:r>
          </w:p>
        </w:tc>
        <w:tc>
          <w:tcPr>
            <w:tcW w:w="675" w:type="dxa"/>
            <w:tcBorders>
              <w:top w:val="single" w:sz="4" w:space="0" w:color="auto"/>
              <w:bottom w:val="single" w:sz="4" w:space="0" w:color="auto"/>
              <w:right w:val="single" w:sz="4" w:space="0" w:color="auto"/>
            </w:tcBorders>
            <w:shd w:val="clear" w:color="auto" w:fill="auto"/>
          </w:tcPr>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9263FA" w:rsidRDefault="009263FA">
            <w:r w:rsidRPr="009C3AEA">
              <w:rPr>
                <w:sz w:val="16"/>
                <w:szCs w:val="16"/>
                <w:highlight w:val="yellow"/>
              </w:rPr>
              <w:t>198,0</w:t>
            </w:r>
          </w:p>
        </w:tc>
        <w:tc>
          <w:tcPr>
            <w:tcW w:w="720" w:type="dxa"/>
            <w:tcBorders>
              <w:top w:val="single" w:sz="4" w:space="0" w:color="auto"/>
              <w:bottom w:val="single" w:sz="4" w:space="0" w:color="auto"/>
              <w:right w:val="single" w:sz="4" w:space="0" w:color="auto"/>
            </w:tcBorders>
            <w:shd w:val="clear" w:color="auto" w:fill="auto"/>
          </w:tcPr>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6B4675" w:rsidRDefault="006B4675">
            <w:pPr>
              <w:rPr>
                <w:sz w:val="16"/>
                <w:szCs w:val="16"/>
                <w:highlight w:val="yellow"/>
              </w:rPr>
            </w:pPr>
          </w:p>
          <w:p w:rsidR="009263FA" w:rsidRDefault="009263FA">
            <w:r w:rsidRPr="009C3AEA">
              <w:rPr>
                <w:sz w:val="16"/>
                <w:szCs w:val="16"/>
                <w:highlight w:val="yellow"/>
              </w:rPr>
              <w:t>198,0</w:t>
            </w:r>
          </w:p>
        </w:tc>
      </w:tr>
      <w:tr w:rsidR="009263FA" w:rsidRPr="00B12F2F" w:rsidTr="009263FA">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9263FA" w:rsidRPr="005E73BE" w:rsidRDefault="009263FA" w:rsidP="005F0C74">
            <w:pPr>
              <w:snapToGrid w:val="0"/>
              <w:jc w:val="center"/>
              <w:rPr>
                <w:sz w:val="16"/>
                <w:szCs w:val="16"/>
              </w:rPr>
            </w:pPr>
          </w:p>
        </w:tc>
        <w:tc>
          <w:tcPr>
            <w:tcW w:w="1800" w:type="dxa"/>
            <w:tcBorders>
              <w:top w:val="single" w:sz="4" w:space="0" w:color="000000"/>
              <w:left w:val="single" w:sz="4" w:space="0" w:color="000000"/>
              <w:bottom w:val="single" w:sz="4" w:space="0" w:color="000000"/>
            </w:tcBorders>
            <w:shd w:val="clear" w:color="auto" w:fill="auto"/>
            <w:vAlign w:val="center"/>
          </w:tcPr>
          <w:p w:rsidR="009263FA" w:rsidRPr="005E73BE" w:rsidRDefault="009263FA" w:rsidP="005F0C74">
            <w:pPr>
              <w:snapToGrid w:val="0"/>
              <w:rPr>
                <w:sz w:val="16"/>
                <w:szCs w:val="16"/>
              </w:rPr>
            </w:pPr>
          </w:p>
        </w:tc>
        <w:tc>
          <w:tcPr>
            <w:tcW w:w="1440" w:type="dxa"/>
            <w:tcBorders>
              <w:top w:val="single" w:sz="4" w:space="0" w:color="000000"/>
              <w:left w:val="single" w:sz="4" w:space="0" w:color="000000"/>
              <w:bottom w:val="single" w:sz="4" w:space="0" w:color="000000"/>
            </w:tcBorders>
            <w:shd w:val="clear" w:color="auto" w:fill="auto"/>
            <w:vAlign w:val="center"/>
          </w:tcPr>
          <w:p w:rsidR="009263FA" w:rsidRPr="00B12F2F" w:rsidRDefault="009263FA" w:rsidP="00DE2B97">
            <w:pPr>
              <w:snapToGrid w:val="0"/>
              <w:rPr>
                <w:sz w:val="16"/>
                <w:szCs w:val="16"/>
              </w:rPr>
            </w:pPr>
          </w:p>
        </w:tc>
        <w:tc>
          <w:tcPr>
            <w:tcW w:w="900" w:type="dxa"/>
            <w:tcBorders>
              <w:top w:val="single" w:sz="4" w:space="0" w:color="000000"/>
              <w:left w:val="single" w:sz="4" w:space="0" w:color="000000"/>
              <w:bottom w:val="single" w:sz="4" w:space="0" w:color="000000"/>
            </w:tcBorders>
            <w:shd w:val="clear" w:color="auto" w:fill="auto"/>
            <w:vAlign w:val="center"/>
          </w:tcPr>
          <w:p w:rsidR="009263FA" w:rsidRPr="00B12F2F" w:rsidRDefault="009263FA" w:rsidP="005F0C74">
            <w:pPr>
              <w:snapToGrid w:val="0"/>
              <w:jc w:val="center"/>
              <w:rPr>
                <w:sz w:val="16"/>
                <w:szCs w:val="16"/>
              </w:rPr>
            </w:pPr>
          </w:p>
        </w:tc>
        <w:tc>
          <w:tcPr>
            <w:tcW w:w="720" w:type="dxa"/>
            <w:tcBorders>
              <w:top w:val="single" w:sz="4" w:space="0" w:color="000000"/>
              <w:left w:val="single" w:sz="4" w:space="0" w:color="000000"/>
              <w:bottom w:val="single" w:sz="4" w:space="0" w:color="000000"/>
            </w:tcBorders>
            <w:shd w:val="clear" w:color="auto" w:fill="auto"/>
            <w:vAlign w:val="center"/>
          </w:tcPr>
          <w:p w:rsidR="009263FA" w:rsidRPr="00B12F2F" w:rsidRDefault="009263FA" w:rsidP="005F0C74">
            <w:pPr>
              <w:snapToGrid w:val="0"/>
              <w:jc w:val="center"/>
              <w:rPr>
                <w:sz w:val="16"/>
                <w:szCs w:val="16"/>
              </w:rPr>
            </w:pPr>
          </w:p>
        </w:tc>
        <w:tc>
          <w:tcPr>
            <w:tcW w:w="900" w:type="dxa"/>
            <w:tcBorders>
              <w:top w:val="single" w:sz="4" w:space="0" w:color="000000"/>
              <w:left w:val="single" w:sz="4" w:space="0" w:color="000000"/>
              <w:bottom w:val="single" w:sz="4" w:space="0" w:color="000000"/>
            </w:tcBorders>
            <w:shd w:val="clear" w:color="auto" w:fill="auto"/>
            <w:vAlign w:val="center"/>
          </w:tcPr>
          <w:p w:rsidR="009263FA" w:rsidRPr="00B12F2F" w:rsidRDefault="009263FA" w:rsidP="005F0C74">
            <w:pPr>
              <w:snapToGrid w:val="0"/>
              <w:jc w:val="center"/>
              <w:rPr>
                <w:sz w:val="16"/>
                <w:szCs w:val="16"/>
              </w:rPr>
            </w:pPr>
          </w:p>
        </w:tc>
        <w:tc>
          <w:tcPr>
            <w:tcW w:w="900" w:type="dxa"/>
            <w:tcBorders>
              <w:top w:val="single" w:sz="4" w:space="0" w:color="000000"/>
              <w:left w:val="single" w:sz="4" w:space="0" w:color="000000"/>
              <w:bottom w:val="single" w:sz="4" w:space="0" w:color="000000"/>
            </w:tcBorders>
            <w:shd w:val="clear" w:color="auto" w:fill="auto"/>
            <w:vAlign w:val="center"/>
          </w:tcPr>
          <w:p w:rsidR="009263FA" w:rsidRPr="00B12F2F" w:rsidRDefault="009263FA" w:rsidP="005F0C74">
            <w:pPr>
              <w:snapToGrid w:val="0"/>
              <w:jc w:val="center"/>
              <w:rPr>
                <w:sz w:val="16"/>
                <w:szCs w:val="16"/>
              </w:rPr>
            </w:pPr>
          </w:p>
        </w:tc>
        <w:tc>
          <w:tcPr>
            <w:tcW w:w="900" w:type="dxa"/>
            <w:gridSpan w:val="2"/>
            <w:tcBorders>
              <w:top w:val="single" w:sz="4" w:space="0" w:color="000000"/>
              <w:left w:val="single" w:sz="4" w:space="0" w:color="000000"/>
              <w:bottom w:val="single" w:sz="4" w:space="0" w:color="000000"/>
            </w:tcBorders>
            <w:shd w:val="clear" w:color="auto" w:fill="auto"/>
            <w:vAlign w:val="center"/>
          </w:tcPr>
          <w:p w:rsidR="009263FA" w:rsidRPr="00B12F2F" w:rsidRDefault="009263FA" w:rsidP="005F0C74">
            <w:pPr>
              <w:snapToGrid w:val="0"/>
              <w:jc w:val="center"/>
              <w:rPr>
                <w:sz w:val="16"/>
                <w:szCs w:val="16"/>
              </w:rPr>
            </w:pPr>
          </w:p>
        </w:tc>
        <w:tc>
          <w:tcPr>
            <w:tcW w:w="720" w:type="dxa"/>
            <w:gridSpan w:val="2"/>
            <w:tcBorders>
              <w:top w:val="single" w:sz="4" w:space="0" w:color="000000"/>
              <w:left w:val="single" w:sz="4" w:space="0" w:color="000000"/>
              <w:bottom w:val="single" w:sz="4" w:space="0" w:color="000000"/>
            </w:tcBorders>
            <w:shd w:val="clear" w:color="auto" w:fill="auto"/>
            <w:vAlign w:val="center"/>
          </w:tcPr>
          <w:p w:rsidR="009263FA" w:rsidRPr="00B12F2F" w:rsidRDefault="009263FA" w:rsidP="005F0C74">
            <w:pPr>
              <w:snapToGrid w:val="0"/>
              <w:jc w:val="center"/>
              <w:rPr>
                <w:sz w:val="16"/>
                <w:szCs w:val="16"/>
              </w:rPr>
            </w:pPr>
          </w:p>
        </w:tc>
        <w:tc>
          <w:tcPr>
            <w:tcW w:w="784" w:type="dxa"/>
            <w:gridSpan w:val="2"/>
            <w:tcBorders>
              <w:top w:val="single" w:sz="4" w:space="0" w:color="000000"/>
              <w:left w:val="single" w:sz="4" w:space="0" w:color="000000"/>
              <w:bottom w:val="single" w:sz="4" w:space="0" w:color="000000"/>
            </w:tcBorders>
            <w:shd w:val="clear" w:color="auto" w:fill="auto"/>
            <w:vAlign w:val="center"/>
          </w:tcPr>
          <w:p w:rsidR="009263FA" w:rsidRPr="00B12F2F" w:rsidRDefault="009263FA" w:rsidP="005F0C74">
            <w:pPr>
              <w:snapToGrid w:val="0"/>
              <w:jc w:val="center"/>
              <w:rPr>
                <w:sz w:val="16"/>
                <w:szCs w:val="16"/>
              </w:rPr>
            </w:pPr>
          </w:p>
        </w:tc>
        <w:tc>
          <w:tcPr>
            <w:tcW w:w="656" w:type="dxa"/>
            <w:tcBorders>
              <w:top w:val="single" w:sz="4" w:space="0" w:color="000000"/>
              <w:left w:val="single" w:sz="4" w:space="0" w:color="000000"/>
              <w:bottom w:val="single" w:sz="4" w:space="0" w:color="000000"/>
            </w:tcBorders>
            <w:shd w:val="clear" w:color="auto" w:fill="auto"/>
            <w:vAlign w:val="center"/>
          </w:tcPr>
          <w:p w:rsidR="009263FA" w:rsidRPr="00B12F2F" w:rsidRDefault="009263FA" w:rsidP="005F0C74">
            <w:pPr>
              <w:snapToGrid w:val="0"/>
              <w:jc w:val="center"/>
              <w:rPr>
                <w:sz w:val="16"/>
                <w:szCs w:val="16"/>
              </w:rPr>
            </w:pPr>
          </w:p>
        </w:tc>
        <w:tc>
          <w:tcPr>
            <w:tcW w:w="720" w:type="dxa"/>
            <w:tcBorders>
              <w:top w:val="single" w:sz="4" w:space="0" w:color="000000"/>
              <w:left w:val="single" w:sz="4" w:space="0" w:color="000000"/>
              <w:bottom w:val="single" w:sz="4" w:space="0" w:color="000000"/>
            </w:tcBorders>
            <w:shd w:val="clear" w:color="auto" w:fill="auto"/>
            <w:vAlign w:val="center"/>
          </w:tcPr>
          <w:p w:rsidR="009263FA" w:rsidRPr="00B12F2F" w:rsidRDefault="009263FA" w:rsidP="005F0C74">
            <w:pPr>
              <w:snapToGrid w:val="0"/>
              <w:jc w:val="center"/>
              <w:rPr>
                <w:sz w:val="16"/>
                <w:szCs w:val="16"/>
              </w:rPr>
            </w:pPr>
          </w:p>
        </w:tc>
        <w:tc>
          <w:tcPr>
            <w:tcW w:w="720" w:type="dxa"/>
            <w:tcBorders>
              <w:top w:val="single" w:sz="4" w:space="0" w:color="000000"/>
              <w:left w:val="single" w:sz="4" w:space="0" w:color="000000"/>
              <w:bottom w:val="single" w:sz="4" w:space="0" w:color="000000"/>
            </w:tcBorders>
            <w:shd w:val="clear" w:color="auto" w:fill="auto"/>
            <w:vAlign w:val="center"/>
          </w:tcPr>
          <w:p w:rsidR="009263FA" w:rsidRPr="00B12F2F" w:rsidRDefault="009263FA" w:rsidP="005F0C74">
            <w:pPr>
              <w:snapToGrid w:val="0"/>
              <w:jc w:val="center"/>
              <w:rPr>
                <w:sz w:val="16"/>
                <w:szCs w:val="16"/>
              </w:rPr>
            </w:pP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9263FA" w:rsidRPr="00B12F2F" w:rsidRDefault="009263FA" w:rsidP="005F0C74">
            <w:pPr>
              <w:snapToGrid w:val="0"/>
              <w:jc w:val="center"/>
              <w:rPr>
                <w:sz w:val="16"/>
                <w:szCs w:val="16"/>
              </w:rPr>
            </w:pPr>
          </w:p>
        </w:tc>
        <w:tc>
          <w:tcPr>
            <w:tcW w:w="720" w:type="dxa"/>
            <w:tcBorders>
              <w:top w:val="single" w:sz="4" w:space="0" w:color="000000"/>
              <w:left w:val="single" w:sz="4" w:space="0" w:color="auto"/>
              <w:bottom w:val="single" w:sz="4" w:space="0" w:color="000000"/>
            </w:tcBorders>
            <w:shd w:val="clear" w:color="auto" w:fill="auto"/>
            <w:vAlign w:val="center"/>
          </w:tcPr>
          <w:p w:rsidR="009263FA" w:rsidRPr="00B12F2F" w:rsidRDefault="009263FA" w:rsidP="005F0C74">
            <w:pPr>
              <w:snapToGrid w:val="0"/>
              <w:jc w:val="center"/>
              <w:rPr>
                <w:sz w:val="16"/>
                <w:szCs w:val="16"/>
              </w:rPr>
            </w:pPr>
          </w:p>
        </w:tc>
        <w:tc>
          <w:tcPr>
            <w:tcW w:w="585" w:type="dxa"/>
            <w:tcBorders>
              <w:top w:val="single" w:sz="4" w:space="0" w:color="000000"/>
              <w:left w:val="single" w:sz="4" w:space="0" w:color="000000"/>
              <w:bottom w:val="single" w:sz="4" w:space="0" w:color="000000"/>
            </w:tcBorders>
          </w:tcPr>
          <w:p w:rsidR="009263FA" w:rsidRPr="00B12F2F" w:rsidRDefault="009263FA" w:rsidP="005F0C74">
            <w:pPr>
              <w:snapToGrid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3FA" w:rsidRPr="00B12F2F" w:rsidRDefault="009263FA" w:rsidP="005F0C74">
            <w:pPr>
              <w:snapToGrid w:val="0"/>
              <w:jc w:val="center"/>
              <w:rPr>
                <w:sz w:val="20"/>
                <w:szCs w:val="20"/>
              </w:rPr>
            </w:pPr>
          </w:p>
        </w:tc>
        <w:tc>
          <w:tcPr>
            <w:tcW w:w="720" w:type="dxa"/>
            <w:gridSpan w:val="2"/>
            <w:tcBorders>
              <w:bottom w:val="single" w:sz="4" w:space="0" w:color="auto"/>
              <w:right w:val="single" w:sz="4" w:space="0" w:color="auto"/>
            </w:tcBorders>
            <w:shd w:val="clear" w:color="auto" w:fill="auto"/>
          </w:tcPr>
          <w:p w:rsidR="009263FA" w:rsidRPr="00B12F2F" w:rsidRDefault="009263FA">
            <w:pPr>
              <w:rPr>
                <w:b/>
                <w:bCs/>
              </w:rPr>
            </w:pPr>
          </w:p>
        </w:tc>
        <w:tc>
          <w:tcPr>
            <w:tcW w:w="720" w:type="dxa"/>
            <w:tcBorders>
              <w:bottom w:val="single" w:sz="4" w:space="0" w:color="auto"/>
              <w:right w:val="single" w:sz="4" w:space="0" w:color="auto"/>
            </w:tcBorders>
            <w:shd w:val="clear" w:color="auto" w:fill="auto"/>
          </w:tcPr>
          <w:p w:rsidR="009263FA" w:rsidRPr="00B12F2F" w:rsidRDefault="009263FA">
            <w:pPr>
              <w:rPr>
                <w:b/>
                <w:bCs/>
              </w:rPr>
            </w:pPr>
          </w:p>
        </w:tc>
      </w:tr>
    </w:tbl>
    <w:p w:rsidR="00125048" w:rsidRDefault="00125048" w:rsidP="00EF20F5">
      <w:pPr>
        <w:shd w:val="clear" w:color="auto" w:fill="FFFFFF"/>
        <w:jc w:val="both"/>
        <w:rPr>
          <w:b/>
          <w:bCs/>
          <w:color w:val="FF0000"/>
        </w:rPr>
        <w:sectPr w:rsidR="00125048" w:rsidSect="00125048">
          <w:pgSz w:w="16838" w:h="11906" w:orient="landscape"/>
          <w:pgMar w:top="748" w:right="1134" w:bottom="1701" w:left="1134" w:header="709" w:footer="709" w:gutter="0"/>
          <w:cols w:space="708"/>
          <w:docGrid w:linePitch="360"/>
        </w:sectPr>
      </w:pPr>
    </w:p>
    <w:p w:rsidR="00EF20F5" w:rsidRPr="00684449" w:rsidRDefault="00EF20F5" w:rsidP="00EF20F5">
      <w:pPr>
        <w:shd w:val="clear" w:color="auto" w:fill="FFFFFF"/>
        <w:jc w:val="both"/>
        <w:rPr>
          <w:b/>
          <w:bCs/>
          <w:color w:val="FF0000"/>
        </w:rPr>
      </w:pPr>
    </w:p>
    <w:p w:rsidR="0007656C" w:rsidRPr="00CC1072" w:rsidRDefault="00143B0E" w:rsidP="00143B0E">
      <w:pPr>
        <w:widowControl w:val="0"/>
        <w:shd w:val="clear" w:color="auto" w:fill="FFFFFF"/>
        <w:tabs>
          <w:tab w:val="left" w:pos="1080"/>
        </w:tabs>
        <w:suppressAutoHyphens/>
        <w:autoSpaceDE w:val="0"/>
        <w:ind w:left="900"/>
        <w:jc w:val="both"/>
        <w:rPr>
          <w:b/>
          <w:bCs/>
        </w:rPr>
      </w:pPr>
      <w:r>
        <w:rPr>
          <w:b/>
          <w:bCs/>
        </w:rPr>
        <w:t>5.1.</w:t>
      </w:r>
      <w:r w:rsidR="0007656C" w:rsidRPr="00CC1072">
        <w:rPr>
          <w:b/>
          <w:bCs/>
        </w:rPr>
        <w:t>Структура инвестиций.</w:t>
      </w:r>
    </w:p>
    <w:p w:rsidR="005F0C0F" w:rsidRDefault="0007656C" w:rsidP="0007656C">
      <w:pPr>
        <w:shd w:val="clear" w:color="auto" w:fill="FFFFFF"/>
        <w:spacing w:line="274" w:lineRule="exact"/>
        <w:ind w:right="-52" w:firstLine="540"/>
        <w:jc w:val="both"/>
      </w:pPr>
      <w:r w:rsidRPr="00CC1072">
        <w:rPr>
          <w:spacing w:val="-1"/>
        </w:rPr>
        <w:t>Общий объём средств, необходимый на первоочередные мероприя</w:t>
      </w:r>
      <w:r w:rsidRPr="00CC1072">
        <w:rPr>
          <w:spacing w:val="-1"/>
        </w:rPr>
        <w:softHyphen/>
      </w:r>
      <w:r w:rsidRPr="00CC1072">
        <w:t xml:space="preserve">тия по модернизации объектов </w:t>
      </w:r>
      <w:proofErr w:type="spellStart"/>
      <w:proofErr w:type="gramStart"/>
      <w:r w:rsidR="00E71013" w:rsidRPr="00CC1072">
        <w:t>улично</w:t>
      </w:r>
      <w:proofErr w:type="spellEnd"/>
      <w:r w:rsidR="00E71013" w:rsidRPr="00CC1072">
        <w:t xml:space="preserve"> – дорожной</w:t>
      </w:r>
      <w:proofErr w:type="gramEnd"/>
      <w:r w:rsidR="00E71013" w:rsidRPr="00CC1072">
        <w:t xml:space="preserve"> сети  </w:t>
      </w:r>
      <w:r w:rsidR="005F0C0F">
        <w:t>Сосновского</w:t>
      </w:r>
      <w:r w:rsidR="001B5976">
        <w:t xml:space="preserve">  сельского поселения на 2018 - 202</w:t>
      </w:r>
      <w:r w:rsidR="009263FA">
        <w:t>8</w:t>
      </w:r>
      <w:r w:rsidRPr="00CC1072">
        <w:t xml:space="preserve"> годы, </w:t>
      </w:r>
      <w:r w:rsidRPr="00B12F2F">
        <w:t xml:space="preserve">составляет </w:t>
      </w:r>
      <w:r w:rsidR="009263FA">
        <w:t>1980,0</w:t>
      </w:r>
      <w:r w:rsidRPr="00B12F2F">
        <w:t xml:space="preserve"> тыс. рублей</w:t>
      </w:r>
      <w:r w:rsidRPr="00CC1072">
        <w:t xml:space="preserve">. </w:t>
      </w:r>
    </w:p>
    <w:p w:rsidR="0007656C" w:rsidRPr="00CC1072" w:rsidRDefault="0007656C" w:rsidP="0007656C">
      <w:pPr>
        <w:shd w:val="clear" w:color="auto" w:fill="FFFFFF"/>
        <w:spacing w:line="274" w:lineRule="exact"/>
        <w:ind w:right="-52" w:firstLine="540"/>
        <w:jc w:val="both"/>
      </w:pPr>
      <w:r w:rsidRPr="00CC1072">
        <w:t xml:space="preserve">Распределение планового объёма инвестиций по </w:t>
      </w:r>
      <w:r w:rsidR="0076508B" w:rsidRPr="00CC1072">
        <w:t>транспортной инфраструктуре</w:t>
      </w:r>
      <w:r w:rsidRPr="00CC1072">
        <w:t xml:space="preserve"> с учётом реализуемых и планируемых к реализации проектов развития </w:t>
      </w:r>
      <w:proofErr w:type="spellStart"/>
      <w:proofErr w:type="gramStart"/>
      <w:r w:rsidR="0076508B" w:rsidRPr="00CC1072">
        <w:t>улично</w:t>
      </w:r>
      <w:proofErr w:type="spellEnd"/>
      <w:r w:rsidR="0076508B" w:rsidRPr="00CC1072">
        <w:t>- дорожной</w:t>
      </w:r>
      <w:proofErr w:type="gramEnd"/>
      <w:r w:rsidR="0076508B" w:rsidRPr="00CC1072">
        <w:t xml:space="preserve"> сети</w:t>
      </w:r>
      <w:r w:rsidRPr="00CC1072">
        <w:t>, а также их приоритетности потребности в финансовых вложениях распределены на 201</w:t>
      </w:r>
      <w:r w:rsidR="005F0C0F">
        <w:t>8</w:t>
      </w:r>
      <w:r w:rsidRPr="00CC1072">
        <w:t xml:space="preserve"> – 20</w:t>
      </w:r>
      <w:r w:rsidR="005F0C0F">
        <w:t>28</w:t>
      </w:r>
      <w:r w:rsidRPr="00CC1072">
        <w:t xml:space="preserve"> годы. Полученные результаты (в цен</w:t>
      </w:r>
      <w:r w:rsidR="00E71013" w:rsidRPr="00CC1072">
        <w:t>ах 201</w:t>
      </w:r>
      <w:r w:rsidR="005F0C0F">
        <w:t>7</w:t>
      </w:r>
      <w:r w:rsidR="00E71013" w:rsidRPr="00CC1072">
        <w:t xml:space="preserve"> года) приведены в таб.</w:t>
      </w:r>
      <w:r w:rsidRPr="00CC1072">
        <w:t>.</w:t>
      </w:r>
      <w:r w:rsidR="006B4675">
        <w:t>3</w:t>
      </w:r>
    </w:p>
    <w:p w:rsidR="0007656C" w:rsidRPr="00CC1072" w:rsidRDefault="0007656C" w:rsidP="00265AC6">
      <w:pPr>
        <w:shd w:val="clear" w:color="auto" w:fill="FFFFFF"/>
        <w:spacing w:line="274" w:lineRule="exact"/>
        <w:jc w:val="both"/>
        <w:rPr>
          <w:b/>
          <w:color w:val="000000"/>
          <w:spacing w:val="-1"/>
        </w:rPr>
      </w:pPr>
    </w:p>
    <w:p w:rsidR="0007656C" w:rsidRPr="00CC1072" w:rsidRDefault="0007656C" w:rsidP="0007656C">
      <w:pPr>
        <w:shd w:val="clear" w:color="auto" w:fill="FFFFFF"/>
        <w:spacing w:line="274" w:lineRule="exact"/>
        <w:ind w:firstLine="540"/>
        <w:jc w:val="both"/>
        <w:rPr>
          <w:b/>
          <w:color w:val="000000"/>
        </w:rPr>
      </w:pPr>
      <w:r w:rsidRPr="00CC1072">
        <w:rPr>
          <w:b/>
          <w:color w:val="000000"/>
          <w:spacing w:val="-1"/>
        </w:rPr>
        <w:t>Таблица</w:t>
      </w:r>
      <w:r w:rsidR="006B4675">
        <w:rPr>
          <w:b/>
          <w:color w:val="000000"/>
          <w:spacing w:val="-1"/>
        </w:rPr>
        <w:t>3</w:t>
      </w:r>
      <w:r w:rsidRPr="00CC1072">
        <w:rPr>
          <w:b/>
          <w:color w:val="000000"/>
          <w:spacing w:val="-1"/>
        </w:rPr>
        <w:t>. Распределение объёма ин</w:t>
      </w:r>
      <w:r w:rsidR="00E40A3C" w:rsidRPr="00CC1072">
        <w:rPr>
          <w:b/>
          <w:color w:val="000000"/>
          <w:spacing w:val="-1"/>
        </w:rPr>
        <w:t>вестиций на период реализации ПТ</w:t>
      </w:r>
      <w:r w:rsidRPr="00CC1072">
        <w:rPr>
          <w:b/>
          <w:color w:val="000000"/>
          <w:spacing w:val="-1"/>
        </w:rPr>
        <w:t xml:space="preserve">Р </w:t>
      </w:r>
      <w:r w:rsidR="005F0C0F">
        <w:rPr>
          <w:b/>
          <w:color w:val="000000"/>
          <w:spacing w:val="-1"/>
        </w:rPr>
        <w:t>Сосновского</w:t>
      </w:r>
      <w:r w:rsidRPr="00CC1072">
        <w:rPr>
          <w:b/>
          <w:color w:val="000000"/>
          <w:spacing w:val="-1"/>
        </w:rPr>
        <w:t xml:space="preserve"> сель</w:t>
      </w:r>
      <w:r w:rsidRPr="00CC1072">
        <w:rPr>
          <w:b/>
          <w:color w:val="000000"/>
          <w:spacing w:val="-1"/>
        </w:rPr>
        <w:softHyphen/>
      </w:r>
      <w:r w:rsidRPr="00CC1072">
        <w:rPr>
          <w:b/>
          <w:color w:val="000000"/>
        </w:rPr>
        <w:t>ского поселения, тыс. руб.</w:t>
      </w:r>
    </w:p>
    <w:tbl>
      <w:tblPr>
        <w:tblW w:w="9923" w:type="dxa"/>
        <w:tblInd w:w="40" w:type="dxa"/>
        <w:tblLayout w:type="fixed"/>
        <w:tblCellMar>
          <w:left w:w="40" w:type="dxa"/>
          <w:right w:w="40" w:type="dxa"/>
        </w:tblCellMar>
        <w:tblLook w:val="0000"/>
      </w:tblPr>
      <w:tblGrid>
        <w:gridCol w:w="476"/>
        <w:gridCol w:w="1504"/>
        <w:gridCol w:w="572"/>
        <w:gridCol w:w="709"/>
        <w:gridCol w:w="708"/>
        <w:gridCol w:w="709"/>
        <w:gridCol w:w="709"/>
        <w:gridCol w:w="709"/>
        <w:gridCol w:w="708"/>
        <w:gridCol w:w="709"/>
        <w:gridCol w:w="709"/>
        <w:gridCol w:w="850"/>
        <w:gridCol w:w="851"/>
      </w:tblGrid>
      <w:tr w:rsidR="005F0C0F" w:rsidRPr="00CC1072" w:rsidTr="00DC2CE7">
        <w:trPr>
          <w:trHeight w:hRule="exact" w:val="312"/>
        </w:trPr>
        <w:tc>
          <w:tcPr>
            <w:tcW w:w="476" w:type="dxa"/>
            <w:vMerge w:val="restart"/>
            <w:tcBorders>
              <w:top w:val="single" w:sz="4" w:space="0" w:color="000000"/>
              <w:left w:val="single" w:sz="4" w:space="0" w:color="000000"/>
            </w:tcBorders>
            <w:shd w:val="clear" w:color="auto" w:fill="FFFFFF"/>
            <w:vAlign w:val="center"/>
          </w:tcPr>
          <w:p w:rsidR="005F0C0F" w:rsidRPr="006B4675" w:rsidRDefault="005F0C0F" w:rsidP="007459C3">
            <w:pPr>
              <w:shd w:val="clear" w:color="auto" w:fill="FFFFFF"/>
              <w:snapToGrid w:val="0"/>
              <w:ind w:left="34"/>
              <w:jc w:val="center"/>
              <w:rPr>
                <w:rFonts w:eastAsia="Arial"/>
                <w:b/>
                <w:color w:val="000000"/>
                <w:sz w:val="22"/>
                <w:szCs w:val="22"/>
              </w:rPr>
            </w:pPr>
            <w:r w:rsidRPr="006B4675">
              <w:rPr>
                <w:rFonts w:eastAsia="Arial"/>
                <w:b/>
                <w:color w:val="000000"/>
                <w:sz w:val="22"/>
                <w:szCs w:val="22"/>
              </w:rPr>
              <w:t>№</w:t>
            </w:r>
          </w:p>
        </w:tc>
        <w:tc>
          <w:tcPr>
            <w:tcW w:w="1504" w:type="dxa"/>
            <w:vMerge w:val="restart"/>
            <w:tcBorders>
              <w:top w:val="single" w:sz="4" w:space="0" w:color="000000"/>
              <w:left w:val="single" w:sz="4" w:space="0" w:color="000000"/>
            </w:tcBorders>
            <w:shd w:val="clear" w:color="auto" w:fill="FFFFFF"/>
            <w:vAlign w:val="center"/>
          </w:tcPr>
          <w:p w:rsidR="005F0C0F" w:rsidRPr="006B4675" w:rsidRDefault="005F0C0F" w:rsidP="007459C3">
            <w:pPr>
              <w:shd w:val="clear" w:color="auto" w:fill="FFFFFF"/>
              <w:snapToGrid w:val="0"/>
              <w:ind w:left="20"/>
              <w:jc w:val="center"/>
              <w:rPr>
                <w:b/>
                <w:color w:val="000000"/>
                <w:sz w:val="22"/>
                <w:szCs w:val="22"/>
              </w:rPr>
            </w:pPr>
            <w:r w:rsidRPr="006B4675">
              <w:rPr>
                <w:b/>
                <w:color w:val="000000"/>
                <w:sz w:val="22"/>
                <w:szCs w:val="22"/>
              </w:rPr>
              <w:t>Виды услуг</w:t>
            </w:r>
          </w:p>
        </w:tc>
        <w:tc>
          <w:tcPr>
            <w:tcW w:w="7092" w:type="dxa"/>
            <w:gridSpan w:val="10"/>
            <w:tcBorders>
              <w:top w:val="single" w:sz="4" w:space="0" w:color="000000"/>
              <w:left w:val="single" w:sz="4" w:space="0" w:color="000000"/>
              <w:bottom w:val="single" w:sz="4" w:space="0" w:color="000000"/>
              <w:right w:val="single" w:sz="4" w:space="0" w:color="auto"/>
            </w:tcBorders>
            <w:shd w:val="clear" w:color="auto" w:fill="FFFFFF"/>
            <w:vAlign w:val="center"/>
          </w:tcPr>
          <w:p w:rsidR="005F0C0F" w:rsidRPr="006B4675" w:rsidRDefault="005F0C0F" w:rsidP="00877E54">
            <w:pPr>
              <w:jc w:val="center"/>
              <w:rPr>
                <w:b/>
                <w:color w:val="000000"/>
                <w:sz w:val="22"/>
                <w:szCs w:val="22"/>
              </w:rPr>
            </w:pPr>
            <w:r w:rsidRPr="006B4675">
              <w:rPr>
                <w:b/>
                <w:color w:val="000000"/>
                <w:sz w:val="22"/>
                <w:szCs w:val="22"/>
              </w:rPr>
              <w:t>Инвестиции на реализацию программы</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5F0C0F" w:rsidRPr="006B4675" w:rsidRDefault="005F0C0F" w:rsidP="00877E54">
            <w:pPr>
              <w:jc w:val="center"/>
              <w:rPr>
                <w:b/>
                <w:color w:val="000000"/>
                <w:sz w:val="22"/>
                <w:szCs w:val="22"/>
              </w:rPr>
            </w:pPr>
          </w:p>
        </w:tc>
      </w:tr>
      <w:tr w:rsidR="006B4675" w:rsidRPr="00CC1072" w:rsidTr="00DC2CE7">
        <w:trPr>
          <w:trHeight w:hRule="exact" w:val="883"/>
        </w:trPr>
        <w:tc>
          <w:tcPr>
            <w:tcW w:w="476" w:type="dxa"/>
            <w:vMerge/>
            <w:tcBorders>
              <w:left w:val="single" w:sz="4" w:space="0" w:color="000000"/>
              <w:bottom w:val="single" w:sz="4" w:space="0" w:color="000000"/>
            </w:tcBorders>
            <w:shd w:val="clear" w:color="auto" w:fill="FFFFFF"/>
            <w:vAlign w:val="center"/>
          </w:tcPr>
          <w:p w:rsidR="005F0C0F" w:rsidRPr="006B4675" w:rsidRDefault="005F0C0F" w:rsidP="007459C3">
            <w:pPr>
              <w:snapToGrid w:val="0"/>
              <w:jc w:val="center"/>
              <w:rPr>
                <w:b/>
                <w:color w:val="000000"/>
                <w:sz w:val="22"/>
                <w:szCs w:val="22"/>
              </w:rPr>
            </w:pPr>
          </w:p>
        </w:tc>
        <w:tc>
          <w:tcPr>
            <w:tcW w:w="1504" w:type="dxa"/>
            <w:vMerge/>
            <w:tcBorders>
              <w:left w:val="single" w:sz="4" w:space="0" w:color="000000"/>
              <w:bottom w:val="single" w:sz="4" w:space="0" w:color="000000"/>
            </w:tcBorders>
            <w:shd w:val="clear" w:color="auto" w:fill="FFFFFF"/>
            <w:vAlign w:val="center"/>
          </w:tcPr>
          <w:p w:rsidR="005F0C0F" w:rsidRPr="006B4675" w:rsidRDefault="005F0C0F" w:rsidP="007459C3">
            <w:pPr>
              <w:shd w:val="clear" w:color="auto" w:fill="FFFFFF"/>
              <w:snapToGrid w:val="0"/>
              <w:jc w:val="center"/>
              <w:rPr>
                <w:b/>
                <w:color w:val="000000"/>
                <w:sz w:val="22"/>
                <w:szCs w:val="22"/>
              </w:rPr>
            </w:pPr>
          </w:p>
        </w:tc>
        <w:tc>
          <w:tcPr>
            <w:tcW w:w="572" w:type="dxa"/>
            <w:tcBorders>
              <w:top w:val="single" w:sz="4" w:space="0" w:color="000000"/>
              <w:left w:val="single" w:sz="4" w:space="0" w:color="000000"/>
              <w:bottom w:val="single" w:sz="4" w:space="0" w:color="000000"/>
              <w:right w:val="single" w:sz="4" w:space="0" w:color="auto"/>
            </w:tcBorders>
            <w:shd w:val="clear" w:color="auto" w:fill="FFFFFF"/>
            <w:vAlign w:val="center"/>
          </w:tcPr>
          <w:p w:rsidR="005F0C0F" w:rsidRPr="006B4675" w:rsidRDefault="005F0C0F" w:rsidP="007459C3">
            <w:pPr>
              <w:shd w:val="clear" w:color="auto" w:fill="FFFFFF"/>
              <w:snapToGrid w:val="0"/>
              <w:jc w:val="center"/>
              <w:rPr>
                <w:b/>
                <w:color w:val="000000"/>
                <w:sz w:val="22"/>
                <w:szCs w:val="22"/>
              </w:rPr>
            </w:pPr>
            <w:r w:rsidRPr="006B4675">
              <w:rPr>
                <w:b/>
                <w:color w:val="000000"/>
                <w:sz w:val="22"/>
                <w:szCs w:val="22"/>
              </w:rPr>
              <w:t>2018</w:t>
            </w:r>
          </w:p>
        </w:tc>
        <w:tc>
          <w:tcPr>
            <w:tcW w:w="709" w:type="dxa"/>
            <w:tcBorders>
              <w:top w:val="single" w:sz="4" w:space="0" w:color="000000"/>
              <w:left w:val="single" w:sz="4" w:space="0" w:color="auto"/>
              <w:bottom w:val="single" w:sz="4" w:space="0" w:color="000000"/>
            </w:tcBorders>
            <w:shd w:val="clear" w:color="auto" w:fill="FFFFFF"/>
            <w:vAlign w:val="center"/>
          </w:tcPr>
          <w:p w:rsidR="005F0C0F" w:rsidRPr="006B4675" w:rsidRDefault="005F0C0F" w:rsidP="00960D70">
            <w:pPr>
              <w:shd w:val="clear" w:color="auto" w:fill="FFFFFF"/>
              <w:snapToGrid w:val="0"/>
              <w:jc w:val="center"/>
              <w:rPr>
                <w:b/>
                <w:color w:val="000000"/>
                <w:sz w:val="22"/>
                <w:szCs w:val="22"/>
              </w:rPr>
            </w:pPr>
            <w:r w:rsidRPr="006B4675">
              <w:rPr>
                <w:b/>
                <w:color w:val="000000"/>
                <w:sz w:val="22"/>
                <w:szCs w:val="22"/>
              </w:rPr>
              <w:t>2019</w:t>
            </w:r>
          </w:p>
        </w:tc>
        <w:tc>
          <w:tcPr>
            <w:tcW w:w="708" w:type="dxa"/>
            <w:tcBorders>
              <w:top w:val="single" w:sz="4" w:space="0" w:color="000000"/>
              <w:left w:val="single" w:sz="4" w:space="0" w:color="000000"/>
              <w:bottom w:val="single" w:sz="4" w:space="0" w:color="000000"/>
            </w:tcBorders>
            <w:shd w:val="clear" w:color="auto" w:fill="FFFFFF"/>
            <w:vAlign w:val="center"/>
          </w:tcPr>
          <w:p w:rsidR="005F0C0F" w:rsidRPr="006B4675" w:rsidRDefault="005F0C0F" w:rsidP="007459C3">
            <w:pPr>
              <w:shd w:val="clear" w:color="auto" w:fill="FFFFFF"/>
              <w:snapToGrid w:val="0"/>
              <w:jc w:val="center"/>
              <w:rPr>
                <w:b/>
                <w:color w:val="000000"/>
                <w:sz w:val="22"/>
                <w:szCs w:val="22"/>
              </w:rPr>
            </w:pPr>
            <w:r w:rsidRPr="006B4675">
              <w:rPr>
                <w:b/>
                <w:color w:val="000000"/>
                <w:sz w:val="22"/>
                <w:szCs w:val="22"/>
              </w:rPr>
              <w:t>2020</w:t>
            </w:r>
          </w:p>
        </w:tc>
        <w:tc>
          <w:tcPr>
            <w:tcW w:w="709" w:type="dxa"/>
            <w:tcBorders>
              <w:top w:val="single" w:sz="4" w:space="0" w:color="000000"/>
              <w:left w:val="single" w:sz="4" w:space="0" w:color="000000"/>
              <w:bottom w:val="single" w:sz="4" w:space="0" w:color="000000"/>
            </w:tcBorders>
            <w:shd w:val="clear" w:color="auto" w:fill="FFFFFF"/>
            <w:vAlign w:val="center"/>
          </w:tcPr>
          <w:p w:rsidR="005F0C0F" w:rsidRPr="006B4675" w:rsidRDefault="005F0C0F" w:rsidP="007459C3">
            <w:pPr>
              <w:shd w:val="clear" w:color="auto" w:fill="FFFFFF"/>
              <w:snapToGrid w:val="0"/>
              <w:ind w:left="-40"/>
              <w:jc w:val="center"/>
              <w:rPr>
                <w:b/>
                <w:color w:val="000000"/>
                <w:sz w:val="22"/>
                <w:szCs w:val="22"/>
              </w:rPr>
            </w:pPr>
            <w:r w:rsidRPr="006B4675">
              <w:rPr>
                <w:b/>
                <w:color w:val="000000"/>
                <w:sz w:val="22"/>
                <w:szCs w:val="22"/>
              </w:rPr>
              <w:t>2021</w:t>
            </w:r>
          </w:p>
        </w:tc>
        <w:tc>
          <w:tcPr>
            <w:tcW w:w="709" w:type="dxa"/>
            <w:tcBorders>
              <w:top w:val="single" w:sz="4" w:space="0" w:color="000000"/>
              <w:left w:val="single" w:sz="4" w:space="0" w:color="000000"/>
              <w:bottom w:val="single" w:sz="4" w:space="0" w:color="000000"/>
            </w:tcBorders>
            <w:shd w:val="clear" w:color="auto" w:fill="FFFFFF"/>
            <w:vAlign w:val="center"/>
          </w:tcPr>
          <w:p w:rsidR="005F0C0F" w:rsidRPr="006B4675" w:rsidRDefault="005F0C0F" w:rsidP="007459C3">
            <w:pPr>
              <w:shd w:val="clear" w:color="auto" w:fill="FFFFFF"/>
              <w:snapToGrid w:val="0"/>
              <w:jc w:val="center"/>
              <w:rPr>
                <w:b/>
                <w:color w:val="000000"/>
                <w:sz w:val="22"/>
                <w:szCs w:val="22"/>
              </w:rPr>
            </w:pPr>
            <w:r w:rsidRPr="006B4675">
              <w:rPr>
                <w:b/>
                <w:color w:val="000000"/>
                <w:sz w:val="22"/>
                <w:szCs w:val="22"/>
              </w:rPr>
              <w:t>2022</w:t>
            </w:r>
          </w:p>
        </w:tc>
        <w:tc>
          <w:tcPr>
            <w:tcW w:w="709" w:type="dxa"/>
            <w:tcBorders>
              <w:top w:val="single" w:sz="4" w:space="0" w:color="000000"/>
              <w:left w:val="single" w:sz="4" w:space="0" w:color="000000"/>
              <w:bottom w:val="single" w:sz="4" w:space="0" w:color="000000"/>
            </w:tcBorders>
            <w:shd w:val="clear" w:color="auto" w:fill="FFFFFF"/>
            <w:vAlign w:val="center"/>
          </w:tcPr>
          <w:p w:rsidR="005F0C0F" w:rsidRPr="006B4675" w:rsidRDefault="005F0C0F" w:rsidP="007459C3">
            <w:pPr>
              <w:shd w:val="clear" w:color="auto" w:fill="FFFFFF"/>
              <w:snapToGrid w:val="0"/>
              <w:jc w:val="center"/>
              <w:rPr>
                <w:b/>
                <w:color w:val="000000"/>
                <w:sz w:val="22"/>
                <w:szCs w:val="22"/>
              </w:rPr>
            </w:pPr>
            <w:r w:rsidRPr="006B4675">
              <w:rPr>
                <w:b/>
                <w:color w:val="000000"/>
                <w:sz w:val="22"/>
                <w:szCs w:val="22"/>
              </w:rPr>
              <w:t>2023</w:t>
            </w:r>
          </w:p>
        </w:tc>
        <w:tc>
          <w:tcPr>
            <w:tcW w:w="708" w:type="dxa"/>
            <w:tcBorders>
              <w:top w:val="single" w:sz="4" w:space="0" w:color="000000"/>
              <w:left w:val="single" w:sz="4" w:space="0" w:color="000000"/>
              <w:bottom w:val="single" w:sz="4" w:space="0" w:color="000000"/>
            </w:tcBorders>
            <w:shd w:val="clear" w:color="auto" w:fill="FFFFFF"/>
            <w:vAlign w:val="center"/>
          </w:tcPr>
          <w:p w:rsidR="005F0C0F" w:rsidRPr="006B4675" w:rsidRDefault="005F0C0F" w:rsidP="007459C3">
            <w:pPr>
              <w:shd w:val="clear" w:color="auto" w:fill="FFFFFF"/>
              <w:snapToGrid w:val="0"/>
              <w:jc w:val="center"/>
              <w:rPr>
                <w:b/>
                <w:color w:val="000000"/>
                <w:sz w:val="22"/>
                <w:szCs w:val="22"/>
              </w:rPr>
            </w:pPr>
            <w:r w:rsidRPr="006B4675">
              <w:rPr>
                <w:b/>
                <w:color w:val="000000"/>
                <w:sz w:val="22"/>
                <w:szCs w:val="22"/>
              </w:rPr>
              <w:t>2024</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5F0C0F" w:rsidRPr="006B4675" w:rsidRDefault="005F0C0F" w:rsidP="007459C3">
            <w:pPr>
              <w:shd w:val="clear" w:color="auto" w:fill="FFFFFF"/>
              <w:snapToGrid w:val="0"/>
              <w:jc w:val="center"/>
              <w:rPr>
                <w:b/>
                <w:color w:val="000000"/>
                <w:sz w:val="22"/>
                <w:szCs w:val="22"/>
              </w:rPr>
            </w:pPr>
            <w:r w:rsidRPr="006B4675">
              <w:rPr>
                <w:b/>
                <w:color w:val="000000"/>
                <w:sz w:val="22"/>
                <w:szCs w:val="22"/>
              </w:rPr>
              <w:t>2025</w:t>
            </w:r>
          </w:p>
        </w:tc>
        <w:tc>
          <w:tcPr>
            <w:tcW w:w="709" w:type="dxa"/>
            <w:tcBorders>
              <w:top w:val="single" w:sz="4" w:space="0" w:color="000000"/>
              <w:left w:val="single" w:sz="4" w:space="0" w:color="auto"/>
              <w:bottom w:val="single" w:sz="4" w:space="0" w:color="000000"/>
            </w:tcBorders>
            <w:shd w:val="clear" w:color="auto" w:fill="FFFFFF"/>
            <w:vAlign w:val="center"/>
          </w:tcPr>
          <w:p w:rsidR="005F0C0F" w:rsidRPr="006B4675" w:rsidRDefault="005F0C0F" w:rsidP="007459C3">
            <w:pPr>
              <w:shd w:val="clear" w:color="auto" w:fill="FFFFFF"/>
              <w:snapToGrid w:val="0"/>
              <w:jc w:val="center"/>
              <w:rPr>
                <w:b/>
                <w:color w:val="000000"/>
                <w:sz w:val="22"/>
                <w:szCs w:val="22"/>
              </w:rPr>
            </w:pPr>
            <w:r w:rsidRPr="006B4675">
              <w:rPr>
                <w:b/>
                <w:color w:val="000000"/>
                <w:sz w:val="22"/>
                <w:szCs w:val="22"/>
              </w:rPr>
              <w:t>2026</w:t>
            </w: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5F0C0F" w:rsidRPr="006B4675" w:rsidRDefault="005F0C0F" w:rsidP="00DC2CE7">
            <w:pPr>
              <w:shd w:val="clear" w:color="auto" w:fill="FFFFFF"/>
              <w:snapToGrid w:val="0"/>
              <w:ind w:left="202"/>
              <w:rPr>
                <w:b/>
                <w:color w:val="000000"/>
                <w:sz w:val="22"/>
                <w:szCs w:val="22"/>
              </w:rPr>
            </w:pPr>
            <w:r w:rsidRPr="006B4675">
              <w:rPr>
                <w:b/>
                <w:color w:val="000000"/>
                <w:sz w:val="22"/>
                <w:szCs w:val="22"/>
              </w:rPr>
              <w:t>2027</w:t>
            </w:r>
          </w:p>
        </w:tc>
        <w:tc>
          <w:tcPr>
            <w:tcW w:w="851" w:type="dxa"/>
            <w:tcBorders>
              <w:top w:val="single" w:sz="4" w:space="0" w:color="auto"/>
              <w:left w:val="single" w:sz="4" w:space="0" w:color="000000"/>
              <w:bottom w:val="single" w:sz="4" w:space="0" w:color="000000"/>
              <w:right w:val="single" w:sz="4" w:space="0" w:color="000000"/>
            </w:tcBorders>
            <w:shd w:val="clear" w:color="auto" w:fill="FFFFFF"/>
          </w:tcPr>
          <w:p w:rsidR="006B4675" w:rsidRDefault="006B4675" w:rsidP="007459C3">
            <w:pPr>
              <w:shd w:val="clear" w:color="auto" w:fill="FFFFFF"/>
              <w:snapToGrid w:val="0"/>
              <w:ind w:left="202"/>
              <w:jc w:val="center"/>
              <w:rPr>
                <w:b/>
                <w:color w:val="000000"/>
                <w:sz w:val="22"/>
                <w:szCs w:val="22"/>
              </w:rPr>
            </w:pPr>
          </w:p>
          <w:p w:rsidR="005F0C0F" w:rsidRPr="006B4675" w:rsidRDefault="005F0C0F" w:rsidP="007459C3">
            <w:pPr>
              <w:shd w:val="clear" w:color="auto" w:fill="FFFFFF"/>
              <w:snapToGrid w:val="0"/>
              <w:ind w:left="202"/>
              <w:jc w:val="center"/>
              <w:rPr>
                <w:b/>
                <w:color w:val="000000"/>
                <w:sz w:val="22"/>
                <w:szCs w:val="22"/>
              </w:rPr>
            </w:pPr>
            <w:r w:rsidRPr="006B4675">
              <w:rPr>
                <w:b/>
                <w:color w:val="000000"/>
                <w:sz w:val="22"/>
                <w:szCs w:val="22"/>
              </w:rPr>
              <w:t>2028</w:t>
            </w:r>
          </w:p>
        </w:tc>
      </w:tr>
      <w:tr w:rsidR="006B4675" w:rsidRPr="00CC1072" w:rsidTr="00DC2CE7">
        <w:trPr>
          <w:trHeight w:hRule="exact" w:val="912"/>
        </w:trPr>
        <w:tc>
          <w:tcPr>
            <w:tcW w:w="476" w:type="dxa"/>
            <w:tcBorders>
              <w:left w:val="single" w:sz="4" w:space="0" w:color="000000"/>
              <w:bottom w:val="single" w:sz="4" w:space="0" w:color="000000"/>
            </w:tcBorders>
            <w:shd w:val="clear" w:color="auto" w:fill="FFFFFF"/>
            <w:vAlign w:val="center"/>
          </w:tcPr>
          <w:p w:rsidR="005F0C0F" w:rsidRPr="006B4675" w:rsidRDefault="005F0C0F" w:rsidP="007459C3">
            <w:pPr>
              <w:shd w:val="clear" w:color="auto" w:fill="FFFFFF"/>
              <w:snapToGrid w:val="0"/>
              <w:jc w:val="center"/>
              <w:rPr>
                <w:color w:val="000000"/>
                <w:sz w:val="22"/>
                <w:szCs w:val="22"/>
              </w:rPr>
            </w:pPr>
            <w:r w:rsidRPr="006B4675">
              <w:rPr>
                <w:color w:val="000000"/>
                <w:sz w:val="22"/>
                <w:szCs w:val="22"/>
              </w:rPr>
              <w:t>1</w:t>
            </w:r>
          </w:p>
        </w:tc>
        <w:tc>
          <w:tcPr>
            <w:tcW w:w="1504" w:type="dxa"/>
            <w:tcBorders>
              <w:left w:val="single" w:sz="4" w:space="0" w:color="000000"/>
              <w:bottom w:val="single" w:sz="4" w:space="0" w:color="000000"/>
            </w:tcBorders>
            <w:shd w:val="clear" w:color="auto" w:fill="FFFFFF"/>
            <w:vAlign w:val="center"/>
          </w:tcPr>
          <w:p w:rsidR="005F0C0F" w:rsidRPr="006B4675" w:rsidRDefault="005F0C0F" w:rsidP="007459C3">
            <w:pPr>
              <w:shd w:val="clear" w:color="auto" w:fill="FFFFFF"/>
              <w:snapToGrid w:val="0"/>
              <w:rPr>
                <w:color w:val="000000"/>
                <w:sz w:val="22"/>
                <w:szCs w:val="22"/>
              </w:rPr>
            </w:pPr>
            <w:r w:rsidRPr="006B4675">
              <w:rPr>
                <w:color w:val="000000"/>
                <w:sz w:val="22"/>
                <w:szCs w:val="22"/>
              </w:rPr>
              <w:t>Ремонт улично-дорожной сети</w:t>
            </w:r>
          </w:p>
        </w:tc>
        <w:tc>
          <w:tcPr>
            <w:tcW w:w="572" w:type="dxa"/>
            <w:tcBorders>
              <w:top w:val="single" w:sz="4" w:space="0" w:color="000000"/>
              <w:left w:val="single" w:sz="4" w:space="0" w:color="000000"/>
              <w:bottom w:val="single" w:sz="4" w:space="0" w:color="000000"/>
              <w:right w:val="single" w:sz="4" w:space="0" w:color="auto"/>
            </w:tcBorders>
            <w:shd w:val="clear" w:color="auto" w:fill="FFFFFF"/>
            <w:vAlign w:val="center"/>
          </w:tcPr>
          <w:p w:rsidR="005F0C0F" w:rsidRPr="006B4675" w:rsidRDefault="005F0C0F" w:rsidP="007459C3">
            <w:pPr>
              <w:shd w:val="clear" w:color="auto" w:fill="FFFFFF"/>
              <w:snapToGrid w:val="0"/>
              <w:jc w:val="center"/>
              <w:rPr>
                <w:color w:val="000000"/>
                <w:sz w:val="22"/>
                <w:szCs w:val="22"/>
              </w:rPr>
            </w:pPr>
            <w:r w:rsidRPr="006B4675">
              <w:rPr>
                <w:color w:val="000000"/>
                <w:sz w:val="22"/>
                <w:szCs w:val="22"/>
              </w:rPr>
              <w:t>0</w:t>
            </w:r>
          </w:p>
        </w:tc>
        <w:tc>
          <w:tcPr>
            <w:tcW w:w="709" w:type="dxa"/>
            <w:tcBorders>
              <w:top w:val="single" w:sz="4" w:space="0" w:color="000000"/>
              <w:left w:val="single" w:sz="4" w:space="0" w:color="auto"/>
              <w:bottom w:val="single" w:sz="4" w:space="0" w:color="000000"/>
            </w:tcBorders>
            <w:shd w:val="clear" w:color="auto" w:fill="FFFFFF"/>
            <w:vAlign w:val="center"/>
          </w:tcPr>
          <w:p w:rsidR="005F0C0F" w:rsidRPr="006B4675" w:rsidRDefault="005F0C0F" w:rsidP="007459C3">
            <w:pPr>
              <w:shd w:val="clear" w:color="auto" w:fill="FFFFFF"/>
              <w:snapToGrid w:val="0"/>
              <w:jc w:val="center"/>
              <w:rPr>
                <w:color w:val="000000"/>
                <w:sz w:val="22"/>
                <w:szCs w:val="22"/>
              </w:rPr>
            </w:pPr>
            <w:r w:rsidRPr="006B4675">
              <w:rPr>
                <w:color w:val="000000"/>
                <w:sz w:val="22"/>
                <w:szCs w:val="22"/>
              </w:rPr>
              <w:t>99,0</w:t>
            </w:r>
          </w:p>
        </w:tc>
        <w:tc>
          <w:tcPr>
            <w:tcW w:w="708" w:type="dxa"/>
            <w:tcBorders>
              <w:top w:val="single" w:sz="4" w:space="0" w:color="000000"/>
              <w:left w:val="single" w:sz="4" w:space="0" w:color="000000"/>
              <w:bottom w:val="single" w:sz="4" w:space="0" w:color="000000"/>
            </w:tcBorders>
            <w:shd w:val="clear" w:color="auto" w:fill="FFFFFF"/>
            <w:vAlign w:val="center"/>
          </w:tcPr>
          <w:p w:rsidR="005F0C0F" w:rsidRPr="006B4675" w:rsidRDefault="005F0C0F" w:rsidP="00F25D3A">
            <w:pPr>
              <w:shd w:val="clear" w:color="auto" w:fill="FFFFFF"/>
              <w:snapToGrid w:val="0"/>
              <w:jc w:val="center"/>
              <w:rPr>
                <w:color w:val="000000"/>
                <w:sz w:val="22"/>
                <w:szCs w:val="22"/>
              </w:rPr>
            </w:pPr>
            <w:r w:rsidRPr="006B4675">
              <w:rPr>
                <w:color w:val="000000"/>
                <w:sz w:val="22"/>
                <w:szCs w:val="22"/>
              </w:rPr>
              <w:t>198,0</w:t>
            </w:r>
          </w:p>
        </w:tc>
        <w:tc>
          <w:tcPr>
            <w:tcW w:w="709" w:type="dxa"/>
            <w:tcBorders>
              <w:top w:val="single" w:sz="4" w:space="0" w:color="000000"/>
              <w:left w:val="single" w:sz="4" w:space="0" w:color="000000"/>
              <w:bottom w:val="single" w:sz="4" w:space="0" w:color="000000"/>
            </w:tcBorders>
            <w:shd w:val="clear" w:color="auto" w:fill="FFFFFF"/>
            <w:vAlign w:val="center"/>
          </w:tcPr>
          <w:p w:rsidR="005F0C0F" w:rsidRPr="006B4675" w:rsidRDefault="005F0C0F" w:rsidP="007459C3">
            <w:pPr>
              <w:shd w:val="clear" w:color="auto" w:fill="FFFFFF"/>
              <w:snapToGrid w:val="0"/>
              <w:ind w:left="-15"/>
              <w:jc w:val="center"/>
              <w:rPr>
                <w:color w:val="000000"/>
                <w:sz w:val="22"/>
                <w:szCs w:val="22"/>
              </w:rPr>
            </w:pPr>
            <w:r w:rsidRPr="006B4675">
              <w:rPr>
                <w:color w:val="000000"/>
                <w:sz w:val="22"/>
                <w:szCs w:val="22"/>
              </w:rPr>
              <w:t>99,0</w:t>
            </w:r>
          </w:p>
        </w:tc>
        <w:tc>
          <w:tcPr>
            <w:tcW w:w="709" w:type="dxa"/>
            <w:tcBorders>
              <w:top w:val="single" w:sz="4" w:space="0" w:color="000000"/>
              <w:left w:val="single" w:sz="4" w:space="0" w:color="000000"/>
              <w:bottom w:val="single" w:sz="4" w:space="0" w:color="000000"/>
            </w:tcBorders>
            <w:shd w:val="clear" w:color="auto" w:fill="FFFFFF"/>
            <w:vAlign w:val="center"/>
          </w:tcPr>
          <w:p w:rsidR="005F0C0F" w:rsidRPr="006B4675" w:rsidRDefault="005F0C0F" w:rsidP="007459C3">
            <w:pPr>
              <w:shd w:val="clear" w:color="auto" w:fill="FFFFFF"/>
              <w:snapToGrid w:val="0"/>
              <w:ind w:left="-26"/>
              <w:jc w:val="center"/>
              <w:rPr>
                <w:color w:val="000000"/>
                <w:sz w:val="22"/>
                <w:szCs w:val="22"/>
              </w:rPr>
            </w:pPr>
            <w:r w:rsidRPr="006B4675">
              <w:rPr>
                <w:color w:val="000000"/>
                <w:sz w:val="22"/>
                <w:szCs w:val="22"/>
              </w:rPr>
              <w:t>198,0</w:t>
            </w:r>
          </w:p>
        </w:tc>
        <w:tc>
          <w:tcPr>
            <w:tcW w:w="709" w:type="dxa"/>
            <w:tcBorders>
              <w:top w:val="single" w:sz="4" w:space="0" w:color="000000"/>
              <w:left w:val="single" w:sz="4" w:space="0" w:color="000000"/>
              <w:bottom w:val="single" w:sz="4" w:space="0" w:color="000000"/>
            </w:tcBorders>
            <w:shd w:val="clear" w:color="auto" w:fill="FFFFFF"/>
            <w:vAlign w:val="center"/>
          </w:tcPr>
          <w:p w:rsidR="005F0C0F" w:rsidRPr="006B4675" w:rsidRDefault="005F0C0F" w:rsidP="007459C3">
            <w:pPr>
              <w:shd w:val="clear" w:color="auto" w:fill="FFFFFF"/>
              <w:snapToGrid w:val="0"/>
              <w:jc w:val="center"/>
              <w:rPr>
                <w:color w:val="000000"/>
                <w:sz w:val="22"/>
                <w:szCs w:val="22"/>
              </w:rPr>
            </w:pPr>
            <w:r w:rsidRPr="006B4675">
              <w:rPr>
                <w:color w:val="000000"/>
                <w:sz w:val="22"/>
                <w:szCs w:val="22"/>
              </w:rPr>
              <w:t>198,0</w:t>
            </w:r>
          </w:p>
        </w:tc>
        <w:tc>
          <w:tcPr>
            <w:tcW w:w="708" w:type="dxa"/>
            <w:tcBorders>
              <w:top w:val="single" w:sz="4" w:space="0" w:color="000000"/>
              <w:left w:val="single" w:sz="4" w:space="0" w:color="000000"/>
              <w:bottom w:val="single" w:sz="4" w:space="0" w:color="000000"/>
            </w:tcBorders>
            <w:shd w:val="clear" w:color="auto" w:fill="FFFFFF"/>
            <w:vAlign w:val="center"/>
          </w:tcPr>
          <w:p w:rsidR="005F0C0F" w:rsidRPr="006B4675" w:rsidRDefault="005F0C0F" w:rsidP="007459C3">
            <w:pPr>
              <w:shd w:val="clear" w:color="auto" w:fill="FFFFFF"/>
              <w:snapToGrid w:val="0"/>
              <w:jc w:val="center"/>
              <w:rPr>
                <w:color w:val="000000"/>
                <w:sz w:val="22"/>
                <w:szCs w:val="22"/>
              </w:rPr>
            </w:pPr>
            <w:r w:rsidRPr="006B4675">
              <w:rPr>
                <w:color w:val="000000"/>
                <w:sz w:val="22"/>
                <w:szCs w:val="22"/>
              </w:rPr>
              <w:t>198,0</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5F0C0F" w:rsidRPr="006B4675" w:rsidRDefault="005F0C0F" w:rsidP="007459C3">
            <w:pPr>
              <w:shd w:val="clear" w:color="auto" w:fill="FFFFFF"/>
              <w:snapToGrid w:val="0"/>
              <w:jc w:val="center"/>
              <w:rPr>
                <w:color w:val="000000"/>
                <w:sz w:val="22"/>
                <w:szCs w:val="22"/>
              </w:rPr>
            </w:pPr>
            <w:r w:rsidRPr="006B4675">
              <w:rPr>
                <w:color w:val="000000"/>
                <w:sz w:val="22"/>
                <w:szCs w:val="22"/>
              </w:rPr>
              <w:t>198,0</w:t>
            </w:r>
          </w:p>
        </w:tc>
        <w:tc>
          <w:tcPr>
            <w:tcW w:w="709" w:type="dxa"/>
            <w:tcBorders>
              <w:top w:val="single" w:sz="4" w:space="0" w:color="000000"/>
              <w:left w:val="single" w:sz="4" w:space="0" w:color="auto"/>
              <w:bottom w:val="single" w:sz="4" w:space="0" w:color="000000"/>
            </w:tcBorders>
            <w:shd w:val="clear" w:color="auto" w:fill="FFFFFF"/>
            <w:vAlign w:val="center"/>
          </w:tcPr>
          <w:p w:rsidR="005F0C0F" w:rsidRPr="006B4675" w:rsidRDefault="005F0C0F" w:rsidP="007459C3">
            <w:pPr>
              <w:shd w:val="clear" w:color="auto" w:fill="FFFFFF"/>
              <w:snapToGrid w:val="0"/>
              <w:jc w:val="center"/>
              <w:rPr>
                <w:color w:val="000000"/>
                <w:sz w:val="22"/>
                <w:szCs w:val="22"/>
              </w:rPr>
            </w:pPr>
            <w:r w:rsidRPr="006B4675">
              <w:rPr>
                <w:color w:val="000000"/>
                <w:sz w:val="22"/>
                <w:szCs w:val="22"/>
              </w:rPr>
              <w:t>198,0</w:t>
            </w:r>
          </w:p>
        </w:tc>
        <w:tc>
          <w:tcPr>
            <w:tcW w:w="850" w:type="dxa"/>
            <w:tcBorders>
              <w:left w:val="single" w:sz="4" w:space="0" w:color="000000"/>
              <w:bottom w:val="single" w:sz="4" w:space="0" w:color="000000"/>
              <w:right w:val="single" w:sz="4" w:space="0" w:color="000000"/>
            </w:tcBorders>
            <w:shd w:val="clear" w:color="auto" w:fill="FFFFFF"/>
            <w:vAlign w:val="center"/>
          </w:tcPr>
          <w:p w:rsidR="005F0C0F" w:rsidRPr="006B4675" w:rsidRDefault="005F0C0F" w:rsidP="007459C3">
            <w:pPr>
              <w:shd w:val="clear" w:color="auto" w:fill="FFFFFF"/>
              <w:snapToGrid w:val="0"/>
              <w:jc w:val="center"/>
              <w:rPr>
                <w:color w:val="000000"/>
                <w:sz w:val="22"/>
                <w:szCs w:val="22"/>
              </w:rPr>
            </w:pPr>
            <w:r w:rsidRPr="006B4675">
              <w:rPr>
                <w:color w:val="000000"/>
                <w:sz w:val="22"/>
                <w:szCs w:val="22"/>
              </w:rPr>
              <w:t>198,0</w:t>
            </w:r>
          </w:p>
        </w:tc>
        <w:tc>
          <w:tcPr>
            <w:tcW w:w="851" w:type="dxa"/>
            <w:tcBorders>
              <w:left w:val="single" w:sz="4" w:space="0" w:color="000000"/>
              <w:bottom w:val="single" w:sz="4" w:space="0" w:color="000000"/>
              <w:right w:val="single" w:sz="4" w:space="0" w:color="000000"/>
            </w:tcBorders>
            <w:shd w:val="clear" w:color="auto" w:fill="FFFFFF"/>
          </w:tcPr>
          <w:p w:rsidR="006B4675" w:rsidRDefault="006B4675" w:rsidP="007459C3">
            <w:pPr>
              <w:shd w:val="clear" w:color="auto" w:fill="FFFFFF"/>
              <w:snapToGrid w:val="0"/>
              <w:jc w:val="center"/>
              <w:rPr>
                <w:color w:val="000000"/>
                <w:sz w:val="22"/>
                <w:szCs w:val="22"/>
              </w:rPr>
            </w:pPr>
          </w:p>
          <w:p w:rsidR="005F0C0F" w:rsidRPr="006B4675" w:rsidRDefault="005F0C0F" w:rsidP="007459C3">
            <w:pPr>
              <w:shd w:val="clear" w:color="auto" w:fill="FFFFFF"/>
              <w:snapToGrid w:val="0"/>
              <w:jc w:val="center"/>
              <w:rPr>
                <w:color w:val="000000"/>
                <w:sz w:val="22"/>
                <w:szCs w:val="22"/>
              </w:rPr>
            </w:pPr>
            <w:r w:rsidRPr="006B4675">
              <w:rPr>
                <w:color w:val="000000"/>
                <w:sz w:val="22"/>
                <w:szCs w:val="22"/>
              </w:rPr>
              <w:t>198,0</w:t>
            </w:r>
          </w:p>
        </w:tc>
      </w:tr>
    </w:tbl>
    <w:p w:rsidR="0007656C" w:rsidRPr="00CC1072" w:rsidRDefault="0007656C" w:rsidP="0007656C">
      <w:pPr>
        <w:shd w:val="clear" w:color="auto" w:fill="FFFFFF"/>
        <w:ind w:right="-52" w:firstLine="540"/>
        <w:jc w:val="both"/>
      </w:pPr>
    </w:p>
    <w:p w:rsidR="00ED142E" w:rsidRPr="006B4675" w:rsidRDefault="00F25D3A" w:rsidP="00E72041">
      <w:pPr>
        <w:pStyle w:val="a4"/>
        <w:spacing w:before="0" w:beforeAutospacing="0" w:after="150" w:afterAutospacing="0" w:line="238" w:lineRule="atLeast"/>
        <w:rPr>
          <w:b/>
          <w:color w:val="242424"/>
          <w:sz w:val="28"/>
          <w:szCs w:val="28"/>
        </w:rPr>
      </w:pPr>
      <w:r w:rsidRPr="006B4675">
        <w:rPr>
          <w:b/>
          <w:color w:val="242424"/>
          <w:sz w:val="28"/>
          <w:szCs w:val="28"/>
        </w:rPr>
        <w:t>6</w:t>
      </w:r>
      <w:r w:rsidR="003227FE" w:rsidRPr="006B4675">
        <w:rPr>
          <w:b/>
          <w:color w:val="242424"/>
          <w:sz w:val="28"/>
          <w:szCs w:val="28"/>
        </w:rPr>
        <w:t>.</w:t>
      </w:r>
      <w:r w:rsidR="003E5AF2" w:rsidRPr="006B4675">
        <w:rPr>
          <w:b/>
          <w:color w:val="242424"/>
          <w:sz w:val="28"/>
          <w:szCs w:val="28"/>
        </w:rPr>
        <w:t xml:space="preserve"> Оценка эффективности мероприятий развития транспортной инфраструктуры.</w:t>
      </w:r>
    </w:p>
    <w:p w:rsidR="00375621" w:rsidRPr="00CC1072" w:rsidRDefault="00375621" w:rsidP="006B4675">
      <w:pPr>
        <w:shd w:val="clear" w:color="auto" w:fill="FFFFFF"/>
        <w:spacing w:line="240" w:lineRule="atLeast"/>
        <w:jc w:val="both"/>
        <w:rPr>
          <w:bCs/>
        </w:rPr>
      </w:pPr>
      <w:r w:rsidRPr="00CC1072">
        <w:rPr>
          <w:bCs/>
        </w:rPr>
        <w:t>-</w:t>
      </w:r>
      <w:r w:rsidR="00D87A5E" w:rsidRPr="00CC1072">
        <w:rPr>
          <w:bCs/>
        </w:rPr>
        <w:t xml:space="preserve"> развитие трансп</w:t>
      </w:r>
      <w:r w:rsidR="004619FF" w:rsidRPr="00CC1072">
        <w:rPr>
          <w:bCs/>
        </w:rPr>
        <w:t>ортной инфраструктуры поселения</w:t>
      </w:r>
      <w:r w:rsidR="00D87A5E" w:rsidRPr="00CC1072">
        <w:rPr>
          <w:bCs/>
        </w:rPr>
        <w:t xml:space="preserve"> </w:t>
      </w:r>
    </w:p>
    <w:p w:rsidR="00375621" w:rsidRPr="00CC1072" w:rsidRDefault="00375621" w:rsidP="006B4675">
      <w:pPr>
        <w:shd w:val="clear" w:color="auto" w:fill="FFFFFF"/>
        <w:spacing w:line="240" w:lineRule="atLeast"/>
        <w:jc w:val="both"/>
        <w:rPr>
          <w:bCs/>
        </w:rPr>
      </w:pPr>
      <w:r w:rsidRPr="00CC1072">
        <w:rPr>
          <w:bCs/>
        </w:rPr>
        <w:t>-</w:t>
      </w:r>
      <w:proofErr w:type="gramStart"/>
      <w:r w:rsidR="00D87A5E" w:rsidRPr="00CC1072">
        <w:rPr>
          <w:bCs/>
        </w:rPr>
        <w:t>сбалансированное</w:t>
      </w:r>
      <w:proofErr w:type="gramEnd"/>
      <w:r w:rsidR="00D87A5E" w:rsidRPr="00CC1072">
        <w:rPr>
          <w:bCs/>
        </w:rPr>
        <w:t xml:space="preserve"> и скоординированное с и</w:t>
      </w:r>
      <w:r w:rsidR="004619FF" w:rsidRPr="00CC1072">
        <w:rPr>
          <w:bCs/>
        </w:rPr>
        <w:t>ными сферами жизни деятельности</w:t>
      </w:r>
    </w:p>
    <w:p w:rsidR="004619FF" w:rsidRPr="00CC1072" w:rsidRDefault="00375621" w:rsidP="006B4675">
      <w:pPr>
        <w:shd w:val="clear" w:color="auto" w:fill="FFFFFF"/>
        <w:spacing w:line="240" w:lineRule="atLeast"/>
        <w:jc w:val="both"/>
        <w:rPr>
          <w:bCs/>
        </w:rPr>
      </w:pPr>
      <w:r w:rsidRPr="00CC1072">
        <w:rPr>
          <w:bCs/>
        </w:rPr>
        <w:t>-</w:t>
      </w:r>
      <w:r w:rsidR="00D87A5E" w:rsidRPr="00CC1072">
        <w:rPr>
          <w:bCs/>
        </w:rPr>
        <w:t xml:space="preserve"> формирование условий для социа</w:t>
      </w:r>
      <w:r w:rsidR="004619FF" w:rsidRPr="00CC1072">
        <w:rPr>
          <w:bCs/>
        </w:rPr>
        <w:t>льно- экономического развития</w:t>
      </w:r>
    </w:p>
    <w:p w:rsidR="004619FF" w:rsidRPr="00CC1072" w:rsidRDefault="004619FF" w:rsidP="006B4675">
      <w:pPr>
        <w:shd w:val="clear" w:color="auto" w:fill="FFFFFF"/>
        <w:spacing w:line="240" w:lineRule="atLeast"/>
        <w:jc w:val="both"/>
        <w:rPr>
          <w:bCs/>
        </w:rPr>
      </w:pPr>
      <w:r w:rsidRPr="00CC1072">
        <w:rPr>
          <w:bCs/>
        </w:rPr>
        <w:t>-повышение безопасности</w:t>
      </w:r>
      <w:r w:rsidR="00D87A5E" w:rsidRPr="00CC1072">
        <w:rPr>
          <w:bCs/>
        </w:rPr>
        <w:t xml:space="preserve"> </w:t>
      </w:r>
    </w:p>
    <w:p w:rsidR="004619FF" w:rsidRPr="00CC1072" w:rsidRDefault="004619FF" w:rsidP="006B4675">
      <w:pPr>
        <w:shd w:val="clear" w:color="auto" w:fill="FFFFFF"/>
        <w:spacing w:line="240" w:lineRule="atLeast"/>
        <w:jc w:val="both"/>
        <w:rPr>
          <w:bCs/>
        </w:rPr>
      </w:pPr>
      <w:r w:rsidRPr="00CC1072">
        <w:rPr>
          <w:bCs/>
        </w:rPr>
        <w:t>-</w:t>
      </w:r>
      <w:r w:rsidR="00D87A5E" w:rsidRPr="00CC1072">
        <w:rPr>
          <w:bCs/>
        </w:rPr>
        <w:t>качество эффективности трансп</w:t>
      </w:r>
      <w:r w:rsidRPr="00CC1072">
        <w:rPr>
          <w:bCs/>
        </w:rPr>
        <w:t>ортного обслуживания населения,</w:t>
      </w:r>
      <w:r w:rsidR="00D87A5E" w:rsidRPr="00CC1072">
        <w:rPr>
          <w:bCs/>
        </w:rPr>
        <w:t xml:space="preserve"> юридических лиц и индивидуальных предпринимателей</w:t>
      </w:r>
      <w:proofErr w:type="gramStart"/>
      <w:r w:rsidR="00D87A5E" w:rsidRPr="00CC1072">
        <w:rPr>
          <w:bCs/>
        </w:rPr>
        <w:t xml:space="preserve"> ,</w:t>
      </w:r>
      <w:proofErr w:type="gramEnd"/>
      <w:r w:rsidR="00D87A5E" w:rsidRPr="00CC1072">
        <w:rPr>
          <w:bCs/>
        </w:rPr>
        <w:t xml:space="preserve"> осуществляю</w:t>
      </w:r>
      <w:r w:rsidRPr="00CC1072">
        <w:rPr>
          <w:bCs/>
        </w:rPr>
        <w:t xml:space="preserve">щих экономическую деятельность </w:t>
      </w:r>
      <w:r w:rsidR="00D87A5E" w:rsidRPr="00CC1072">
        <w:rPr>
          <w:bCs/>
        </w:rPr>
        <w:t xml:space="preserve"> </w:t>
      </w:r>
    </w:p>
    <w:p w:rsidR="00CA6605" w:rsidRPr="00CC1072" w:rsidRDefault="004619FF" w:rsidP="006B4675">
      <w:pPr>
        <w:shd w:val="clear" w:color="auto" w:fill="FFFFFF"/>
        <w:spacing w:line="240" w:lineRule="atLeast"/>
        <w:jc w:val="both"/>
        <w:rPr>
          <w:bCs/>
        </w:rPr>
      </w:pPr>
      <w:r w:rsidRPr="00CC1072">
        <w:t>-</w:t>
      </w:r>
      <w:r w:rsidR="00D87A5E" w:rsidRPr="00CC1072">
        <w:t>снижение негативного воздействия транспортной инфраструктуры на окружающую среду поселения.</w:t>
      </w:r>
    </w:p>
    <w:p w:rsidR="00FF3BA3" w:rsidRPr="00CC1072" w:rsidRDefault="00FF3BA3" w:rsidP="006B4675">
      <w:pPr>
        <w:pStyle w:val="a4"/>
        <w:spacing w:before="0" w:beforeAutospacing="0" w:after="150" w:afterAutospacing="0" w:line="238" w:lineRule="atLeast"/>
        <w:jc w:val="both"/>
        <w:rPr>
          <w:color w:val="242424"/>
          <w:sz w:val="20"/>
          <w:szCs w:val="20"/>
        </w:rPr>
      </w:pPr>
    </w:p>
    <w:p w:rsidR="003227FE" w:rsidRPr="006B4675" w:rsidRDefault="006B4675" w:rsidP="006B4675">
      <w:pPr>
        <w:pStyle w:val="a4"/>
        <w:spacing w:before="0" w:beforeAutospacing="0" w:after="150" w:afterAutospacing="0" w:line="238" w:lineRule="atLeast"/>
        <w:jc w:val="both"/>
        <w:rPr>
          <w:b/>
          <w:color w:val="242424"/>
          <w:sz w:val="28"/>
          <w:szCs w:val="28"/>
        </w:rPr>
      </w:pPr>
      <w:r>
        <w:rPr>
          <w:b/>
          <w:color w:val="242424"/>
          <w:sz w:val="28"/>
          <w:szCs w:val="28"/>
        </w:rPr>
        <w:t>7</w:t>
      </w:r>
      <w:r w:rsidR="003227FE" w:rsidRPr="006B4675">
        <w:rPr>
          <w:b/>
          <w:color w:val="242424"/>
          <w:sz w:val="28"/>
          <w:szCs w:val="28"/>
        </w:rPr>
        <w:t xml:space="preserve">.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w:t>
      </w:r>
      <w:r w:rsidR="003E5AF2" w:rsidRPr="006B4675">
        <w:rPr>
          <w:b/>
          <w:color w:val="242424"/>
          <w:sz w:val="28"/>
          <w:szCs w:val="28"/>
        </w:rPr>
        <w:t xml:space="preserve"> на территории </w:t>
      </w:r>
      <w:r>
        <w:rPr>
          <w:b/>
          <w:color w:val="242424"/>
          <w:sz w:val="28"/>
          <w:szCs w:val="28"/>
        </w:rPr>
        <w:t>Сосновского</w:t>
      </w:r>
      <w:r w:rsidR="003E5AF2" w:rsidRPr="006B4675">
        <w:rPr>
          <w:b/>
          <w:color w:val="242424"/>
          <w:sz w:val="28"/>
          <w:szCs w:val="28"/>
        </w:rPr>
        <w:t xml:space="preserve"> сельского поселения.</w:t>
      </w:r>
    </w:p>
    <w:p w:rsidR="003227FE" w:rsidRPr="00CC1072" w:rsidRDefault="003227FE" w:rsidP="003227FE">
      <w:pPr>
        <w:ind w:firstLine="708"/>
        <w:jc w:val="both"/>
      </w:pPr>
      <w:r w:rsidRPr="00CC1072">
        <w:t xml:space="preserve">Администрация </w:t>
      </w:r>
      <w:r w:rsidR="006B4675">
        <w:t>Сосновского</w:t>
      </w:r>
      <w:r w:rsidR="00877E54">
        <w:t xml:space="preserve"> сельского поселени</w:t>
      </w:r>
      <w:proofErr w:type="gramStart"/>
      <w:r w:rsidR="00877E54">
        <w:t>я</w:t>
      </w:r>
      <w:r w:rsidR="00891DE7">
        <w:t>-</w:t>
      </w:r>
      <w:proofErr w:type="gramEnd"/>
      <w:r w:rsidR="00891DE7">
        <w:t xml:space="preserve"> </w:t>
      </w:r>
      <w:r w:rsidRPr="00CC1072">
        <w:t>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227FE" w:rsidRPr="00CC1072" w:rsidRDefault="003227FE" w:rsidP="003227FE">
      <w:pPr>
        <w:jc w:val="both"/>
      </w:pPr>
      <w:r w:rsidRPr="00CC1072">
        <w:t xml:space="preserve">- </w:t>
      </w:r>
      <w:proofErr w:type="gramStart"/>
      <w:r w:rsidRPr="00CC1072">
        <w:t>контроль за</w:t>
      </w:r>
      <w:proofErr w:type="gramEnd"/>
      <w:r w:rsidRPr="00CC1072">
        <w:t xml:space="preserve"> реализацией программных мероприятий по срокам, содержанию, финансовым затратам и ресурсам;</w:t>
      </w:r>
    </w:p>
    <w:p w:rsidR="003227FE" w:rsidRPr="00CC1072" w:rsidRDefault="003227FE" w:rsidP="003227FE">
      <w:pPr>
        <w:ind w:firstLine="708"/>
        <w:jc w:val="both"/>
      </w:pPr>
      <w:r w:rsidRPr="00CC1072">
        <w:t>Програ</w:t>
      </w:r>
      <w:r w:rsidR="00877E54">
        <w:t>мма разрабатывается сроком на 10</w:t>
      </w:r>
      <w:r w:rsidRPr="00CC1072">
        <w:t xml:space="preserve"> лет и подлежит корректировке</w:t>
      </w:r>
      <w:proofErr w:type="gramStart"/>
      <w:r w:rsidRPr="00CC1072">
        <w:t xml:space="preserve"> .</w:t>
      </w:r>
      <w:proofErr w:type="gramEnd"/>
    </w:p>
    <w:p w:rsidR="00BF6A8D" w:rsidRDefault="00BF6A8D" w:rsidP="00BF6A8D">
      <w:pPr>
        <w:jc w:val="both"/>
      </w:pPr>
      <w:r>
        <w:t>Развитие транспорта поселения должно осуществляться на основе комплексного подхода</w:t>
      </w:r>
      <w:proofErr w:type="gramStart"/>
      <w:r>
        <w:t xml:space="preserve"> ,</w:t>
      </w:r>
      <w:proofErr w:type="gramEnd"/>
      <w:r>
        <w:t xml:space="preserve"> ориентированного на совместные усилия различных уровне власти: федеральных, региональных, муниципальных. </w:t>
      </w:r>
    </w:p>
    <w:p w:rsidR="00BF6A8D" w:rsidRDefault="00BF6A8D" w:rsidP="00BF6A8D">
      <w:pPr>
        <w:jc w:val="both"/>
      </w:pPr>
      <w:r>
        <w:t xml:space="preserve">Транспортная система Сосновского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w:t>
      </w:r>
      <w:r>
        <w:lastRenderedPageBreak/>
        <w:t xml:space="preserve">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ED142E" w:rsidRPr="00CC1072" w:rsidRDefault="00BF6A8D" w:rsidP="00BF6A8D">
      <w:pPr>
        <w:pStyle w:val="a4"/>
        <w:spacing w:before="0" w:beforeAutospacing="0" w:after="150" w:afterAutospacing="0" w:line="238" w:lineRule="atLeast"/>
        <w:rPr>
          <w:color w:val="242424"/>
          <w:sz w:val="20"/>
          <w:szCs w:val="20"/>
        </w:rPr>
      </w:pPr>
      <w:r>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Сосновского сельского поселения, повышения уровня безопасности движения, доступности и качества оказываемых услуг транспортного  комплекса населения</w:t>
      </w:r>
    </w:p>
    <w:sectPr w:rsidR="00ED142E" w:rsidRPr="00CC1072" w:rsidSect="00125048">
      <w:pgSz w:w="11906" w:h="16838"/>
      <w:pgMar w:top="1134" w:right="74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28F90C71"/>
    <w:multiLevelType w:val="multilevel"/>
    <w:tmpl w:val="E084DC52"/>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2"/>
  </w:num>
  <w:num w:numId="6">
    <w:abstractNumId w:val="11"/>
  </w:num>
  <w:num w:numId="7">
    <w:abstractNumId w:val="8"/>
  </w:num>
  <w:num w:numId="8">
    <w:abstractNumId w:val="13"/>
  </w:num>
  <w:num w:numId="9">
    <w:abstractNumId w:val="9"/>
  </w:num>
  <w:num w:numId="10">
    <w:abstractNumId w:val="2"/>
  </w:num>
  <w:num w:numId="11">
    <w:abstractNumId w:val="4"/>
  </w:num>
  <w:num w:numId="12">
    <w:abstractNumId w:val="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10D53"/>
    <w:rsid w:val="00004545"/>
    <w:rsid w:val="00007D34"/>
    <w:rsid w:val="0001009A"/>
    <w:rsid w:val="00014937"/>
    <w:rsid w:val="00036B70"/>
    <w:rsid w:val="00043130"/>
    <w:rsid w:val="000464AF"/>
    <w:rsid w:val="0007656C"/>
    <w:rsid w:val="0008344B"/>
    <w:rsid w:val="000864C0"/>
    <w:rsid w:val="000A6122"/>
    <w:rsid w:val="000B51A7"/>
    <w:rsid w:val="000C4CE5"/>
    <w:rsid w:val="000C5431"/>
    <w:rsid w:val="000E2D3C"/>
    <w:rsid w:val="000E4A61"/>
    <w:rsid w:val="00100FBA"/>
    <w:rsid w:val="0010768B"/>
    <w:rsid w:val="00113542"/>
    <w:rsid w:val="00116904"/>
    <w:rsid w:val="00121DEB"/>
    <w:rsid w:val="00123931"/>
    <w:rsid w:val="00124435"/>
    <w:rsid w:val="00125048"/>
    <w:rsid w:val="001306BB"/>
    <w:rsid w:val="00131AFD"/>
    <w:rsid w:val="0013289E"/>
    <w:rsid w:val="00142E62"/>
    <w:rsid w:val="00143B0E"/>
    <w:rsid w:val="00146DDD"/>
    <w:rsid w:val="001518C4"/>
    <w:rsid w:val="0015737F"/>
    <w:rsid w:val="00163F1E"/>
    <w:rsid w:val="001710DD"/>
    <w:rsid w:val="00173FEC"/>
    <w:rsid w:val="00176619"/>
    <w:rsid w:val="00176C07"/>
    <w:rsid w:val="001852F8"/>
    <w:rsid w:val="00186B55"/>
    <w:rsid w:val="00190514"/>
    <w:rsid w:val="001950F9"/>
    <w:rsid w:val="001A4802"/>
    <w:rsid w:val="001A6A86"/>
    <w:rsid w:val="001B5976"/>
    <w:rsid w:val="001C24A1"/>
    <w:rsid w:val="001D2408"/>
    <w:rsid w:val="001D24BE"/>
    <w:rsid w:val="001E30FF"/>
    <w:rsid w:val="001E4897"/>
    <w:rsid w:val="0020024C"/>
    <w:rsid w:val="00207030"/>
    <w:rsid w:val="00207D67"/>
    <w:rsid w:val="00215DBC"/>
    <w:rsid w:val="0022459C"/>
    <w:rsid w:val="00236F5E"/>
    <w:rsid w:val="00237004"/>
    <w:rsid w:val="00241672"/>
    <w:rsid w:val="00257CA2"/>
    <w:rsid w:val="00265AC6"/>
    <w:rsid w:val="002713E7"/>
    <w:rsid w:val="00285A39"/>
    <w:rsid w:val="002914E5"/>
    <w:rsid w:val="002A3F3F"/>
    <w:rsid w:val="002A6D35"/>
    <w:rsid w:val="002C346C"/>
    <w:rsid w:val="002C4D43"/>
    <w:rsid w:val="002D3C5E"/>
    <w:rsid w:val="002E2C52"/>
    <w:rsid w:val="003000EF"/>
    <w:rsid w:val="00301D93"/>
    <w:rsid w:val="0031399C"/>
    <w:rsid w:val="003227FE"/>
    <w:rsid w:val="00323155"/>
    <w:rsid w:val="0034064D"/>
    <w:rsid w:val="00351461"/>
    <w:rsid w:val="00352D7B"/>
    <w:rsid w:val="0036737D"/>
    <w:rsid w:val="00367DD1"/>
    <w:rsid w:val="00370411"/>
    <w:rsid w:val="00372D00"/>
    <w:rsid w:val="00375621"/>
    <w:rsid w:val="003759F7"/>
    <w:rsid w:val="003764A0"/>
    <w:rsid w:val="003B1D78"/>
    <w:rsid w:val="003C2012"/>
    <w:rsid w:val="003C2250"/>
    <w:rsid w:val="003D6C1A"/>
    <w:rsid w:val="003E4A5F"/>
    <w:rsid w:val="003E5AF2"/>
    <w:rsid w:val="003F3E92"/>
    <w:rsid w:val="0040737C"/>
    <w:rsid w:val="00411C4F"/>
    <w:rsid w:val="00411EA2"/>
    <w:rsid w:val="00415672"/>
    <w:rsid w:val="004235DF"/>
    <w:rsid w:val="00423767"/>
    <w:rsid w:val="0043207B"/>
    <w:rsid w:val="0043575F"/>
    <w:rsid w:val="00453EC7"/>
    <w:rsid w:val="004619FF"/>
    <w:rsid w:val="00463F56"/>
    <w:rsid w:val="00465085"/>
    <w:rsid w:val="00472505"/>
    <w:rsid w:val="004749D5"/>
    <w:rsid w:val="004906E3"/>
    <w:rsid w:val="0049770C"/>
    <w:rsid w:val="004B3208"/>
    <w:rsid w:val="004C3DCF"/>
    <w:rsid w:val="004C599C"/>
    <w:rsid w:val="004C5F1D"/>
    <w:rsid w:val="004D5203"/>
    <w:rsid w:val="004D77DE"/>
    <w:rsid w:val="004F3BFE"/>
    <w:rsid w:val="00501D27"/>
    <w:rsid w:val="005111BE"/>
    <w:rsid w:val="0052216E"/>
    <w:rsid w:val="0052264C"/>
    <w:rsid w:val="00537352"/>
    <w:rsid w:val="00546E92"/>
    <w:rsid w:val="005662EF"/>
    <w:rsid w:val="005722F6"/>
    <w:rsid w:val="005805BC"/>
    <w:rsid w:val="00581865"/>
    <w:rsid w:val="005933B7"/>
    <w:rsid w:val="00597637"/>
    <w:rsid w:val="005C36D4"/>
    <w:rsid w:val="005C7820"/>
    <w:rsid w:val="005D0A99"/>
    <w:rsid w:val="005E73BE"/>
    <w:rsid w:val="005F0C0F"/>
    <w:rsid w:val="005F0C74"/>
    <w:rsid w:val="005F50AB"/>
    <w:rsid w:val="00607C39"/>
    <w:rsid w:val="00610D53"/>
    <w:rsid w:val="0061378C"/>
    <w:rsid w:val="00617616"/>
    <w:rsid w:val="00623825"/>
    <w:rsid w:val="00631D58"/>
    <w:rsid w:val="006462A1"/>
    <w:rsid w:val="00651FBD"/>
    <w:rsid w:val="00652678"/>
    <w:rsid w:val="00653E77"/>
    <w:rsid w:val="006601B6"/>
    <w:rsid w:val="00667307"/>
    <w:rsid w:val="0066786D"/>
    <w:rsid w:val="006774FA"/>
    <w:rsid w:val="00684449"/>
    <w:rsid w:val="00685EAA"/>
    <w:rsid w:val="006A227E"/>
    <w:rsid w:val="006A2601"/>
    <w:rsid w:val="006B3BC8"/>
    <w:rsid w:val="006B4675"/>
    <w:rsid w:val="006C13E5"/>
    <w:rsid w:val="006C3D97"/>
    <w:rsid w:val="006D2B65"/>
    <w:rsid w:val="006D371D"/>
    <w:rsid w:val="006E2F5B"/>
    <w:rsid w:val="00710A29"/>
    <w:rsid w:val="0071519C"/>
    <w:rsid w:val="007218D4"/>
    <w:rsid w:val="00735946"/>
    <w:rsid w:val="007459C3"/>
    <w:rsid w:val="0074635B"/>
    <w:rsid w:val="00747365"/>
    <w:rsid w:val="0075014D"/>
    <w:rsid w:val="0076508B"/>
    <w:rsid w:val="0078705F"/>
    <w:rsid w:val="007B1EEE"/>
    <w:rsid w:val="007B2582"/>
    <w:rsid w:val="007C6061"/>
    <w:rsid w:val="007F5A79"/>
    <w:rsid w:val="007F74F4"/>
    <w:rsid w:val="00800724"/>
    <w:rsid w:val="00806F68"/>
    <w:rsid w:val="008362C3"/>
    <w:rsid w:val="00844C78"/>
    <w:rsid w:val="00852386"/>
    <w:rsid w:val="00877E54"/>
    <w:rsid w:val="00890C81"/>
    <w:rsid w:val="00891DE7"/>
    <w:rsid w:val="00892C51"/>
    <w:rsid w:val="00892F83"/>
    <w:rsid w:val="00893C3B"/>
    <w:rsid w:val="008B65D1"/>
    <w:rsid w:val="008D6A86"/>
    <w:rsid w:val="008E010A"/>
    <w:rsid w:val="00902BA9"/>
    <w:rsid w:val="00903C0D"/>
    <w:rsid w:val="00911786"/>
    <w:rsid w:val="00912478"/>
    <w:rsid w:val="0091550D"/>
    <w:rsid w:val="00924822"/>
    <w:rsid w:val="009263FA"/>
    <w:rsid w:val="009373D8"/>
    <w:rsid w:val="00937F00"/>
    <w:rsid w:val="0094498A"/>
    <w:rsid w:val="00951E80"/>
    <w:rsid w:val="00960D70"/>
    <w:rsid w:val="00971132"/>
    <w:rsid w:val="0097186E"/>
    <w:rsid w:val="009831AA"/>
    <w:rsid w:val="0099096C"/>
    <w:rsid w:val="009B0553"/>
    <w:rsid w:val="009B1DF0"/>
    <w:rsid w:val="009D292A"/>
    <w:rsid w:val="009E05D0"/>
    <w:rsid w:val="009E2ACF"/>
    <w:rsid w:val="009E5AC0"/>
    <w:rsid w:val="00A01096"/>
    <w:rsid w:val="00A02960"/>
    <w:rsid w:val="00A03335"/>
    <w:rsid w:val="00A2402F"/>
    <w:rsid w:val="00A257F8"/>
    <w:rsid w:val="00A319E7"/>
    <w:rsid w:val="00A5384E"/>
    <w:rsid w:val="00A55355"/>
    <w:rsid w:val="00A60651"/>
    <w:rsid w:val="00A67EA1"/>
    <w:rsid w:val="00A7324F"/>
    <w:rsid w:val="00A74033"/>
    <w:rsid w:val="00A7417B"/>
    <w:rsid w:val="00A9273C"/>
    <w:rsid w:val="00A95118"/>
    <w:rsid w:val="00A97569"/>
    <w:rsid w:val="00A97D8E"/>
    <w:rsid w:val="00AA5DCC"/>
    <w:rsid w:val="00AB34C3"/>
    <w:rsid w:val="00AB4237"/>
    <w:rsid w:val="00AB7C58"/>
    <w:rsid w:val="00AC1521"/>
    <w:rsid w:val="00AC7D41"/>
    <w:rsid w:val="00B0390D"/>
    <w:rsid w:val="00B12EDE"/>
    <w:rsid w:val="00B12F2F"/>
    <w:rsid w:val="00B16E6D"/>
    <w:rsid w:val="00B217FA"/>
    <w:rsid w:val="00B22D5B"/>
    <w:rsid w:val="00B42F26"/>
    <w:rsid w:val="00B51D80"/>
    <w:rsid w:val="00B63538"/>
    <w:rsid w:val="00B663AF"/>
    <w:rsid w:val="00B70DB2"/>
    <w:rsid w:val="00B71EFC"/>
    <w:rsid w:val="00B76DE1"/>
    <w:rsid w:val="00B81520"/>
    <w:rsid w:val="00B83599"/>
    <w:rsid w:val="00B83995"/>
    <w:rsid w:val="00B85542"/>
    <w:rsid w:val="00B9536A"/>
    <w:rsid w:val="00BB7588"/>
    <w:rsid w:val="00BC042B"/>
    <w:rsid w:val="00BC5BBE"/>
    <w:rsid w:val="00BE1CCF"/>
    <w:rsid w:val="00BE25B3"/>
    <w:rsid w:val="00BF533B"/>
    <w:rsid w:val="00BF6A8D"/>
    <w:rsid w:val="00C00190"/>
    <w:rsid w:val="00C017FD"/>
    <w:rsid w:val="00C023A8"/>
    <w:rsid w:val="00C030C6"/>
    <w:rsid w:val="00C12DED"/>
    <w:rsid w:val="00C1535D"/>
    <w:rsid w:val="00C21585"/>
    <w:rsid w:val="00C22573"/>
    <w:rsid w:val="00C33021"/>
    <w:rsid w:val="00C3361F"/>
    <w:rsid w:val="00C346E5"/>
    <w:rsid w:val="00C545F3"/>
    <w:rsid w:val="00C65C81"/>
    <w:rsid w:val="00C7023C"/>
    <w:rsid w:val="00C745A6"/>
    <w:rsid w:val="00C839ED"/>
    <w:rsid w:val="00C90F57"/>
    <w:rsid w:val="00C96751"/>
    <w:rsid w:val="00CA0250"/>
    <w:rsid w:val="00CA1870"/>
    <w:rsid w:val="00CA6605"/>
    <w:rsid w:val="00CB559D"/>
    <w:rsid w:val="00CC1072"/>
    <w:rsid w:val="00CC2ADE"/>
    <w:rsid w:val="00CC3F26"/>
    <w:rsid w:val="00CC5245"/>
    <w:rsid w:val="00CF1290"/>
    <w:rsid w:val="00CF54EF"/>
    <w:rsid w:val="00D02AD5"/>
    <w:rsid w:val="00D05E38"/>
    <w:rsid w:val="00D073F2"/>
    <w:rsid w:val="00D21F8B"/>
    <w:rsid w:val="00D23E81"/>
    <w:rsid w:val="00D3378C"/>
    <w:rsid w:val="00D40B4D"/>
    <w:rsid w:val="00D42727"/>
    <w:rsid w:val="00D53C89"/>
    <w:rsid w:val="00D62CD5"/>
    <w:rsid w:val="00D73DCB"/>
    <w:rsid w:val="00D7793B"/>
    <w:rsid w:val="00D82017"/>
    <w:rsid w:val="00D829F9"/>
    <w:rsid w:val="00D83F8E"/>
    <w:rsid w:val="00D87A5E"/>
    <w:rsid w:val="00D93DB6"/>
    <w:rsid w:val="00DA2BA5"/>
    <w:rsid w:val="00DC2CE7"/>
    <w:rsid w:val="00DD045C"/>
    <w:rsid w:val="00DD153B"/>
    <w:rsid w:val="00DD5777"/>
    <w:rsid w:val="00DE2B97"/>
    <w:rsid w:val="00DF0452"/>
    <w:rsid w:val="00E10A00"/>
    <w:rsid w:val="00E15DBB"/>
    <w:rsid w:val="00E17EEB"/>
    <w:rsid w:val="00E21334"/>
    <w:rsid w:val="00E232CD"/>
    <w:rsid w:val="00E27AA3"/>
    <w:rsid w:val="00E30CE0"/>
    <w:rsid w:val="00E31C18"/>
    <w:rsid w:val="00E330AC"/>
    <w:rsid w:val="00E40A3C"/>
    <w:rsid w:val="00E50051"/>
    <w:rsid w:val="00E538D9"/>
    <w:rsid w:val="00E642C2"/>
    <w:rsid w:val="00E67EE5"/>
    <w:rsid w:val="00E70590"/>
    <w:rsid w:val="00E71013"/>
    <w:rsid w:val="00E72041"/>
    <w:rsid w:val="00E7626E"/>
    <w:rsid w:val="00E83A2B"/>
    <w:rsid w:val="00EA1C24"/>
    <w:rsid w:val="00EB393E"/>
    <w:rsid w:val="00EC1C34"/>
    <w:rsid w:val="00EC3875"/>
    <w:rsid w:val="00EC5A67"/>
    <w:rsid w:val="00EC7BEF"/>
    <w:rsid w:val="00ED142E"/>
    <w:rsid w:val="00EE40E7"/>
    <w:rsid w:val="00EE468D"/>
    <w:rsid w:val="00EF20F5"/>
    <w:rsid w:val="00EF390C"/>
    <w:rsid w:val="00F24C58"/>
    <w:rsid w:val="00F25D3A"/>
    <w:rsid w:val="00F26CDA"/>
    <w:rsid w:val="00F37484"/>
    <w:rsid w:val="00F547F3"/>
    <w:rsid w:val="00F813DF"/>
    <w:rsid w:val="00F946D7"/>
    <w:rsid w:val="00F96013"/>
    <w:rsid w:val="00F96310"/>
    <w:rsid w:val="00FA1455"/>
    <w:rsid w:val="00FA6324"/>
    <w:rsid w:val="00FA736F"/>
    <w:rsid w:val="00FB33D6"/>
    <w:rsid w:val="00FD029A"/>
    <w:rsid w:val="00FE5ACB"/>
    <w:rsid w:val="00FF027D"/>
    <w:rsid w:val="00FF0862"/>
    <w:rsid w:val="00FF275E"/>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D292A"/>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link w:val="NoSpacingChar"/>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99"/>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rsid w:val="00A319E7"/>
    <w:pPr>
      <w:spacing w:after="120"/>
      <w:ind w:left="283"/>
    </w:pPr>
  </w:style>
  <w:style w:type="character" w:customStyle="1" w:styleId="FontStyle29">
    <w:name w:val="Font Style29"/>
    <w:basedOn w:val="a1"/>
    <w:rsid w:val="00B51D80"/>
    <w:rPr>
      <w:rFonts w:ascii="Times New Roman" w:hAnsi="Times New Roman" w:cs="Times New Roman"/>
      <w:b/>
      <w:bCs/>
      <w:sz w:val="26"/>
      <w:szCs w:val="26"/>
    </w:rPr>
  </w:style>
  <w:style w:type="paragraph" w:customStyle="1" w:styleId="Style8">
    <w:name w:val="Style8"/>
    <w:basedOn w:val="a0"/>
    <w:rsid w:val="00B51D80"/>
    <w:pPr>
      <w:widowControl w:val="0"/>
      <w:autoSpaceDE w:val="0"/>
      <w:autoSpaceDN w:val="0"/>
      <w:adjustRightInd w:val="0"/>
    </w:pPr>
  </w:style>
  <w:style w:type="paragraph" w:customStyle="1" w:styleId="formattext">
    <w:name w:val="formattext"/>
    <w:basedOn w:val="a0"/>
    <w:rsid w:val="006774FA"/>
    <w:pPr>
      <w:spacing w:before="100" w:beforeAutospacing="1" w:after="100" w:afterAutospacing="1"/>
    </w:pPr>
  </w:style>
  <w:style w:type="table" w:styleId="af1">
    <w:name w:val="Table Grid"/>
    <w:basedOn w:val="a2"/>
    <w:uiPriority w:val="59"/>
    <w:rsid w:val="00A74033"/>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1"/>
    <w:link w:val="10"/>
    <w:locked/>
    <w:rsid w:val="004C599C"/>
    <w:rPr>
      <w:rFonts w:ascii="Arial" w:eastAsia="Arial" w:hAnsi="Arial"/>
      <w:sz w:val="24"/>
      <w:szCs w:val="22"/>
      <w:lang w:val="ru-RU" w:eastAsia="ar-SA" w:bidi="ar-SA"/>
    </w:rPr>
  </w:style>
  <w:style w:type="paragraph" w:customStyle="1" w:styleId="af2">
    <w:name w:val="Нормальный (таблица)"/>
    <w:basedOn w:val="a0"/>
    <w:next w:val="a0"/>
    <w:rsid w:val="00EA1C24"/>
    <w:pPr>
      <w:widowControl w:val="0"/>
      <w:autoSpaceDE w:val="0"/>
      <w:autoSpaceDN w:val="0"/>
      <w:adjustRightInd w:val="0"/>
      <w:jc w:val="both"/>
    </w:pPr>
    <w:rPr>
      <w:rFonts w:ascii="Arial" w:hAnsi="Arial" w:cs="Arial"/>
    </w:rPr>
  </w:style>
  <w:style w:type="paragraph" w:customStyle="1" w:styleId="af3">
    <w:name w:val="Прижатый влево"/>
    <w:basedOn w:val="a0"/>
    <w:next w:val="a0"/>
    <w:rsid w:val="00EA1C24"/>
    <w:pPr>
      <w:widowControl w:val="0"/>
      <w:autoSpaceDE w:val="0"/>
      <w:autoSpaceDN w:val="0"/>
      <w:adjustRightInd w:val="0"/>
    </w:pPr>
    <w:rPr>
      <w:rFonts w:ascii="Arial" w:hAnsi="Arial" w:cs="Arial"/>
    </w:rPr>
  </w:style>
  <w:style w:type="paragraph" w:customStyle="1" w:styleId="ConsPlusNormal">
    <w:name w:val="ConsPlusNormal"/>
    <w:link w:val="ConsPlusNormal0"/>
    <w:rsid w:val="00EA1C24"/>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locked/>
    <w:rsid w:val="00EA1C24"/>
    <w:rPr>
      <w:rFonts w:ascii="Arial" w:hAnsi="Arial"/>
      <w:sz w:val="22"/>
      <w:szCs w:val="22"/>
      <w:lang w:val="ru-RU" w:eastAsia="en-US" w:bidi="ar-SA"/>
    </w:rPr>
  </w:style>
  <w:style w:type="paragraph" w:customStyle="1" w:styleId="Standard">
    <w:name w:val="Standard"/>
    <w:rsid w:val="00E70590"/>
    <w:pPr>
      <w:suppressAutoHyphens/>
      <w:autoSpaceDN w:val="0"/>
    </w:pPr>
    <w:rPr>
      <w:kern w:val="3"/>
      <w:sz w:val="24"/>
      <w:szCs w:val="24"/>
    </w:r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hyperlink" Target="garantF1://886280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13</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19051</CharactersWithSpaces>
  <SharedDoc>false</SharedDoc>
  <HLinks>
    <vt:vector size="12" baseType="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5832732</vt:i4>
      </vt:variant>
      <vt:variant>
        <vt:i4>0</vt:i4>
      </vt:variant>
      <vt:variant>
        <vt:i4>0</vt:i4>
      </vt:variant>
      <vt:variant>
        <vt:i4>5</vt:i4>
      </vt:variant>
      <vt:variant>
        <vt:lpwstr>garantf1://8862805.0/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Admin</cp:lastModifiedBy>
  <cp:revision>9</cp:revision>
  <cp:lastPrinted>2018-11-21T06:47:00Z</cp:lastPrinted>
  <dcterms:created xsi:type="dcterms:W3CDTF">2018-07-27T09:35:00Z</dcterms:created>
  <dcterms:modified xsi:type="dcterms:W3CDTF">2018-12-07T11:57:00Z</dcterms:modified>
</cp:coreProperties>
</file>