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9720"/>
      </w:tblGrid>
      <w:tr w:rsidR="003C70F4" w:rsidTr="00C02EA6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0F4" w:rsidRDefault="003C70F4" w:rsidP="00C02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0F4" w:rsidRDefault="003C70F4" w:rsidP="00C02EA6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ДЕПУТАТОВ </w:t>
            </w:r>
          </w:p>
          <w:p w:rsidR="003C70F4" w:rsidRDefault="003C70F4" w:rsidP="00C02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БОРИНСКИЙ СЕЛЬСОВЕТ ЛИПЕЦКОГО МУНИЦИПАЛЬНОГО РАЙОНА </w:t>
            </w:r>
          </w:p>
          <w:p w:rsidR="003C70F4" w:rsidRDefault="003C70F4" w:rsidP="00C02EA6">
            <w:pPr>
              <w:jc w:val="center"/>
              <w:rPr>
                <w:b/>
                <w:bCs/>
                <w:spacing w:val="4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ЛИПЕЦКОЙ ОБЛАСТИ РОССИЙСКОЙ ФЕДЕРАЦИИ</w:t>
            </w:r>
          </w:p>
        </w:tc>
      </w:tr>
    </w:tbl>
    <w:p w:rsidR="003C70F4" w:rsidRDefault="003C70F4" w:rsidP="003C70F4">
      <w:pPr>
        <w:keepNext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3C70F4" w:rsidRDefault="003C70F4" w:rsidP="003C70F4">
      <w:pPr>
        <w:keepNext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Тридцатая сессия пятого созыва</w:t>
      </w:r>
    </w:p>
    <w:p w:rsidR="003C70F4" w:rsidRDefault="003C70F4" w:rsidP="003C70F4">
      <w:pPr>
        <w:rPr>
          <w:sz w:val="28"/>
          <w:szCs w:val="28"/>
        </w:rPr>
      </w:pPr>
    </w:p>
    <w:p w:rsidR="003C70F4" w:rsidRDefault="003C70F4" w:rsidP="003C70F4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70F4" w:rsidRDefault="003C70F4" w:rsidP="003C70F4">
      <w:pPr>
        <w:rPr>
          <w:sz w:val="28"/>
          <w:szCs w:val="28"/>
        </w:rPr>
      </w:pPr>
    </w:p>
    <w:p w:rsidR="00CC1118" w:rsidRPr="002F3BE8" w:rsidRDefault="00CC1118" w:rsidP="00CC1118">
      <w:pPr>
        <w:rPr>
          <w:sz w:val="28"/>
          <w:szCs w:val="28"/>
        </w:rPr>
      </w:pPr>
    </w:p>
    <w:p w:rsidR="002F3BE8" w:rsidRDefault="00377D71" w:rsidP="00CC1118">
      <w:pPr>
        <w:rPr>
          <w:sz w:val="28"/>
          <w:szCs w:val="28"/>
        </w:rPr>
      </w:pPr>
      <w:r>
        <w:rPr>
          <w:sz w:val="28"/>
          <w:szCs w:val="28"/>
        </w:rPr>
        <w:t>12 мая 2017 года                                                                         №245</w:t>
      </w:r>
    </w:p>
    <w:p w:rsidR="002F3BE8" w:rsidRDefault="002F3BE8" w:rsidP="00CC1118">
      <w:pPr>
        <w:rPr>
          <w:sz w:val="28"/>
          <w:szCs w:val="28"/>
        </w:rPr>
      </w:pPr>
    </w:p>
    <w:p w:rsidR="00811E51" w:rsidRDefault="00CC1118" w:rsidP="00CC1118">
      <w:pPr>
        <w:rPr>
          <w:sz w:val="28"/>
          <w:szCs w:val="28"/>
        </w:rPr>
      </w:pPr>
      <w:r w:rsidRPr="002F3BE8">
        <w:rPr>
          <w:sz w:val="28"/>
          <w:szCs w:val="28"/>
        </w:rPr>
        <w:t>О</w:t>
      </w:r>
      <w:r w:rsidR="00694022">
        <w:rPr>
          <w:sz w:val="28"/>
          <w:szCs w:val="28"/>
        </w:rPr>
        <w:t>б исполнении</w:t>
      </w:r>
      <w:r w:rsidRPr="002F3BE8">
        <w:rPr>
          <w:sz w:val="28"/>
          <w:szCs w:val="28"/>
        </w:rPr>
        <w:t xml:space="preserve"> </w:t>
      </w:r>
      <w:r w:rsidR="00AE6B04" w:rsidRPr="002F3BE8">
        <w:rPr>
          <w:sz w:val="28"/>
          <w:szCs w:val="28"/>
        </w:rPr>
        <w:t>бюджет</w:t>
      </w:r>
      <w:r w:rsidR="00694022">
        <w:rPr>
          <w:sz w:val="28"/>
          <w:szCs w:val="28"/>
        </w:rPr>
        <w:t>а</w:t>
      </w:r>
      <w:r w:rsidR="00AE6B04" w:rsidRPr="002F3BE8">
        <w:rPr>
          <w:sz w:val="28"/>
          <w:szCs w:val="28"/>
        </w:rPr>
        <w:t xml:space="preserve"> сельского поселения </w:t>
      </w:r>
      <w:r w:rsidRPr="002F3BE8">
        <w:rPr>
          <w:sz w:val="28"/>
          <w:szCs w:val="28"/>
        </w:rPr>
        <w:t>Боринск</w:t>
      </w:r>
      <w:r w:rsidR="00AE6B04" w:rsidRPr="002F3BE8">
        <w:rPr>
          <w:sz w:val="28"/>
          <w:szCs w:val="28"/>
        </w:rPr>
        <w:t>ий</w:t>
      </w:r>
      <w:r w:rsidR="0031120D" w:rsidRPr="002F3BE8">
        <w:rPr>
          <w:sz w:val="28"/>
          <w:szCs w:val="28"/>
        </w:rPr>
        <w:t xml:space="preserve"> сельсовет </w:t>
      </w:r>
    </w:p>
    <w:p w:rsidR="00811E51" w:rsidRDefault="002F3BE8" w:rsidP="00CC1118">
      <w:pPr>
        <w:rPr>
          <w:sz w:val="28"/>
          <w:szCs w:val="28"/>
        </w:rPr>
      </w:pPr>
      <w:r w:rsidRPr="002F3BE8">
        <w:rPr>
          <w:sz w:val="28"/>
          <w:szCs w:val="28"/>
        </w:rPr>
        <w:t>Липецкого муниципального района</w:t>
      </w:r>
    </w:p>
    <w:p w:rsidR="0047471F" w:rsidRDefault="002F3BE8" w:rsidP="00CC1118">
      <w:pPr>
        <w:rPr>
          <w:sz w:val="28"/>
          <w:szCs w:val="28"/>
        </w:rPr>
      </w:pPr>
      <w:r w:rsidRPr="002F3BE8">
        <w:rPr>
          <w:sz w:val="28"/>
          <w:szCs w:val="28"/>
        </w:rPr>
        <w:t xml:space="preserve"> Липецкой области Р</w:t>
      </w:r>
      <w:r w:rsidR="00811E51">
        <w:rPr>
          <w:sz w:val="28"/>
          <w:szCs w:val="28"/>
        </w:rPr>
        <w:t>оссийской Федерации</w:t>
      </w:r>
      <w:r w:rsidR="00CC1118" w:rsidRPr="002F3BE8">
        <w:rPr>
          <w:sz w:val="28"/>
          <w:szCs w:val="28"/>
        </w:rPr>
        <w:t xml:space="preserve"> на 20</w:t>
      </w:r>
      <w:r w:rsidRPr="002F3BE8">
        <w:rPr>
          <w:sz w:val="28"/>
          <w:szCs w:val="28"/>
        </w:rPr>
        <w:t>1</w:t>
      </w:r>
      <w:r w:rsidR="003C70F4">
        <w:rPr>
          <w:sz w:val="28"/>
          <w:szCs w:val="28"/>
        </w:rPr>
        <w:t>6</w:t>
      </w:r>
      <w:r w:rsidR="00CC1118" w:rsidRPr="002F3BE8">
        <w:rPr>
          <w:sz w:val="28"/>
          <w:szCs w:val="28"/>
        </w:rPr>
        <w:t xml:space="preserve"> год</w:t>
      </w:r>
      <w:r w:rsidR="00694022">
        <w:rPr>
          <w:sz w:val="28"/>
          <w:szCs w:val="28"/>
        </w:rPr>
        <w:t>.</w:t>
      </w:r>
    </w:p>
    <w:p w:rsidR="00CC1118" w:rsidRPr="002F3BE8" w:rsidRDefault="0047471F" w:rsidP="00CC11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3BE8" w:rsidRPr="002F3BE8" w:rsidRDefault="00CC1118" w:rsidP="00CC1118">
      <w:pPr>
        <w:rPr>
          <w:sz w:val="28"/>
          <w:szCs w:val="28"/>
        </w:rPr>
      </w:pPr>
      <w:r w:rsidRPr="002F3BE8">
        <w:rPr>
          <w:sz w:val="28"/>
          <w:szCs w:val="28"/>
        </w:rPr>
        <w:t xml:space="preserve">              </w:t>
      </w:r>
    </w:p>
    <w:p w:rsidR="002F3BE8" w:rsidRDefault="002F3BE8" w:rsidP="00CC1118">
      <w:pPr>
        <w:rPr>
          <w:sz w:val="28"/>
          <w:szCs w:val="28"/>
        </w:rPr>
      </w:pPr>
    </w:p>
    <w:p w:rsidR="00CC1118" w:rsidRPr="002F3BE8" w:rsidRDefault="00CC1118" w:rsidP="00CC1118">
      <w:pPr>
        <w:rPr>
          <w:sz w:val="28"/>
          <w:szCs w:val="28"/>
        </w:rPr>
      </w:pPr>
      <w:r w:rsidRPr="002F3BE8">
        <w:rPr>
          <w:sz w:val="28"/>
          <w:szCs w:val="28"/>
        </w:rPr>
        <w:t xml:space="preserve">Рассмотрев представленный администрацией </w:t>
      </w:r>
      <w:r w:rsidR="0031120D" w:rsidRPr="002F3BE8">
        <w:rPr>
          <w:sz w:val="28"/>
          <w:szCs w:val="28"/>
        </w:rPr>
        <w:t>сельского поселения Боринский сельсовет</w:t>
      </w:r>
      <w:r w:rsidR="002F3BE8" w:rsidRPr="002F3BE8">
        <w:rPr>
          <w:sz w:val="28"/>
          <w:szCs w:val="28"/>
        </w:rPr>
        <w:t xml:space="preserve"> Липецкого муниципального района Липецкой области Р</w:t>
      </w:r>
      <w:r w:rsidR="00811E51">
        <w:rPr>
          <w:sz w:val="28"/>
          <w:szCs w:val="28"/>
        </w:rPr>
        <w:t>оссийской Федерации</w:t>
      </w:r>
      <w:r w:rsidRPr="002F3BE8">
        <w:rPr>
          <w:sz w:val="28"/>
          <w:szCs w:val="28"/>
        </w:rPr>
        <w:t xml:space="preserve"> </w:t>
      </w:r>
      <w:r w:rsidR="00694022">
        <w:rPr>
          <w:sz w:val="28"/>
          <w:szCs w:val="28"/>
        </w:rPr>
        <w:t xml:space="preserve">отчет об исполнении </w:t>
      </w:r>
      <w:r w:rsidRPr="002F3BE8">
        <w:rPr>
          <w:sz w:val="28"/>
          <w:szCs w:val="28"/>
        </w:rPr>
        <w:t>бюджет</w:t>
      </w:r>
      <w:r w:rsidR="00694022">
        <w:rPr>
          <w:sz w:val="28"/>
          <w:szCs w:val="28"/>
        </w:rPr>
        <w:t>а</w:t>
      </w:r>
      <w:r w:rsidRPr="002F3BE8">
        <w:rPr>
          <w:sz w:val="28"/>
          <w:szCs w:val="28"/>
        </w:rPr>
        <w:t xml:space="preserve"> поселения на 20</w:t>
      </w:r>
      <w:r w:rsidR="002F3BE8" w:rsidRPr="002F3BE8">
        <w:rPr>
          <w:sz w:val="28"/>
          <w:szCs w:val="28"/>
        </w:rPr>
        <w:t>1</w:t>
      </w:r>
      <w:r w:rsidR="003C70F4">
        <w:rPr>
          <w:sz w:val="28"/>
          <w:szCs w:val="28"/>
        </w:rPr>
        <w:t>6</w:t>
      </w:r>
      <w:r w:rsidRPr="002F3BE8">
        <w:rPr>
          <w:sz w:val="28"/>
          <w:szCs w:val="28"/>
        </w:rPr>
        <w:t xml:space="preserve"> год, </w:t>
      </w:r>
      <w:r w:rsidR="00694022">
        <w:rPr>
          <w:sz w:val="28"/>
          <w:szCs w:val="28"/>
        </w:rPr>
        <w:t>р</w:t>
      </w:r>
      <w:r w:rsidRPr="002F3BE8">
        <w:rPr>
          <w:sz w:val="28"/>
          <w:szCs w:val="28"/>
        </w:rPr>
        <w:t>уководствуясь Решением сельсовета «О бюджетном пр</w:t>
      </w:r>
      <w:r w:rsidR="0031120D" w:rsidRPr="002F3BE8">
        <w:rPr>
          <w:sz w:val="28"/>
          <w:szCs w:val="28"/>
        </w:rPr>
        <w:t>оцессе администрации сельского поселения  Боринский сельсовет</w:t>
      </w:r>
      <w:r w:rsidR="00811E51">
        <w:rPr>
          <w:sz w:val="28"/>
          <w:szCs w:val="28"/>
        </w:rPr>
        <w:t xml:space="preserve"> Липецкого муниципального района Липецкой области Российской Федерации</w:t>
      </w:r>
      <w:r w:rsidR="0057065E" w:rsidRPr="002F3BE8">
        <w:rPr>
          <w:sz w:val="28"/>
          <w:szCs w:val="28"/>
        </w:rPr>
        <w:t xml:space="preserve">  </w:t>
      </w:r>
      <w:r w:rsidRPr="002F3BE8">
        <w:rPr>
          <w:sz w:val="28"/>
          <w:szCs w:val="28"/>
        </w:rPr>
        <w:t xml:space="preserve">» , статьей  </w:t>
      </w:r>
      <w:r w:rsidR="009B6728" w:rsidRPr="002F3BE8">
        <w:rPr>
          <w:sz w:val="28"/>
          <w:szCs w:val="28"/>
        </w:rPr>
        <w:t>46</w:t>
      </w:r>
      <w:r w:rsidRPr="002F3BE8">
        <w:rPr>
          <w:sz w:val="28"/>
          <w:szCs w:val="28"/>
        </w:rPr>
        <w:t xml:space="preserve"> Устава поселения, учитывая решения постоянных депутатских комиссий , сельский Совет депутатов</w:t>
      </w:r>
    </w:p>
    <w:p w:rsidR="0057065E" w:rsidRPr="002F3BE8" w:rsidRDefault="0057065E" w:rsidP="00CC1118">
      <w:pPr>
        <w:rPr>
          <w:sz w:val="28"/>
          <w:szCs w:val="28"/>
        </w:rPr>
      </w:pPr>
    </w:p>
    <w:p w:rsidR="002F3BE8" w:rsidRDefault="002F3BE8" w:rsidP="00CC1118">
      <w:pPr>
        <w:rPr>
          <w:sz w:val="28"/>
          <w:szCs w:val="28"/>
        </w:rPr>
      </w:pPr>
    </w:p>
    <w:p w:rsidR="002F3BE8" w:rsidRDefault="002F3BE8" w:rsidP="00CC1118">
      <w:pPr>
        <w:rPr>
          <w:sz w:val="28"/>
          <w:szCs w:val="28"/>
        </w:rPr>
      </w:pPr>
    </w:p>
    <w:p w:rsidR="00CC1118" w:rsidRPr="002F3BE8" w:rsidRDefault="0057065E" w:rsidP="00CC1118">
      <w:pPr>
        <w:rPr>
          <w:sz w:val="28"/>
          <w:szCs w:val="28"/>
        </w:rPr>
      </w:pPr>
      <w:r w:rsidRPr="002F3BE8">
        <w:rPr>
          <w:sz w:val="28"/>
          <w:szCs w:val="28"/>
        </w:rPr>
        <w:t xml:space="preserve">Р </w:t>
      </w:r>
      <w:r w:rsidR="00CC1118" w:rsidRPr="002F3BE8">
        <w:rPr>
          <w:sz w:val="28"/>
          <w:szCs w:val="28"/>
        </w:rPr>
        <w:t>Е Ш И Л:</w:t>
      </w:r>
    </w:p>
    <w:p w:rsidR="00694022" w:rsidRDefault="009E5180" w:rsidP="00CC1118">
      <w:pPr>
        <w:rPr>
          <w:sz w:val="28"/>
          <w:szCs w:val="28"/>
        </w:rPr>
      </w:pPr>
      <w:r w:rsidRPr="002F3BE8">
        <w:rPr>
          <w:sz w:val="28"/>
          <w:szCs w:val="28"/>
        </w:rPr>
        <w:t xml:space="preserve">1.Принять </w:t>
      </w:r>
      <w:r w:rsidR="00694022">
        <w:rPr>
          <w:sz w:val="28"/>
          <w:szCs w:val="28"/>
        </w:rPr>
        <w:t xml:space="preserve">отчет об исполнении </w:t>
      </w:r>
      <w:r w:rsidRPr="002F3BE8">
        <w:rPr>
          <w:sz w:val="28"/>
          <w:szCs w:val="28"/>
        </w:rPr>
        <w:t>бюджет</w:t>
      </w:r>
      <w:r w:rsidR="00694022">
        <w:rPr>
          <w:sz w:val="28"/>
          <w:szCs w:val="28"/>
        </w:rPr>
        <w:t>а</w:t>
      </w:r>
      <w:r w:rsidRPr="002F3BE8">
        <w:rPr>
          <w:sz w:val="28"/>
          <w:szCs w:val="28"/>
        </w:rPr>
        <w:t xml:space="preserve"> </w:t>
      </w:r>
      <w:r w:rsidR="0031120D" w:rsidRPr="002F3BE8">
        <w:rPr>
          <w:sz w:val="28"/>
          <w:szCs w:val="28"/>
        </w:rPr>
        <w:t xml:space="preserve">сельского поселения </w:t>
      </w:r>
      <w:r w:rsidRPr="002F3BE8">
        <w:rPr>
          <w:sz w:val="28"/>
          <w:szCs w:val="28"/>
        </w:rPr>
        <w:t>Боринск</w:t>
      </w:r>
      <w:r w:rsidR="0031120D" w:rsidRPr="002F3BE8">
        <w:rPr>
          <w:sz w:val="28"/>
          <w:szCs w:val="28"/>
        </w:rPr>
        <w:t>ий</w:t>
      </w:r>
      <w:r w:rsidRPr="002F3BE8">
        <w:rPr>
          <w:sz w:val="28"/>
          <w:szCs w:val="28"/>
        </w:rPr>
        <w:t xml:space="preserve">  </w:t>
      </w:r>
      <w:r w:rsidR="0031120D" w:rsidRPr="002F3BE8">
        <w:rPr>
          <w:sz w:val="28"/>
          <w:szCs w:val="28"/>
        </w:rPr>
        <w:t>сельсовет</w:t>
      </w:r>
      <w:r w:rsidRPr="002F3BE8">
        <w:rPr>
          <w:sz w:val="28"/>
          <w:szCs w:val="28"/>
        </w:rPr>
        <w:t xml:space="preserve"> </w:t>
      </w:r>
      <w:r w:rsidR="002F3BE8" w:rsidRPr="002F3BE8">
        <w:rPr>
          <w:sz w:val="28"/>
          <w:szCs w:val="28"/>
        </w:rPr>
        <w:t>Липецкого муниципального района Липецкой области Р</w:t>
      </w:r>
      <w:r w:rsidR="00811E51">
        <w:rPr>
          <w:sz w:val="28"/>
          <w:szCs w:val="28"/>
        </w:rPr>
        <w:t>оссийской Федерации</w:t>
      </w:r>
      <w:r w:rsidR="002F3BE8" w:rsidRPr="002F3BE8">
        <w:rPr>
          <w:sz w:val="28"/>
          <w:szCs w:val="28"/>
        </w:rPr>
        <w:t xml:space="preserve"> </w:t>
      </w:r>
      <w:r w:rsidRPr="002F3BE8">
        <w:rPr>
          <w:sz w:val="28"/>
          <w:szCs w:val="28"/>
        </w:rPr>
        <w:t>на 20</w:t>
      </w:r>
      <w:r w:rsidR="002F3BE8" w:rsidRPr="002F3BE8">
        <w:rPr>
          <w:sz w:val="28"/>
          <w:szCs w:val="28"/>
        </w:rPr>
        <w:t>1</w:t>
      </w:r>
      <w:r w:rsidR="003C70F4">
        <w:rPr>
          <w:sz w:val="28"/>
          <w:szCs w:val="28"/>
        </w:rPr>
        <w:t>6</w:t>
      </w:r>
      <w:r w:rsidRPr="002F3BE8">
        <w:rPr>
          <w:sz w:val="28"/>
          <w:szCs w:val="28"/>
        </w:rPr>
        <w:t xml:space="preserve"> год</w:t>
      </w:r>
      <w:r w:rsidR="00694022">
        <w:rPr>
          <w:sz w:val="28"/>
          <w:szCs w:val="28"/>
        </w:rPr>
        <w:t>.</w:t>
      </w:r>
      <w:r w:rsidRPr="002F3BE8">
        <w:rPr>
          <w:sz w:val="28"/>
          <w:szCs w:val="28"/>
        </w:rPr>
        <w:t xml:space="preserve"> </w:t>
      </w:r>
    </w:p>
    <w:p w:rsidR="009E5180" w:rsidRPr="002F3BE8" w:rsidRDefault="009E5180" w:rsidP="00CC1118">
      <w:pPr>
        <w:rPr>
          <w:sz w:val="28"/>
          <w:szCs w:val="28"/>
        </w:rPr>
      </w:pPr>
      <w:r w:rsidRPr="002F3BE8">
        <w:rPr>
          <w:sz w:val="28"/>
          <w:szCs w:val="28"/>
        </w:rPr>
        <w:t xml:space="preserve">2.Направить </w:t>
      </w:r>
      <w:r w:rsidR="00694022">
        <w:rPr>
          <w:sz w:val="28"/>
          <w:szCs w:val="28"/>
        </w:rPr>
        <w:t xml:space="preserve">отчет об исполнении </w:t>
      </w:r>
      <w:r w:rsidR="00694022" w:rsidRPr="002F3BE8">
        <w:rPr>
          <w:sz w:val="28"/>
          <w:szCs w:val="28"/>
        </w:rPr>
        <w:t>бюджет</w:t>
      </w:r>
      <w:r w:rsidR="00694022">
        <w:rPr>
          <w:sz w:val="28"/>
          <w:szCs w:val="28"/>
        </w:rPr>
        <w:t>а</w:t>
      </w:r>
      <w:r w:rsidR="00694022" w:rsidRPr="002F3BE8">
        <w:rPr>
          <w:sz w:val="28"/>
          <w:szCs w:val="28"/>
        </w:rPr>
        <w:t xml:space="preserve"> </w:t>
      </w:r>
      <w:r w:rsidR="0031120D" w:rsidRPr="002F3BE8">
        <w:rPr>
          <w:sz w:val="28"/>
          <w:szCs w:val="28"/>
        </w:rPr>
        <w:t>сельского поселения Боринский сельсовет</w:t>
      </w:r>
      <w:r w:rsidRPr="002F3BE8">
        <w:rPr>
          <w:sz w:val="28"/>
          <w:szCs w:val="28"/>
        </w:rPr>
        <w:t xml:space="preserve"> </w:t>
      </w:r>
      <w:r w:rsidR="002F3BE8" w:rsidRPr="002F3BE8">
        <w:rPr>
          <w:sz w:val="28"/>
          <w:szCs w:val="28"/>
        </w:rPr>
        <w:t>Липецкого муниципального района Липецкой области Р</w:t>
      </w:r>
      <w:r w:rsidR="00811E51">
        <w:rPr>
          <w:sz w:val="28"/>
          <w:szCs w:val="28"/>
        </w:rPr>
        <w:t>оссийской Федерации</w:t>
      </w:r>
      <w:r w:rsidR="002F3BE8" w:rsidRPr="002F3BE8">
        <w:rPr>
          <w:sz w:val="28"/>
          <w:szCs w:val="28"/>
        </w:rPr>
        <w:t xml:space="preserve"> </w:t>
      </w:r>
      <w:r w:rsidRPr="002F3BE8">
        <w:rPr>
          <w:sz w:val="28"/>
          <w:szCs w:val="28"/>
        </w:rPr>
        <w:t xml:space="preserve"> на 20</w:t>
      </w:r>
      <w:r w:rsidR="002F3BE8" w:rsidRPr="002F3BE8">
        <w:rPr>
          <w:sz w:val="28"/>
          <w:szCs w:val="28"/>
        </w:rPr>
        <w:t>1</w:t>
      </w:r>
      <w:r w:rsidR="003C70F4">
        <w:rPr>
          <w:sz w:val="28"/>
          <w:szCs w:val="28"/>
        </w:rPr>
        <w:t>6</w:t>
      </w:r>
      <w:r w:rsidRPr="002F3BE8">
        <w:rPr>
          <w:sz w:val="28"/>
          <w:szCs w:val="28"/>
        </w:rPr>
        <w:t xml:space="preserve"> год</w:t>
      </w:r>
      <w:r w:rsidR="0047471F">
        <w:rPr>
          <w:sz w:val="28"/>
          <w:szCs w:val="28"/>
        </w:rPr>
        <w:t xml:space="preserve"> </w:t>
      </w:r>
      <w:r w:rsidRPr="002F3BE8">
        <w:rPr>
          <w:sz w:val="28"/>
          <w:szCs w:val="28"/>
        </w:rPr>
        <w:t xml:space="preserve">главе администрации </w:t>
      </w:r>
      <w:r w:rsidR="00256842" w:rsidRPr="002F3BE8">
        <w:rPr>
          <w:sz w:val="28"/>
          <w:szCs w:val="28"/>
        </w:rPr>
        <w:t>сельс</w:t>
      </w:r>
      <w:r w:rsidR="0031120D" w:rsidRPr="002F3BE8">
        <w:rPr>
          <w:sz w:val="28"/>
          <w:szCs w:val="28"/>
        </w:rPr>
        <w:t>кого</w:t>
      </w:r>
      <w:r w:rsidR="00256842" w:rsidRPr="002F3BE8">
        <w:rPr>
          <w:sz w:val="28"/>
          <w:szCs w:val="28"/>
        </w:rPr>
        <w:t xml:space="preserve"> поселения</w:t>
      </w:r>
      <w:r w:rsidRPr="002F3BE8">
        <w:rPr>
          <w:sz w:val="28"/>
          <w:szCs w:val="28"/>
        </w:rPr>
        <w:t xml:space="preserve"> для подписания и обнародования.</w:t>
      </w:r>
    </w:p>
    <w:p w:rsidR="009E5180" w:rsidRPr="002F3BE8" w:rsidRDefault="009E5180" w:rsidP="00CC1118">
      <w:pPr>
        <w:rPr>
          <w:sz w:val="28"/>
          <w:szCs w:val="28"/>
        </w:rPr>
      </w:pPr>
      <w:r w:rsidRPr="002F3BE8">
        <w:rPr>
          <w:sz w:val="28"/>
          <w:szCs w:val="28"/>
        </w:rPr>
        <w:t>3.Настоящее решение вступает в силу со дня его принятия.</w:t>
      </w:r>
    </w:p>
    <w:p w:rsidR="009E5180" w:rsidRPr="002F3BE8" w:rsidRDefault="009E5180" w:rsidP="00CC1118">
      <w:pPr>
        <w:rPr>
          <w:sz w:val="28"/>
          <w:szCs w:val="28"/>
        </w:rPr>
      </w:pPr>
    </w:p>
    <w:p w:rsidR="009E5180" w:rsidRPr="002F3BE8" w:rsidRDefault="009E5180" w:rsidP="00CC1118">
      <w:pPr>
        <w:rPr>
          <w:sz w:val="28"/>
          <w:szCs w:val="28"/>
        </w:rPr>
      </w:pPr>
    </w:p>
    <w:p w:rsidR="002F3BE8" w:rsidRDefault="002F3BE8" w:rsidP="00CC1118">
      <w:pPr>
        <w:rPr>
          <w:sz w:val="28"/>
          <w:szCs w:val="28"/>
        </w:rPr>
      </w:pPr>
    </w:p>
    <w:p w:rsidR="009E5180" w:rsidRPr="002F3BE8" w:rsidRDefault="009E5180" w:rsidP="00CC1118">
      <w:pPr>
        <w:rPr>
          <w:sz w:val="28"/>
          <w:szCs w:val="28"/>
        </w:rPr>
      </w:pPr>
      <w:r w:rsidRPr="002F3BE8">
        <w:rPr>
          <w:sz w:val="28"/>
          <w:szCs w:val="28"/>
        </w:rPr>
        <w:t>Председатель   Боринского</w:t>
      </w:r>
    </w:p>
    <w:p w:rsidR="009E5180" w:rsidRPr="002F3BE8" w:rsidRDefault="009E5180" w:rsidP="00CC1118">
      <w:pPr>
        <w:rPr>
          <w:sz w:val="28"/>
          <w:szCs w:val="28"/>
        </w:rPr>
      </w:pPr>
      <w:r w:rsidRPr="002F3BE8">
        <w:rPr>
          <w:sz w:val="28"/>
          <w:szCs w:val="28"/>
        </w:rPr>
        <w:t xml:space="preserve">сельского  Совета </w:t>
      </w:r>
      <w:r w:rsidR="000647AA">
        <w:rPr>
          <w:sz w:val="28"/>
          <w:szCs w:val="28"/>
        </w:rPr>
        <w:t>депутатов</w:t>
      </w:r>
      <w:r w:rsidRPr="002F3BE8">
        <w:rPr>
          <w:sz w:val="28"/>
          <w:szCs w:val="28"/>
        </w:rPr>
        <w:t xml:space="preserve">                          </w:t>
      </w:r>
      <w:r w:rsidR="002F3BE8">
        <w:rPr>
          <w:sz w:val="28"/>
          <w:szCs w:val="28"/>
        </w:rPr>
        <w:t xml:space="preserve">                              </w:t>
      </w:r>
      <w:r w:rsidRPr="002F3BE8">
        <w:rPr>
          <w:sz w:val="28"/>
          <w:szCs w:val="28"/>
        </w:rPr>
        <w:t xml:space="preserve">   </w:t>
      </w:r>
      <w:r w:rsidR="00BF61AF">
        <w:rPr>
          <w:sz w:val="28"/>
          <w:szCs w:val="28"/>
        </w:rPr>
        <w:t>Н.В.Ярикова</w:t>
      </w:r>
      <w:r w:rsidRPr="002F3BE8">
        <w:rPr>
          <w:sz w:val="28"/>
          <w:szCs w:val="28"/>
        </w:rPr>
        <w:t xml:space="preserve"> </w:t>
      </w:r>
    </w:p>
    <w:p w:rsidR="00CC1118" w:rsidRDefault="00CC1118" w:rsidP="00CC1118">
      <w:pPr>
        <w:rPr>
          <w:sz w:val="28"/>
          <w:szCs w:val="28"/>
        </w:rPr>
      </w:pPr>
      <w:r w:rsidRPr="002F3BE8">
        <w:rPr>
          <w:sz w:val="28"/>
          <w:szCs w:val="28"/>
        </w:rPr>
        <w:t xml:space="preserve">  </w:t>
      </w:r>
    </w:p>
    <w:p w:rsidR="00694022" w:rsidRDefault="00694022" w:rsidP="00CC1118">
      <w:pPr>
        <w:rPr>
          <w:sz w:val="28"/>
          <w:szCs w:val="28"/>
        </w:rPr>
      </w:pPr>
    </w:p>
    <w:p w:rsidR="003C70F4" w:rsidRDefault="003C70F4" w:rsidP="00A91890">
      <w:pPr>
        <w:widowControl w:val="0"/>
        <w:autoSpaceDE w:val="0"/>
        <w:autoSpaceDN w:val="0"/>
        <w:adjustRightInd w:val="0"/>
        <w:jc w:val="right"/>
        <w:outlineLvl w:val="0"/>
      </w:pPr>
    </w:p>
    <w:p w:rsidR="00A91890" w:rsidRDefault="00A91890" w:rsidP="00A91890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  <w:r w:rsidR="000B1451">
        <w:t>1</w:t>
      </w:r>
    </w:p>
    <w:p w:rsidR="00A91890" w:rsidRDefault="00A91890" w:rsidP="00A91890">
      <w:pPr>
        <w:widowControl w:val="0"/>
        <w:autoSpaceDE w:val="0"/>
        <w:autoSpaceDN w:val="0"/>
        <w:adjustRightInd w:val="0"/>
        <w:jc w:val="right"/>
      </w:pPr>
      <w:r>
        <w:t>к решению сессии №</w:t>
      </w:r>
      <w:r w:rsidR="003C70F4">
        <w:t>245</w:t>
      </w:r>
      <w:r>
        <w:t xml:space="preserve"> от </w:t>
      </w:r>
      <w:r w:rsidR="003C70F4">
        <w:t>12</w:t>
      </w:r>
      <w:r>
        <w:t>.0</w:t>
      </w:r>
      <w:r w:rsidR="003C70F4">
        <w:t>5</w:t>
      </w:r>
      <w:r>
        <w:t>.201</w:t>
      </w:r>
      <w:r w:rsidR="003C70F4">
        <w:t>7</w:t>
      </w:r>
    </w:p>
    <w:p w:rsidR="00A91890" w:rsidRDefault="00A91890" w:rsidP="00A91890">
      <w:pPr>
        <w:widowControl w:val="0"/>
        <w:autoSpaceDE w:val="0"/>
        <w:autoSpaceDN w:val="0"/>
        <w:adjustRightInd w:val="0"/>
        <w:jc w:val="right"/>
      </w:pPr>
      <w:r>
        <w:t>об исполнении бюджета</w:t>
      </w:r>
    </w:p>
    <w:p w:rsidR="00A91890" w:rsidRDefault="00A91890" w:rsidP="00A91890">
      <w:pPr>
        <w:widowControl w:val="0"/>
        <w:autoSpaceDE w:val="0"/>
        <w:autoSpaceDN w:val="0"/>
        <w:adjustRightInd w:val="0"/>
        <w:jc w:val="right"/>
      </w:pPr>
      <w:r>
        <w:t>сельского поселения</w:t>
      </w:r>
    </w:p>
    <w:p w:rsidR="00A91890" w:rsidRDefault="00A91890" w:rsidP="00A91890">
      <w:pPr>
        <w:widowControl w:val="0"/>
        <w:autoSpaceDE w:val="0"/>
        <w:autoSpaceDN w:val="0"/>
        <w:adjustRightInd w:val="0"/>
        <w:jc w:val="right"/>
      </w:pPr>
      <w:r>
        <w:t>Боринский сельсовет</w:t>
      </w:r>
    </w:p>
    <w:p w:rsidR="00A91890" w:rsidRDefault="00A91890" w:rsidP="00A91890">
      <w:pPr>
        <w:widowControl w:val="0"/>
        <w:autoSpaceDE w:val="0"/>
        <w:autoSpaceDN w:val="0"/>
        <w:adjustRightInd w:val="0"/>
        <w:jc w:val="right"/>
      </w:pPr>
      <w:r>
        <w:t>за 201</w:t>
      </w:r>
      <w:r w:rsidR="003C70F4">
        <w:t>6</w:t>
      </w:r>
      <w:r>
        <w:t xml:space="preserve"> г.</w:t>
      </w: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</w:p>
    <w:p w:rsidR="00A91890" w:rsidRDefault="00A91890" w:rsidP="00A918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22"/>
      <w:bookmarkEnd w:id="0"/>
      <w:r>
        <w:rPr>
          <w:b/>
          <w:bCs/>
        </w:rPr>
        <w:t>ОТЧЕТ</w:t>
      </w:r>
    </w:p>
    <w:p w:rsidR="00A91890" w:rsidRDefault="00A91890" w:rsidP="00A918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"ОБ ИСПОЛНЕНИИ БЮДЖЕТА СЕЛЬСКОГО ПОСЕЛЕНИЯ БОРИНСКИЙ</w:t>
      </w:r>
    </w:p>
    <w:p w:rsidR="00A91890" w:rsidRDefault="00A91890" w:rsidP="00A918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СЕЛЬСОВЕТ ЗА 201</w:t>
      </w:r>
      <w:r w:rsidR="003C70F4">
        <w:rPr>
          <w:b/>
          <w:bCs/>
        </w:rPr>
        <w:t>6</w:t>
      </w:r>
      <w:r>
        <w:rPr>
          <w:b/>
          <w:bCs/>
        </w:rPr>
        <w:t xml:space="preserve"> ГОД ПО ДОХОДАМ И РАСХОДАМ"</w:t>
      </w: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  <w:r>
        <w:t>Бюджет сельского поселения Боринский сельсовет на 201</w:t>
      </w:r>
      <w:r w:rsidR="00DD2B5C">
        <w:t>6</w:t>
      </w:r>
      <w:r>
        <w:t xml:space="preserve"> год в части доходов бюджета сформирован в сумме </w:t>
      </w:r>
      <w:r w:rsidR="00DD2B5C">
        <w:t>30 247,680</w:t>
      </w:r>
      <w:r>
        <w:t xml:space="preserve">  тыс. руб., в том числе:</w:t>
      </w: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собственные доходы – </w:t>
      </w:r>
      <w:r w:rsidR="00DD2B5C">
        <w:t>22 195,500</w:t>
      </w:r>
      <w:r>
        <w:t xml:space="preserve"> тыс. руб.;</w:t>
      </w: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безвозмездные поступления – </w:t>
      </w:r>
      <w:r w:rsidR="006C3F95">
        <w:t>8 052,180</w:t>
      </w:r>
      <w:r>
        <w:t xml:space="preserve"> тыс. руб.;</w:t>
      </w: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  <w:r>
        <w:t>За 201</w:t>
      </w:r>
      <w:r w:rsidR="006C3F95">
        <w:t>6</w:t>
      </w:r>
      <w:r>
        <w:t xml:space="preserve"> год в бюджет сельского поселения мобилизовано доходов в сумме </w:t>
      </w:r>
      <w:r w:rsidR="006C3F95">
        <w:t xml:space="preserve">29 366,642 </w:t>
      </w:r>
      <w:r>
        <w:t xml:space="preserve"> тыс. руб., в том числе:</w:t>
      </w: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собственные доходы – </w:t>
      </w:r>
      <w:r w:rsidR="006C3F95">
        <w:t>21 392,102</w:t>
      </w:r>
      <w:r>
        <w:t xml:space="preserve"> тыс. руб.;</w:t>
      </w: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дотации – </w:t>
      </w:r>
      <w:r w:rsidR="006C3F95">
        <w:t>5 560,400</w:t>
      </w:r>
      <w:r>
        <w:t xml:space="preserve"> тыс. руб.;</w:t>
      </w: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субвенция – </w:t>
      </w:r>
      <w:r w:rsidR="006C3F95">
        <w:t>188,4</w:t>
      </w:r>
      <w:r>
        <w:t xml:space="preserve"> тыс. руб.;</w:t>
      </w: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субсидия – </w:t>
      </w:r>
      <w:r w:rsidR="006C3F95">
        <w:t>1 703,380</w:t>
      </w:r>
      <w:r>
        <w:t xml:space="preserve"> тыс. руб.</w:t>
      </w: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  <w:r w:rsidRPr="00C02EA6">
        <w:t>Собственных доходов за 201</w:t>
      </w:r>
      <w:r w:rsidR="00C02EA6">
        <w:t>6</w:t>
      </w:r>
      <w:r w:rsidRPr="00C02EA6">
        <w:t xml:space="preserve"> год</w:t>
      </w:r>
      <w:r>
        <w:t xml:space="preserve"> </w:t>
      </w:r>
      <w:r w:rsidR="00C02EA6">
        <w:t>21 392,102</w:t>
      </w:r>
      <w:r>
        <w:t xml:space="preserve"> тыс. руб., что составляет </w:t>
      </w:r>
      <w:r w:rsidR="00C02EA6">
        <w:t>96,4</w:t>
      </w:r>
      <w:r>
        <w:t xml:space="preserve"> % к годовым назначениям, годовой план </w:t>
      </w:r>
      <w:r w:rsidR="00C02EA6">
        <w:t>неисполнен</w:t>
      </w:r>
      <w:r>
        <w:t xml:space="preserve"> на </w:t>
      </w:r>
      <w:r w:rsidR="00C02EA6">
        <w:t xml:space="preserve">3,6 </w:t>
      </w:r>
      <w:r>
        <w:t xml:space="preserve">%, или поступило </w:t>
      </w:r>
      <w:r w:rsidR="00C02EA6">
        <w:t>меньше</w:t>
      </w:r>
      <w:r>
        <w:t xml:space="preserve"> на </w:t>
      </w:r>
      <w:r w:rsidR="00C02EA6">
        <w:t>803,398</w:t>
      </w:r>
      <w:r>
        <w:t xml:space="preserve"> тыс. руб.</w:t>
      </w: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Поступление собственных доходов к уровню соответствующего периода прошлого года </w:t>
      </w:r>
      <w:r w:rsidR="00C85991">
        <w:t>уменьшилось</w:t>
      </w:r>
      <w:r>
        <w:t xml:space="preserve"> на </w:t>
      </w:r>
      <w:r w:rsidR="00C02EA6">
        <w:t>0,67</w:t>
      </w:r>
      <w:r w:rsidR="00336764">
        <w:t xml:space="preserve"> </w:t>
      </w:r>
      <w:r>
        <w:t xml:space="preserve">%, или на </w:t>
      </w:r>
      <w:r w:rsidR="00C02EA6">
        <w:t>143,588</w:t>
      </w:r>
      <w:r>
        <w:t xml:space="preserve"> тыс. руб.</w:t>
      </w: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Налог на доходы физических лиц - поступило налога в сумме </w:t>
      </w:r>
      <w:r w:rsidR="00C02EA6">
        <w:t>3 498,067</w:t>
      </w:r>
      <w:r>
        <w:t xml:space="preserve"> тыс. руб., что составляет </w:t>
      </w:r>
      <w:r w:rsidR="00C02EA6">
        <w:t>85,4</w:t>
      </w:r>
      <w:r>
        <w:t>% к годовым назначениям.</w:t>
      </w: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Поступление налога к уровню прошлого года </w:t>
      </w:r>
      <w:r w:rsidR="005F7E6E">
        <w:t>снизилось</w:t>
      </w:r>
      <w:r>
        <w:t xml:space="preserve"> на </w:t>
      </w:r>
      <w:r w:rsidR="005F7E6E">
        <w:t>14,74</w:t>
      </w:r>
      <w:r>
        <w:t>%</w:t>
      </w:r>
      <w:r w:rsidR="00710083">
        <w:t xml:space="preserve"> из-за </w:t>
      </w:r>
      <w:r w:rsidR="005F7E6E">
        <w:t>снижения и сокращения численности работников предприятий</w:t>
      </w:r>
      <w:r>
        <w:t>.</w:t>
      </w:r>
    </w:p>
    <w:p w:rsidR="00336764" w:rsidRDefault="00336764" w:rsidP="00A91890">
      <w:pPr>
        <w:widowControl w:val="0"/>
        <w:autoSpaceDE w:val="0"/>
        <w:autoSpaceDN w:val="0"/>
        <w:adjustRightInd w:val="0"/>
        <w:ind w:firstLine="540"/>
        <w:jc w:val="both"/>
      </w:pP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Налог, взимаемый с налогоплательщиков в связи применением упрощенной системы налогообложения – поступило </w:t>
      </w:r>
      <w:r w:rsidR="005F7E6E">
        <w:t>3 906,009</w:t>
      </w:r>
      <w:r>
        <w:t xml:space="preserve"> тыс.руб., что составляет </w:t>
      </w:r>
      <w:r w:rsidR="00E901AD">
        <w:t xml:space="preserve">  </w:t>
      </w:r>
      <w:r w:rsidR="005F7E6E">
        <w:t>78,6</w:t>
      </w:r>
      <w:r>
        <w:t>% к годовым назначениям.</w:t>
      </w: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Налог на имущество физических лиц - поступило в сумме </w:t>
      </w:r>
      <w:r w:rsidR="005F7E6E">
        <w:t>576,895</w:t>
      </w:r>
      <w:r>
        <w:t xml:space="preserve"> тыс. руб., что составляет </w:t>
      </w:r>
      <w:r w:rsidR="005F7E6E">
        <w:t>56,8</w:t>
      </w:r>
      <w:r>
        <w:t>% к годовым назначениям.</w:t>
      </w: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Налог на землю - поступило – </w:t>
      </w:r>
      <w:r w:rsidR="005F7E6E">
        <w:t>13 107,560</w:t>
      </w:r>
      <w:r>
        <w:t xml:space="preserve"> тыс. руб., что составляет </w:t>
      </w:r>
      <w:r w:rsidR="005F7E6E">
        <w:t>109,4</w:t>
      </w:r>
      <w:r w:rsidR="002D1421">
        <w:t xml:space="preserve"> </w:t>
      </w:r>
      <w:r>
        <w:t>% к годовым назначениям.</w:t>
      </w:r>
    </w:p>
    <w:p w:rsidR="00A91890" w:rsidRDefault="00B248D4" w:rsidP="00A91890">
      <w:pPr>
        <w:widowControl w:val="0"/>
        <w:autoSpaceDE w:val="0"/>
        <w:autoSpaceDN w:val="0"/>
        <w:adjustRightInd w:val="0"/>
        <w:ind w:firstLine="540"/>
        <w:jc w:val="both"/>
      </w:pPr>
      <w:r>
        <w:t>Доходы от использования имущества</w:t>
      </w:r>
      <w:r w:rsidR="00A91890">
        <w:t xml:space="preserve"> - поступил</w:t>
      </w:r>
      <w:r>
        <w:t>и</w:t>
      </w:r>
      <w:r w:rsidR="00A91890">
        <w:t xml:space="preserve"> в сумме </w:t>
      </w:r>
      <w:r w:rsidR="005F7E6E">
        <w:t>292,639</w:t>
      </w:r>
      <w:r w:rsidR="00A91890">
        <w:t xml:space="preserve"> тыс. руб., что составляет </w:t>
      </w:r>
      <w:r w:rsidR="005F7E6E">
        <w:t>216,8</w:t>
      </w:r>
      <w:r w:rsidR="00A91890">
        <w:t xml:space="preserve">% к годовому плану. </w:t>
      </w: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  <w:r>
        <w:t>Расходы бюджета сельского поселения Боринский сельсовет за 201</w:t>
      </w:r>
      <w:r w:rsidR="005F7E6E">
        <w:t>6</w:t>
      </w:r>
      <w:r>
        <w:t xml:space="preserve"> г. составили </w:t>
      </w:r>
      <w:r w:rsidR="005F7E6E">
        <w:t>28 319,243</w:t>
      </w:r>
      <w:r>
        <w:t xml:space="preserve"> тыс. руб., или исполнены на </w:t>
      </w:r>
      <w:r w:rsidR="005F7E6E">
        <w:t>93,6</w:t>
      </w:r>
      <w:r>
        <w:t>% к плановым ассигнованиям 201</w:t>
      </w:r>
      <w:r w:rsidR="005F7E6E">
        <w:t>6</w:t>
      </w:r>
      <w:r>
        <w:t xml:space="preserve"> г., в том числе:</w:t>
      </w:r>
    </w:p>
    <w:p w:rsidR="002D1421" w:rsidRDefault="002D1421" w:rsidP="00A91890">
      <w:pPr>
        <w:widowControl w:val="0"/>
        <w:autoSpaceDE w:val="0"/>
        <w:autoSpaceDN w:val="0"/>
        <w:adjustRightInd w:val="0"/>
        <w:ind w:firstLine="540"/>
        <w:jc w:val="both"/>
      </w:pP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  <w:r>
        <w:t>- расходы на общегосударственные вопросы за 20</w:t>
      </w:r>
      <w:r w:rsidR="002D1421">
        <w:t>1</w:t>
      </w:r>
      <w:r w:rsidR="005F7E6E">
        <w:t>6</w:t>
      </w:r>
      <w:r>
        <w:t xml:space="preserve"> г. составили </w:t>
      </w:r>
      <w:r w:rsidR="005F7E6E">
        <w:t>8 985,613</w:t>
      </w:r>
      <w:r>
        <w:t xml:space="preserve"> тыс. руб., или </w:t>
      </w:r>
      <w:r w:rsidR="00F01441">
        <w:t>94,4</w:t>
      </w:r>
      <w:r>
        <w:t>% плановых назначений года;</w:t>
      </w:r>
    </w:p>
    <w:p w:rsidR="00A91890" w:rsidRDefault="00A91890" w:rsidP="00A91890">
      <w:pPr>
        <w:widowControl w:val="0"/>
        <w:autoSpaceDE w:val="0"/>
        <w:autoSpaceDN w:val="0"/>
        <w:adjustRightInd w:val="0"/>
        <w:jc w:val="both"/>
      </w:pP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  <w:r>
        <w:t>- национальная оборона, за 201</w:t>
      </w:r>
      <w:r w:rsidR="00F01441">
        <w:t>6</w:t>
      </w:r>
      <w:r>
        <w:t xml:space="preserve"> г. составили </w:t>
      </w:r>
      <w:r w:rsidR="00F01441">
        <w:t>188,4</w:t>
      </w:r>
      <w:r>
        <w:t xml:space="preserve">  тыс. руб., или </w:t>
      </w:r>
      <w:r w:rsidR="00F01441">
        <w:t>100</w:t>
      </w:r>
      <w:r>
        <w:t>% плановых назначений года;</w:t>
      </w: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  <w:r>
        <w:t>- национальная безопасность и правоохранительная деятельность,  за 201</w:t>
      </w:r>
      <w:r w:rsidR="00F01441">
        <w:t>6</w:t>
      </w:r>
      <w:r>
        <w:t xml:space="preserve"> г. составили </w:t>
      </w:r>
      <w:r w:rsidR="00F01441">
        <w:t>13,187</w:t>
      </w:r>
      <w:r>
        <w:t xml:space="preserve">  тыс. руб., или </w:t>
      </w:r>
      <w:r w:rsidR="00F01441">
        <w:t>16</w:t>
      </w:r>
      <w:r>
        <w:t>% плановых назначений года;</w:t>
      </w: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  <w:r>
        <w:t>- национальная экономика, за 201</w:t>
      </w:r>
      <w:r w:rsidR="00F01441">
        <w:t>6</w:t>
      </w:r>
      <w:r>
        <w:t xml:space="preserve"> г. составили </w:t>
      </w:r>
      <w:r w:rsidR="00F01441">
        <w:t>559,660</w:t>
      </w:r>
      <w:r>
        <w:t xml:space="preserve">  тыс. руб., или </w:t>
      </w:r>
      <w:r w:rsidR="00F01441">
        <w:t>89</w:t>
      </w:r>
      <w:r>
        <w:t>% плановых назначений года;</w:t>
      </w: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  <w:r>
        <w:t>- жилищно</w:t>
      </w:r>
      <w:r w:rsidR="002D1421">
        <w:t>-коммунальное хозяйство, за 201</w:t>
      </w:r>
      <w:r w:rsidR="00F01441">
        <w:t>6</w:t>
      </w:r>
      <w:r>
        <w:t xml:space="preserve"> г. составили </w:t>
      </w:r>
      <w:r w:rsidR="00F01441">
        <w:t>13 117,595</w:t>
      </w:r>
      <w:r>
        <w:t xml:space="preserve"> тыс. руб., или </w:t>
      </w:r>
      <w:r w:rsidR="00F01441">
        <w:t>91,7</w:t>
      </w:r>
      <w:r>
        <w:t>% плановых назначений года;</w:t>
      </w: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- расходы по культуре составили </w:t>
      </w:r>
      <w:r w:rsidR="00F01441">
        <w:t>5 247,535</w:t>
      </w:r>
      <w:r>
        <w:t xml:space="preserve"> тыс. руб., или </w:t>
      </w:r>
      <w:r w:rsidR="00F01441">
        <w:t>99</w:t>
      </w:r>
      <w:r>
        <w:t>% плановых назначений года;</w:t>
      </w: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  <w:r>
        <w:t>- физкультура и спорт, за 201</w:t>
      </w:r>
      <w:r w:rsidR="00F01441">
        <w:t>6</w:t>
      </w:r>
      <w:r>
        <w:t xml:space="preserve"> г. составили </w:t>
      </w:r>
      <w:r w:rsidR="00F01441">
        <w:t>73,442</w:t>
      </w:r>
      <w:r>
        <w:t xml:space="preserve">  тыс. руб., или </w:t>
      </w:r>
      <w:r w:rsidR="000B1451">
        <w:t>95,6</w:t>
      </w:r>
      <w:r>
        <w:t>% плановых назначений года;</w:t>
      </w: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  <w:r>
        <w:t>- социальная политика, за  201</w:t>
      </w:r>
      <w:r w:rsidR="000B1451">
        <w:t>6</w:t>
      </w:r>
      <w:r>
        <w:t xml:space="preserve"> г. составили </w:t>
      </w:r>
      <w:r w:rsidR="00B248D4">
        <w:t>133,810</w:t>
      </w:r>
      <w:r>
        <w:t xml:space="preserve"> тыс. руб., или </w:t>
      </w:r>
      <w:r w:rsidR="00B248D4">
        <w:t>89</w:t>
      </w:r>
      <w:r>
        <w:t>% плановых назначений года.</w:t>
      </w: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</w:p>
    <w:p w:rsidR="00A91890" w:rsidRDefault="00A91890" w:rsidP="00A91890">
      <w:pPr>
        <w:widowControl w:val="0"/>
        <w:autoSpaceDE w:val="0"/>
        <w:autoSpaceDN w:val="0"/>
        <w:adjustRightInd w:val="0"/>
        <w:ind w:firstLine="540"/>
        <w:jc w:val="both"/>
      </w:pPr>
    </w:p>
    <w:p w:rsidR="00A91890" w:rsidRDefault="00A91890" w:rsidP="00A9189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1890" w:rsidRDefault="00A91890" w:rsidP="00A91890"/>
    <w:p w:rsidR="00694022" w:rsidRDefault="00ED56C8" w:rsidP="00CC111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Н.</w:t>
      </w:r>
      <w:r w:rsidR="00377D71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377D71">
        <w:rPr>
          <w:sz w:val="28"/>
          <w:szCs w:val="28"/>
        </w:rPr>
        <w:t xml:space="preserve"> </w:t>
      </w:r>
      <w:r>
        <w:rPr>
          <w:sz w:val="28"/>
          <w:szCs w:val="28"/>
        </w:rPr>
        <w:t>Ярикова</w:t>
      </w: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3D7B9F" w:rsidRDefault="003D7B9F" w:rsidP="00CC1118">
      <w:pPr>
        <w:rPr>
          <w:sz w:val="28"/>
          <w:szCs w:val="28"/>
        </w:rPr>
      </w:pPr>
    </w:p>
    <w:p w:rsidR="00E47253" w:rsidRDefault="00E47253" w:rsidP="00CC1118">
      <w:pPr>
        <w:rPr>
          <w:sz w:val="28"/>
          <w:szCs w:val="28"/>
        </w:rPr>
      </w:pPr>
    </w:p>
    <w:p w:rsidR="00E47253" w:rsidRDefault="00E47253" w:rsidP="00CC1118">
      <w:pPr>
        <w:rPr>
          <w:sz w:val="28"/>
          <w:szCs w:val="28"/>
        </w:rPr>
      </w:pPr>
    </w:p>
    <w:tbl>
      <w:tblPr>
        <w:tblW w:w="11876" w:type="dxa"/>
        <w:tblInd w:w="-885" w:type="dxa"/>
        <w:tblLook w:val="04A0"/>
      </w:tblPr>
      <w:tblGrid>
        <w:gridCol w:w="2005"/>
        <w:gridCol w:w="3241"/>
        <w:gridCol w:w="5670"/>
        <w:gridCol w:w="960"/>
      </w:tblGrid>
      <w:tr w:rsidR="000B1451" w:rsidRPr="000B1451" w:rsidTr="000B1451">
        <w:trPr>
          <w:trHeight w:val="37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 xml:space="preserve">Приложение 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315"/>
        </w:trPr>
        <w:tc>
          <w:tcPr>
            <w:tcW w:w="11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 xml:space="preserve">ПЕРЕЧЕНЬ </w:t>
            </w:r>
          </w:p>
        </w:tc>
      </w:tr>
      <w:tr w:rsidR="000B1451" w:rsidRPr="000B1451" w:rsidTr="000B1451">
        <w:trPr>
          <w:trHeight w:val="1365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 xml:space="preserve">ГЛАВНЫХ АДМИНИСТРАТОРОВ ДОХОДОВ БЮДЖЕТА АДМИНИСТРАЦИИ СЕЛЬСКОГО ПОСЕЛЕНИЯ БОРИНСКИЙ СЕЛЬСОВЕТ ЛИПЕЦКОГО МУНИЦИПАЛЬНОГО РАЙОНА ЛИПЕЦКОЙ ОБЛАСТИ РОССИЙСКОЙ ФЕДЕРАЦИИ НА 2016 ГОД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/>
        </w:tc>
      </w:tr>
      <w:tr w:rsidR="000B1451" w:rsidRPr="000B1451" w:rsidTr="000B1451">
        <w:trPr>
          <w:trHeight w:val="37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60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b/>
                <w:bCs/>
              </w:rPr>
            </w:pPr>
            <w:r w:rsidRPr="000B145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51" w:rsidRPr="000B1451" w:rsidRDefault="000B1451" w:rsidP="000B1451">
            <w:pPr>
              <w:jc w:val="center"/>
              <w:rPr>
                <w:b/>
                <w:bCs/>
              </w:rPr>
            </w:pPr>
            <w:r w:rsidRPr="000B1451">
              <w:rPr>
                <w:b/>
                <w:bCs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130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51" w:rsidRPr="000B1451" w:rsidRDefault="000B1451" w:rsidP="000B1451">
            <w:pPr>
              <w:jc w:val="center"/>
              <w:rPr>
                <w:b/>
                <w:bCs/>
              </w:rPr>
            </w:pPr>
            <w:r w:rsidRPr="000B1451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51" w:rsidRPr="000B1451" w:rsidRDefault="000B1451" w:rsidP="000B1451">
            <w:pPr>
              <w:jc w:val="center"/>
              <w:rPr>
                <w:b/>
                <w:bCs/>
              </w:rPr>
            </w:pPr>
            <w:r w:rsidRPr="000B1451">
              <w:rPr>
                <w:b/>
                <w:bCs/>
              </w:rPr>
              <w:t>доходов бюджета поселений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51" w:rsidRPr="000B1451" w:rsidRDefault="000B1451" w:rsidP="000B1451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451" w:rsidRPr="000B1451" w:rsidRDefault="000B1451" w:rsidP="000B14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75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b/>
                <w:bCs/>
                <w:sz w:val="28"/>
                <w:szCs w:val="28"/>
              </w:rPr>
            </w:pPr>
            <w:r w:rsidRPr="000B14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Администрация сельского поселения Боринский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25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1 08 04020 01 1000 110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25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1 11 05025 10 0000 120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spacing w:after="240"/>
            </w:pPr>
            <w:r w:rsidRPr="000B145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220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1 11 05035 10 0000 120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spacing w:after="240"/>
            </w:pPr>
            <w:r w:rsidRPr="000B145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171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1 11 05075 10 0000 120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229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1 11 08050 10 0000 120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spacing w:after="240"/>
            </w:pPr>
            <w:r w:rsidRPr="000B1451"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21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1 11 09045 10 0000 120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spacing w:after="240"/>
            </w:pPr>
            <w:r w:rsidRPr="000B145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208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1 13 02995 10 0000 130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Прочие доходы от компенсации затрат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27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1 14 02053 10 0000 440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15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451" w:rsidRPr="000B1451" w:rsidRDefault="000B1451" w:rsidP="000B1451">
            <w:pPr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1 16 23052 10 0000 140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spacing w:after="240"/>
            </w:pPr>
            <w:r w:rsidRPr="000B1451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18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 xml:space="preserve">1 16 33050 10 0000 140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spacing w:after="240"/>
            </w:pPr>
            <w:r w:rsidRPr="000B145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6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Невыясненные поступления, зачисляемые в бюджеты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72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Прочие неналоговые доходы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82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2 02 01001 10 0000 151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76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2 02 01003 10 0000 151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118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2 02 01009 10 0000 151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42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2 02 01999 10 0000 151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Прочие дотации бюджетам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91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2 02 02003 10 0000 151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Субсидии бюджетам сельских поселений на реформирование муниципальных финансов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87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2 02 02008 10 0000 151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Субсидии бюджетам сельских поселений на обеспечение жильем молодых семей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177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2 02 02041 10 0000 151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spacing w:after="240"/>
            </w:pPr>
            <w:r w:rsidRPr="000B1451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67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2 02 02051 10 0000 151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117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2 02 02077 10 0000 151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12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2 02 02078 10 0000 151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159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2 02 02079 10 0000 151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spacing w:after="240"/>
            </w:pPr>
            <w:r w:rsidRPr="000B1451"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120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2 02 02080 10 0000 151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spacing w:after="240"/>
            </w:pPr>
            <w:r w:rsidRPr="000B1451"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156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2 02 02081 10 0000 151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spacing w:after="240"/>
            </w:pPr>
            <w:r w:rsidRPr="000B1451">
              <w:t>Субсидии бюджетам сельских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150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2 02 02085 10 0000 151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spacing w:after="240"/>
            </w:pPr>
            <w:r w:rsidRPr="000B1451"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184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2 02 02088 10 0001 151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spacing w:after="240"/>
            </w:pPr>
            <w:r w:rsidRPr="000B1451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250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2 02 02088 10 0004 151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spacing w:after="240"/>
            </w:pPr>
            <w:r w:rsidRPr="000B1451"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142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2 02 02089 10 0001 151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spacing w:after="240"/>
            </w:pPr>
            <w:r w:rsidRPr="000B1451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169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2 02 02089 10 0004 151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spacing w:after="240"/>
            </w:pPr>
            <w:r w:rsidRPr="000B1451"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37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2 02 02999 10 0000 151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Прочие субсидии бюджетам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82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2 02 02102 10 0000 151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Субсидии бюджетам сельских поселений на закупку автотранспортных средств и коммунальной техники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96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2 02 03002 10 0000 151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127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2 02 03015 10 0000 151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spacing w:after="240"/>
            </w:pPr>
            <w:r w:rsidRPr="000B145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97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2 02 03024 10 0000 151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241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2 02 03069 10 0000 151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spacing w:after="240"/>
            </w:pPr>
            <w:r w:rsidRPr="000B1451">
              <w:t>Субвенции бюджетам сельских поселений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216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2 02 03070 10 0000 151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spacing w:after="240"/>
            </w:pPr>
            <w:r w:rsidRPr="000B1451">
              <w:t>Субвенции бюджетам сельских поселений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40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2 02 03999 10 0000 151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Прочие субвенции бюджетам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148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2 02 04012 10 0000 151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spacing w:after="240"/>
            </w:pPr>
            <w:r w:rsidRPr="000B1451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189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2 02 04014 10 0000 151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spacing w:after="240"/>
            </w:pPr>
            <w:r w:rsidRPr="000B145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108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2 02 04025 10 0000 151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spacing w:after="240"/>
            </w:pPr>
            <w:r w:rsidRPr="000B1451"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21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 xml:space="preserve">2 02 04041 10 0000 151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spacing w:after="240"/>
            </w:pPr>
            <w:r w:rsidRPr="000B1451"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6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2 02 04999 10 0000 151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Прочие межбюджетные трансферты, передаваемые бюджетам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268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2 08 05000 10 0000 180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141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2 19 05000 10 0000 151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spacing w:after="240"/>
            </w:pPr>
            <w:r w:rsidRPr="000B1451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27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B1451" w:rsidRDefault="000B1451" w:rsidP="00CC1118">
      <w:pPr>
        <w:rPr>
          <w:sz w:val="28"/>
          <w:szCs w:val="28"/>
        </w:rPr>
      </w:pPr>
    </w:p>
    <w:tbl>
      <w:tblPr>
        <w:tblW w:w="10560" w:type="dxa"/>
        <w:tblInd w:w="-459" w:type="dxa"/>
        <w:tblLook w:val="04A0"/>
      </w:tblPr>
      <w:tblGrid>
        <w:gridCol w:w="1280"/>
        <w:gridCol w:w="3020"/>
        <w:gridCol w:w="4420"/>
        <w:gridCol w:w="1840"/>
      </w:tblGrid>
      <w:tr w:rsidR="000B1451" w:rsidRPr="000B1451" w:rsidTr="000B1451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Приложение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58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2265"/>
        </w:trPr>
        <w:tc>
          <w:tcPr>
            <w:tcW w:w="8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B1451">
              <w:rPr>
                <w:rFonts w:ascii="Arial CYR" w:hAnsi="Arial CYR" w:cs="Arial CYR"/>
                <w:b/>
                <w:bCs/>
              </w:rPr>
              <w:t>ПЕРЕЧЕНЬ</w:t>
            </w:r>
            <w:r w:rsidRPr="000B1451">
              <w:rPr>
                <w:rFonts w:ascii="Arial CYR" w:hAnsi="Arial CYR" w:cs="Arial CYR"/>
                <w:b/>
                <w:bCs/>
              </w:rPr>
              <w:br/>
              <w:t xml:space="preserve">главных администраторов(администраторов) доходов бюджета сельского поселения Боринский сельсовет-территориальных органов федеральных органов исполнительной власти на 2016 год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720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b/>
                <w:bCs/>
              </w:rPr>
            </w:pPr>
            <w:r w:rsidRPr="000B1451">
              <w:rPr>
                <w:b/>
                <w:bCs/>
              </w:rPr>
              <w:t>Код бюджетной классификации       Российской Федерации</w:t>
            </w:r>
          </w:p>
        </w:tc>
        <w:tc>
          <w:tcPr>
            <w:tcW w:w="6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451" w:rsidRPr="000B1451" w:rsidRDefault="000B1451" w:rsidP="000B1451">
            <w:pPr>
              <w:jc w:val="center"/>
              <w:rPr>
                <w:b/>
                <w:bCs/>
              </w:rPr>
            </w:pPr>
            <w:r w:rsidRPr="000B1451">
              <w:rPr>
                <w:b/>
                <w:bCs/>
              </w:rPr>
              <w:t xml:space="preserve">Наименование администратора доходов    </w:t>
            </w:r>
            <w:r w:rsidRPr="000B1451">
              <w:rPr>
                <w:b/>
                <w:bCs/>
              </w:rPr>
              <w:br/>
              <w:t xml:space="preserve">             бюджета сельского поселения            </w:t>
            </w:r>
          </w:p>
        </w:tc>
      </w:tr>
      <w:tr w:rsidR="000B1451" w:rsidRPr="000B1451" w:rsidTr="000B1451">
        <w:trPr>
          <w:trHeight w:val="10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b/>
                <w:bCs/>
              </w:rPr>
            </w:pPr>
            <w:r w:rsidRPr="000B1451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51" w:rsidRPr="000B1451" w:rsidRDefault="000B1451" w:rsidP="000B1451">
            <w:pPr>
              <w:jc w:val="center"/>
              <w:rPr>
                <w:b/>
                <w:bCs/>
              </w:rPr>
            </w:pPr>
            <w:r w:rsidRPr="000B1451">
              <w:rPr>
                <w:b/>
                <w:bCs/>
              </w:rPr>
              <w:t>доходов        бюджета</w:t>
            </w:r>
            <w:r w:rsidRPr="000B1451">
              <w:rPr>
                <w:b/>
                <w:bCs/>
              </w:rPr>
              <w:br/>
              <w:t>сельского поселения</w:t>
            </w:r>
          </w:p>
        </w:tc>
        <w:tc>
          <w:tcPr>
            <w:tcW w:w="62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51" w:rsidRPr="000B1451" w:rsidRDefault="000B1451" w:rsidP="000B1451">
            <w:pPr>
              <w:rPr>
                <w:b/>
                <w:bCs/>
              </w:rPr>
            </w:pPr>
          </w:p>
        </w:tc>
      </w:tr>
      <w:tr w:rsidR="000B1451" w:rsidRPr="000B1451" w:rsidTr="000B1451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B1451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B1451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B1451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B1451" w:rsidRPr="000B1451" w:rsidTr="000B1451">
        <w:trPr>
          <w:trHeight w:val="63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b/>
                <w:bCs/>
                <w:color w:val="000000"/>
              </w:rPr>
            </w:pPr>
            <w:r w:rsidRPr="000B1451">
              <w:rPr>
                <w:b/>
                <w:bCs/>
                <w:color w:val="000000"/>
              </w:rPr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b/>
                <w:bCs/>
                <w:color w:val="000000"/>
              </w:rPr>
            </w:pPr>
            <w:r w:rsidRPr="000B1451">
              <w:rPr>
                <w:b/>
                <w:bCs/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b/>
                <w:bCs/>
                <w:color w:val="000000"/>
              </w:rPr>
            </w:pPr>
            <w:r w:rsidRPr="000B1451">
              <w:rPr>
                <w:b/>
                <w:bCs/>
                <w:color w:val="000000"/>
              </w:rPr>
              <w:t>Управление Федеральной налоговой службы России по Липецкой области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B1451" w:rsidRPr="000B1451" w:rsidTr="000B1451">
        <w:trPr>
          <w:trHeight w:val="6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color w:val="000000"/>
              </w:rPr>
            </w:pPr>
            <w:r w:rsidRPr="000B1451">
              <w:rPr>
                <w:color w:val="000000"/>
              </w:rPr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color w:val="000000"/>
              </w:rPr>
            </w:pPr>
            <w:r w:rsidRPr="000B1451">
              <w:rPr>
                <w:color w:val="000000"/>
              </w:rPr>
              <w:t>1 01 02000 01 0000 110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color w:val="000000"/>
              </w:rPr>
            </w:pPr>
            <w:r w:rsidRPr="000B1451">
              <w:rPr>
                <w:color w:val="000000"/>
              </w:rPr>
              <w:t>Налог на доходы физических лиц*(1)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B1451" w:rsidRPr="000B1451" w:rsidTr="000B1451">
        <w:trPr>
          <w:trHeight w:val="13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1 05 01000 00 0000 110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Налог, взимаемый в связи с применением упрощенной системы налогообложения*(1)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B1451" w:rsidRPr="000B1451" w:rsidTr="000B1451">
        <w:trPr>
          <w:trHeight w:val="63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1 05 03000 01 0000 110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Единый сельскохозяйственный налог*(1)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B1451" w:rsidRPr="000B1451" w:rsidTr="000B1451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color w:val="000000"/>
              </w:rPr>
            </w:pPr>
            <w:r w:rsidRPr="000B1451">
              <w:rPr>
                <w:color w:val="000000"/>
              </w:rPr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color w:val="000000"/>
              </w:rPr>
            </w:pPr>
            <w:r w:rsidRPr="000B1451">
              <w:rPr>
                <w:color w:val="000000"/>
              </w:rPr>
              <w:t>1 06 01000 00 0000 110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color w:val="000000"/>
              </w:rPr>
            </w:pPr>
            <w:r w:rsidRPr="000B1451">
              <w:rPr>
                <w:color w:val="000000"/>
              </w:rPr>
              <w:t>Налог на имущество физических лиц*(1)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B1451" w:rsidRPr="000B1451" w:rsidTr="000B1451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color w:val="000000"/>
              </w:rPr>
            </w:pPr>
            <w:r w:rsidRPr="000B1451">
              <w:rPr>
                <w:color w:val="000000"/>
              </w:rPr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color w:val="000000"/>
              </w:rPr>
            </w:pPr>
            <w:r w:rsidRPr="000B1451">
              <w:rPr>
                <w:color w:val="000000"/>
              </w:rPr>
              <w:t>1 06 06000 00 0000 110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color w:val="000000"/>
              </w:rPr>
            </w:pPr>
            <w:r w:rsidRPr="000B1451">
              <w:rPr>
                <w:color w:val="000000"/>
              </w:rPr>
              <w:t>Земельный налог*(1)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B1451" w:rsidRPr="000B1451" w:rsidTr="000B1451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1 09 04000 00 0000 110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Налоги на имущество*(1)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B1451" w:rsidRPr="000B1451" w:rsidTr="000B1451">
        <w:trPr>
          <w:trHeight w:val="255"/>
        </w:trPr>
        <w:tc>
          <w:tcPr>
            <w:tcW w:w="8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*(1)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255"/>
        </w:trPr>
        <w:tc>
          <w:tcPr>
            <w:tcW w:w="8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451" w:rsidRPr="000B1451" w:rsidRDefault="000B1451" w:rsidP="000B1451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1575"/>
        </w:trPr>
        <w:tc>
          <w:tcPr>
            <w:tcW w:w="8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451" w:rsidRPr="000B1451" w:rsidRDefault="000B1451" w:rsidP="000B1451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tbl>
      <w:tblPr>
        <w:tblW w:w="10118" w:type="dxa"/>
        <w:tblInd w:w="-318" w:type="dxa"/>
        <w:tblLayout w:type="fixed"/>
        <w:tblLook w:val="04A0"/>
      </w:tblPr>
      <w:tblGrid>
        <w:gridCol w:w="1418"/>
        <w:gridCol w:w="3020"/>
        <w:gridCol w:w="5680"/>
      </w:tblGrid>
      <w:tr w:rsidR="000B1451" w:rsidRPr="000B1451" w:rsidTr="000B145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Courier New" w:hAnsi="Courier New" w:cs="Courier New"/>
              </w:rPr>
            </w:pPr>
            <w:r w:rsidRPr="000B1451">
              <w:rPr>
                <w:rFonts w:ascii="Courier New" w:hAnsi="Courier New" w:cs="Courier New"/>
              </w:rPr>
              <w:t>Приложение 3</w:t>
            </w:r>
          </w:p>
        </w:tc>
      </w:tr>
      <w:tr w:rsidR="000B1451" w:rsidRPr="000B1451" w:rsidTr="000B145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Courier New" w:hAnsi="Courier New" w:cs="Courier New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570"/>
        </w:trPr>
        <w:tc>
          <w:tcPr>
            <w:tcW w:w="10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b/>
                <w:bCs/>
                <w:sz w:val="28"/>
                <w:szCs w:val="28"/>
              </w:rPr>
            </w:pPr>
            <w:r w:rsidRPr="000B1451">
              <w:rPr>
                <w:b/>
                <w:bCs/>
                <w:sz w:val="28"/>
                <w:szCs w:val="28"/>
              </w:rPr>
              <w:t xml:space="preserve">ПЕРЕЧЕНЬ </w:t>
            </w:r>
          </w:p>
        </w:tc>
      </w:tr>
      <w:tr w:rsidR="000B1451" w:rsidRPr="000B1451" w:rsidTr="000B1451">
        <w:trPr>
          <w:trHeight w:val="1530"/>
        </w:trPr>
        <w:tc>
          <w:tcPr>
            <w:tcW w:w="10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b/>
                <w:bCs/>
                <w:sz w:val="28"/>
                <w:szCs w:val="28"/>
              </w:rPr>
            </w:pPr>
            <w:r w:rsidRPr="000B1451">
              <w:rPr>
                <w:b/>
                <w:bCs/>
                <w:sz w:val="28"/>
                <w:szCs w:val="28"/>
              </w:rPr>
              <w:t xml:space="preserve">ГЛАВНЫХ АДМИНИСТРАТОРОВ ИСТОЧНИКОВ ВНУТРЕННЕГО ФИНАНСИРОВАНИЯ ДЕФИЦИТА БЮДЖЕТА АДМИНИСТРАЦИИ СЕЛЬСКОГО ПОСЕЛЕНИЯ БОРИНСКИЙ СЕЛЬСОВЕТ ЛИПЕЦКОГО МУНИЦИПАЛЬНОГО РАЙОНА ЛИПЕЦКОЙ ОБЛАСТИ РОССИЙСКОЙ ФЕДЕРАЦИИ </w:t>
            </w:r>
          </w:p>
        </w:tc>
      </w:tr>
      <w:tr w:rsidR="000B1451" w:rsidRPr="000B1451" w:rsidTr="000B1451">
        <w:trPr>
          <w:trHeight w:val="375"/>
        </w:trPr>
        <w:tc>
          <w:tcPr>
            <w:tcW w:w="10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 xml:space="preserve">на 2016 год </w:t>
            </w:r>
          </w:p>
        </w:tc>
      </w:tr>
      <w:tr w:rsidR="000B1451" w:rsidRPr="000B1451" w:rsidTr="000B1451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15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Наименование источников внутреннего финансирования бюджета</w:t>
            </w:r>
          </w:p>
        </w:tc>
      </w:tr>
      <w:tr w:rsidR="000B1451" w:rsidRPr="000B1451" w:rsidTr="000B1451">
        <w:trPr>
          <w:trHeight w:val="7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51" w:rsidRPr="000B1451" w:rsidRDefault="000B1451" w:rsidP="000B1451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51" w:rsidRPr="000B1451" w:rsidRDefault="000B1451" w:rsidP="000B1451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b/>
                <w:bCs/>
                <w:sz w:val="28"/>
                <w:szCs w:val="28"/>
              </w:rPr>
            </w:pPr>
            <w:r w:rsidRPr="000B1451">
              <w:rPr>
                <w:b/>
                <w:bCs/>
                <w:sz w:val="28"/>
                <w:szCs w:val="28"/>
              </w:rPr>
              <w:t>Администрация сельского поселения Боринский сельсовет</w:t>
            </w:r>
          </w:p>
        </w:tc>
      </w:tr>
      <w:tr w:rsidR="000B1451" w:rsidRPr="000B1451" w:rsidTr="000B1451">
        <w:trPr>
          <w:trHeight w:val="10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0B1451" w:rsidRPr="000B1451" w:rsidTr="000B1451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  <w:tr w:rsidR="000B1451" w:rsidRPr="000B1451" w:rsidTr="000B1451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01 03 00 00 10 0000 710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0B1451" w:rsidRPr="000B1451" w:rsidTr="000B1451">
        <w:trPr>
          <w:trHeight w:val="15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01 03 00 00 10 0000 810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0B1451" w:rsidRPr="000B1451" w:rsidTr="000B1451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tbl>
      <w:tblPr>
        <w:tblW w:w="11000" w:type="dxa"/>
        <w:tblInd w:w="-743" w:type="dxa"/>
        <w:tblLook w:val="04A0"/>
      </w:tblPr>
      <w:tblGrid>
        <w:gridCol w:w="1080"/>
        <w:gridCol w:w="2800"/>
        <w:gridCol w:w="5260"/>
        <w:gridCol w:w="1860"/>
      </w:tblGrid>
      <w:tr w:rsidR="000B1451" w:rsidRPr="000B1451" w:rsidTr="000B14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Приложение 4</w:t>
            </w:r>
          </w:p>
        </w:tc>
      </w:tr>
      <w:tr w:rsidR="000B1451" w:rsidRPr="000B1451" w:rsidTr="000B1451">
        <w:trPr>
          <w:trHeight w:val="8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</w:rPr>
            </w:pPr>
          </w:p>
        </w:tc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sz w:val="20"/>
                <w:szCs w:val="20"/>
              </w:rPr>
              <w:t>Объём поступлений доходов бюджета сельского поселения Боринский сельсовет Липецкого муниципального района Липецкой области Российской Федерации на 2016 год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trHeight w:val="9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b/>
                <w:bCs/>
              </w:rPr>
            </w:pPr>
            <w:r w:rsidRPr="000B1451">
              <w:rPr>
                <w:b/>
                <w:bCs/>
              </w:rPr>
              <w:t>Код админ. доходов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b/>
                <w:bCs/>
              </w:rPr>
            </w:pPr>
            <w:r w:rsidRPr="000B145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b/>
                <w:bCs/>
              </w:rPr>
            </w:pPr>
            <w:r w:rsidRPr="000B1451">
              <w:rPr>
                <w:b/>
                <w:bCs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b/>
                <w:bCs/>
              </w:rPr>
            </w:pPr>
            <w:r w:rsidRPr="000B1451">
              <w:rPr>
                <w:b/>
                <w:bCs/>
              </w:rPr>
              <w:t>Сумма,руб.</w:t>
            </w:r>
          </w:p>
        </w:tc>
      </w:tr>
      <w:tr w:rsidR="000B1451" w:rsidRPr="000B1451" w:rsidTr="000B1451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451" w:rsidRPr="000B1451" w:rsidRDefault="000B1451" w:rsidP="000B1451">
            <w:r w:rsidRPr="000B145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rPr>
                <w:b/>
                <w:bCs/>
              </w:rPr>
            </w:pPr>
            <w:r w:rsidRPr="000B1451">
              <w:rPr>
                <w:b/>
                <w:bCs/>
              </w:rPr>
              <w:t>1  00  00000  00  0000  000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b/>
                <w:bCs/>
              </w:rPr>
            </w:pPr>
            <w:r w:rsidRPr="000B1451">
              <w:rPr>
                <w:b/>
                <w:bCs/>
              </w:rPr>
              <w:t>I.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1451" w:rsidRPr="000B1451" w:rsidRDefault="000B1451" w:rsidP="000B1451">
            <w:pPr>
              <w:jc w:val="both"/>
              <w:rPr>
                <w:b/>
                <w:bCs/>
              </w:rPr>
            </w:pPr>
            <w:r w:rsidRPr="000B1451">
              <w:rPr>
                <w:b/>
                <w:bCs/>
              </w:rPr>
              <w:t>21 392 102,23</w:t>
            </w:r>
          </w:p>
        </w:tc>
      </w:tr>
      <w:tr w:rsidR="000B1451" w:rsidRPr="000B1451" w:rsidTr="000B1451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1 01 02000 01 0000 110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 xml:space="preserve">Налог на доходы физических лиц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3 498 067,40</w:t>
            </w:r>
          </w:p>
        </w:tc>
      </w:tr>
      <w:tr w:rsidR="000B1451" w:rsidRPr="000B1451" w:rsidTr="000B1451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1 05 01000 00 0000 110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3 905 443,10</w:t>
            </w:r>
          </w:p>
        </w:tc>
      </w:tr>
      <w:tr w:rsidR="000B1451" w:rsidRPr="000B1451" w:rsidTr="000B1451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1 05 03000 01 0000 110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Единый сельскохозяйственный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566,66</w:t>
            </w:r>
          </w:p>
        </w:tc>
      </w:tr>
      <w:tr w:rsidR="000B1451" w:rsidRPr="000B1451" w:rsidTr="000B1451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r w:rsidRPr="000B1451">
              <w:t>1 06 01000 00 0000 110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Налог на имущество физических 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576 895,80</w:t>
            </w:r>
          </w:p>
        </w:tc>
      </w:tr>
      <w:tr w:rsidR="000B1451" w:rsidRPr="000B1451" w:rsidTr="000B145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r w:rsidRPr="000B1451">
              <w:t>1 06 06000 00 0000 110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Земельный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13 107 559,62</w:t>
            </w:r>
          </w:p>
        </w:tc>
      </w:tr>
      <w:tr w:rsidR="000B1451" w:rsidRPr="000B1451" w:rsidTr="000B1451">
        <w:trPr>
          <w:trHeight w:val="3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1 08 04020 01 1000 110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2 780,00</w:t>
            </w:r>
          </w:p>
        </w:tc>
      </w:tr>
      <w:tr w:rsidR="000B1451" w:rsidRPr="000B1451" w:rsidTr="000B1451">
        <w:trPr>
          <w:trHeight w:val="3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sz w:val="28"/>
                <w:szCs w:val="28"/>
              </w:rPr>
            </w:pPr>
            <w:r w:rsidRPr="000B1451">
              <w:rPr>
                <w:sz w:val="28"/>
                <w:szCs w:val="28"/>
              </w:rPr>
              <w:t>901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1 11 05025 10 0000 120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spacing w:after="240"/>
            </w:pPr>
            <w:r w:rsidRPr="000B145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107 556,00</w:t>
            </w:r>
          </w:p>
        </w:tc>
      </w:tr>
      <w:tr w:rsidR="000B1451" w:rsidRPr="000B1451" w:rsidTr="000B1451">
        <w:trPr>
          <w:trHeight w:val="21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901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1 11  05035  10  0000  120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185 083,65</w:t>
            </w:r>
          </w:p>
        </w:tc>
      </w:tr>
      <w:tr w:rsidR="000B1451" w:rsidRPr="000B1451" w:rsidTr="000B1451">
        <w:trPr>
          <w:trHeight w:val="30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lastRenderedPageBreak/>
              <w:t>901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1 14   02053  10  0000 440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8 150,00</w:t>
            </w:r>
          </w:p>
        </w:tc>
      </w:tr>
      <w:tr w:rsidR="000B1451" w:rsidRPr="000B1451" w:rsidTr="000B1451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901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rPr>
                <w:b/>
                <w:bCs/>
              </w:rPr>
            </w:pPr>
            <w:r w:rsidRPr="000B1451">
              <w:rPr>
                <w:b/>
                <w:bCs/>
              </w:rPr>
              <w:t>2  00  00000  00  0000  000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  <w:rPr>
                <w:b/>
                <w:bCs/>
              </w:rPr>
            </w:pPr>
            <w:r w:rsidRPr="000B145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1451" w:rsidRPr="000B1451" w:rsidRDefault="000B1451" w:rsidP="000B1451">
            <w:pPr>
              <w:jc w:val="center"/>
              <w:rPr>
                <w:b/>
                <w:bCs/>
              </w:rPr>
            </w:pPr>
            <w:r w:rsidRPr="000B1451">
              <w:rPr>
                <w:b/>
                <w:bCs/>
              </w:rPr>
              <w:t>7 974 540,41</w:t>
            </w:r>
          </w:p>
        </w:tc>
      </w:tr>
      <w:tr w:rsidR="000B1451" w:rsidRPr="000B1451" w:rsidTr="000B1451">
        <w:trPr>
          <w:trHeight w:val="10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901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2 02 01003   10  0000 151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5 460 400,00</w:t>
            </w:r>
          </w:p>
        </w:tc>
      </w:tr>
      <w:tr w:rsidR="000B1451" w:rsidRPr="000B1451" w:rsidTr="000B1451">
        <w:trPr>
          <w:trHeight w:val="12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901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2 02 01009 10 0000 151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100 000,00</w:t>
            </w:r>
          </w:p>
        </w:tc>
      </w:tr>
      <w:tr w:rsidR="000B1451" w:rsidRPr="000B1451" w:rsidTr="000B1451">
        <w:trPr>
          <w:trHeight w:val="10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901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2 02 02999 10 0000 151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Прочие субсидии бюджетам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1 703 380,00</w:t>
            </w:r>
          </w:p>
        </w:tc>
      </w:tr>
      <w:tr w:rsidR="000B1451" w:rsidRPr="000B1451" w:rsidTr="000B1451">
        <w:trPr>
          <w:trHeight w:val="9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901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2  02  03015  10  0000  151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188 400,00</w:t>
            </w:r>
          </w:p>
        </w:tc>
      </w:tr>
      <w:tr w:rsidR="000B1451" w:rsidRPr="000B1451" w:rsidTr="000B1451">
        <w:trPr>
          <w:trHeight w:val="19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901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2 02 04052  10  0000   151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522 360,41</w:t>
            </w:r>
          </w:p>
        </w:tc>
      </w:tr>
      <w:tr w:rsidR="000B1451" w:rsidRPr="000B1451" w:rsidTr="000B1451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451" w:rsidRPr="000B1451" w:rsidRDefault="000B1451" w:rsidP="000B1451">
            <w:pPr>
              <w:jc w:val="center"/>
            </w:pPr>
            <w:r w:rsidRPr="000B145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both"/>
              <w:rPr>
                <w:b/>
                <w:bCs/>
              </w:rPr>
            </w:pPr>
            <w:r w:rsidRPr="000B1451">
              <w:rPr>
                <w:b/>
                <w:bCs/>
              </w:rPr>
              <w:t>ВСЕГО ДОХОДОВ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1451" w:rsidRPr="000B1451" w:rsidRDefault="000B1451" w:rsidP="000B1451">
            <w:pPr>
              <w:jc w:val="both"/>
            </w:pPr>
            <w:r w:rsidRPr="000B1451">
              <w:t>29 366 642,64</w:t>
            </w:r>
          </w:p>
        </w:tc>
      </w:tr>
      <w:tr w:rsidR="000B1451" w:rsidRPr="000B1451" w:rsidTr="000B14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tbl>
      <w:tblPr>
        <w:tblW w:w="11199" w:type="dxa"/>
        <w:tblInd w:w="-743" w:type="dxa"/>
        <w:tblLayout w:type="fixed"/>
        <w:tblLook w:val="04A0"/>
      </w:tblPr>
      <w:tblGrid>
        <w:gridCol w:w="4112"/>
        <w:gridCol w:w="83"/>
        <w:gridCol w:w="458"/>
        <w:gridCol w:w="551"/>
        <w:gridCol w:w="187"/>
        <w:gridCol w:w="801"/>
        <w:gridCol w:w="713"/>
        <w:gridCol w:w="370"/>
        <w:gridCol w:w="1231"/>
        <w:gridCol w:w="850"/>
        <w:gridCol w:w="1843"/>
      </w:tblGrid>
      <w:tr w:rsidR="000B1451" w:rsidRPr="000B1451" w:rsidTr="000B1451">
        <w:trPr>
          <w:gridAfter w:val="3"/>
          <w:wAfter w:w="3924" w:type="dxa"/>
          <w:trHeight w:val="255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Приложение 5</w:t>
            </w:r>
          </w:p>
        </w:tc>
      </w:tr>
      <w:tr w:rsidR="000B1451" w:rsidRPr="000B1451" w:rsidTr="000B1451">
        <w:trPr>
          <w:gridAfter w:val="3"/>
          <w:wAfter w:w="3924" w:type="dxa"/>
          <w:trHeight w:val="255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gridAfter w:val="3"/>
          <w:wAfter w:w="3924" w:type="dxa"/>
          <w:trHeight w:val="1425"/>
        </w:trPr>
        <w:tc>
          <w:tcPr>
            <w:tcW w:w="7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b/>
                <w:bCs/>
              </w:rPr>
            </w:pPr>
            <w:r w:rsidRPr="000B1451">
              <w:rPr>
                <w:b/>
                <w:bCs/>
              </w:rPr>
              <w:t>Распределение расходов бюджета  сельского поселения Боринский сельсовет Липецкого муниципального района Липецкой области Российской Федерации  на 2016 год по разделам и подразделам функциональной классификации расходов бюджетов Российской Федерации</w:t>
            </w:r>
          </w:p>
        </w:tc>
      </w:tr>
      <w:tr w:rsidR="000B1451" w:rsidRPr="000B1451" w:rsidTr="000B1451">
        <w:trPr>
          <w:gridAfter w:val="3"/>
          <w:wAfter w:w="3924" w:type="dxa"/>
          <w:trHeight w:val="165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B1451" w:rsidRPr="000B1451" w:rsidTr="000B1451">
        <w:trPr>
          <w:gridAfter w:val="3"/>
          <w:wAfter w:w="3924" w:type="dxa"/>
          <w:trHeight w:val="255"/>
        </w:trPr>
        <w:tc>
          <w:tcPr>
            <w:tcW w:w="4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RPr="000B1451" w:rsidTr="000B1451">
        <w:trPr>
          <w:gridAfter w:val="3"/>
          <w:wAfter w:w="3924" w:type="dxa"/>
          <w:trHeight w:val="585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на 2016 год, руб.</w:t>
            </w:r>
          </w:p>
        </w:tc>
      </w:tr>
      <w:tr w:rsidR="000B1451" w:rsidRPr="000B1451" w:rsidTr="000B1451">
        <w:trPr>
          <w:gridAfter w:val="3"/>
          <w:wAfter w:w="3924" w:type="dxa"/>
          <w:trHeight w:val="255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sz w:val="20"/>
                <w:szCs w:val="20"/>
              </w:rPr>
              <w:t>28 319 243,50</w:t>
            </w:r>
          </w:p>
        </w:tc>
      </w:tr>
      <w:tr w:rsidR="000B1451" w:rsidRPr="000B1451" w:rsidTr="000B1451">
        <w:trPr>
          <w:gridAfter w:val="3"/>
          <w:wAfter w:w="3924" w:type="dxa"/>
          <w:trHeight w:val="285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8 985 613,03</w:t>
            </w:r>
          </w:p>
        </w:tc>
      </w:tr>
      <w:tr w:rsidR="000B1451" w:rsidRPr="000B1451" w:rsidTr="000B1451">
        <w:trPr>
          <w:gridAfter w:val="3"/>
          <w:wAfter w:w="3924" w:type="dxa"/>
          <w:trHeight w:val="1890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779 237,20</w:t>
            </w:r>
          </w:p>
        </w:tc>
      </w:tr>
      <w:tr w:rsidR="000B1451" w:rsidRPr="000B1451" w:rsidTr="000B1451">
        <w:trPr>
          <w:gridAfter w:val="3"/>
          <w:wAfter w:w="3924" w:type="dxa"/>
          <w:trHeight w:val="1860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5 321 881,18</w:t>
            </w:r>
          </w:p>
        </w:tc>
      </w:tr>
      <w:tr w:rsidR="000B1451" w:rsidRPr="000B1451" w:rsidTr="000B1451">
        <w:trPr>
          <w:gridAfter w:val="3"/>
          <w:wAfter w:w="3924" w:type="dxa"/>
          <w:trHeight w:val="1260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67 000,00</w:t>
            </w:r>
          </w:p>
        </w:tc>
      </w:tr>
      <w:tr w:rsidR="000B1451" w:rsidRPr="000B1451" w:rsidTr="000B1451">
        <w:trPr>
          <w:gridAfter w:val="3"/>
          <w:wAfter w:w="3924" w:type="dxa"/>
          <w:trHeight w:val="255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0B1451" w:rsidRPr="000B1451" w:rsidTr="000B1451">
        <w:trPr>
          <w:gridAfter w:val="3"/>
          <w:wAfter w:w="3924" w:type="dxa"/>
          <w:trHeight w:val="255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2 817 494,65</w:t>
            </w:r>
          </w:p>
        </w:tc>
      </w:tr>
      <w:tr w:rsidR="000B1451" w:rsidRPr="000B1451" w:rsidTr="000B1451">
        <w:trPr>
          <w:gridAfter w:val="3"/>
          <w:wAfter w:w="3924" w:type="dxa"/>
          <w:trHeight w:val="255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188 400,00</w:t>
            </w:r>
          </w:p>
        </w:tc>
      </w:tr>
      <w:tr w:rsidR="000B1451" w:rsidRPr="000B1451" w:rsidTr="000B1451">
        <w:trPr>
          <w:gridAfter w:val="3"/>
          <w:wAfter w:w="3924" w:type="dxa"/>
          <w:trHeight w:val="255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188 400,00</w:t>
            </w:r>
          </w:p>
        </w:tc>
      </w:tr>
      <w:tr w:rsidR="000B1451" w:rsidRPr="000B1451" w:rsidTr="000B1451">
        <w:trPr>
          <w:gridAfter w:val="3"/>
          <w:wAfter w:w="3924" w:type="dxa"/>
          <w:trHeight w:val="600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rPr>
                <w:b/>
                <w:bCs/>
                <w:i/>
                <w:iCs/>
              </w:rPr>
            </w:pPr>
            <w:r w:rsidRPr="000B1451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13 187,20</w:t>
            </w:r>
          </w:p>
        </w:tc>
      </w:tr>
      <w:tr w:rsidR="000B1451" w:rsidRPr="000B1451" w:rsidTr="000B1451">
        <w:trPr>
          <w:gridAfter w:val="3"/>
          <w:wAfter w:w="3924" w:type="dxa"/>
          <w:trHeight w:val="435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Обеспечение пожарной безопасности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13 187,20</w:t>
            </w:r>
          </w:p>
        </w:tc>
      </w:tr>
      <w:tr w:rsidR="000B1451" w:rsidRPr="000B1451" w:rsidTr="000B1451">
        <w:trPr>
          <w:gridAfter w:val="3"/>
          <w:wAfter w:w="3924" w:type="dxa"/>
          <w:trHeight w:val="435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rPr>
                <w:b/>
                <w:bCs/>
                <w:i/>
                <w:iCs/>
              </w:rPr>
            </w:pPr>
            <w:r w:rsidRPr="000B1451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559 660,41</w:t>
            </w:r>
          </w:p>
        </w:tc>
      </w:tr>
      <w:tr w:rsidR="000B1451" w:rsidRPr="000B1451" w:rsidTr="000B1451">
        <w:trPr>
          <w:gridAfter w:val="3"/>
          <w:wAfter w:w="3924" w:type="dxa"/>
          <w:trHeight w:val="435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Дорожное хозяйство(дорожные фонды)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522 360,41</w:t>
            </w:r>
          </w:p>
        </w:tc>
      </w:tr>
      <w:tr w:rsidR="000B1451" w:rsidRPr="000B1451" w:rsidTr="000B1451">
        <w:trPr>
          <w:gridAfter w:val="3"/>
          <w:wAfter w:w="3924" w:type="dxa"/>
          <w:trHeight w:val="435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Другие вопросы в области национальной экономики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37 300,00</w:t>
            </w:r>
          </w:p>
        </w:tc>
      </w:tr>
      <w:tr w:rsidR="000B1451" w:rsidRPr="000B1451" w:rsidTr="000B1451">
        <w:trPr>
          <w:gridAfter w:val="3"/>
          <w:wAfter w:w="3924" w:type="dxa"/>
          <w:trHeight w:val="315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rPr>
                <w:b/>
                <w:bCs/>
                <w:i/>
                <w:iCs/>
              </w:rPr>
            </w:pPr>
            <w:r w:rsidRPr="000B1451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13 117 595,55</w:t>
            </w:r>
          </w:p>
        </w:tc>
      </w:tr>
      <w:tr w:rsidR="000B1451" w:rsidRPr="000B1451" w:rsidTr="000B1451">
        <w:trPr>
          <w:gridAfter w:val="3"/>
          <w:wAfter w:w="3924" w:type="dxa"/>
          <w:trHeight w:val="315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Благоустройство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13 117 595,55</w:t>
            </w:r>
          </w:p>
        </w:tc>
      </w:tr>
      <w:tr w:rsidR="000B1451" w:rsidRPr="000B1451" w:rsidTr="000B1451">
        <w:trPr>
          <w:gridAfter w:val="3"/>
          <w:wAfter w:w="3924" w:type="dxa"/>
          <w:trHeight w:val="315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rPr>
                <w:b/>
                <w:bCs/>
                <w:i/>
                <w:iCs/>
              </w:rPr>
            </w:pPr>
            <w:r w:rsidRPr="000B1451">
              <w:rPr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5 247 535,19</w:t>
            </w:r>
          </w:p>
        </w:tc>
      </w:tr>
      <w:tr w:rsidR="000B1451" w:rsidRPr="000B1451" w:rsidTr="000B1451">
        <w:trPr>
          <w:gridAfter w:val="3"/>
          <w:wAfter w:w="3924" w:type="dxa"/>
          <w:trHeight w:val="255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5 247 535,19</w:t>
            </w:r>
          </w:p>
        </w:tc>
      </w:tr>
      <w:tr w:rsidR="000B1451" w:rsidRPr="000B1451" w:rsidTr="000B1451">
        <w:trPr>
          <w:gridAfter w:val="3"/>
          <w:wAfter w:w="3924" w:type="dxa"/>
          <w:trHeight w:val="315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b/>
                <w:bCs/>
                <w:i/>
                <w:iCs/>
              </w:rPr>
            </w:pPr>
            <w:r w:rsidRPr="000B1451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133 809,72</w:t>
            </w:r>
          </w:p>
        </w:tc>
      </w:tr>
      <w:tr w:rsidR="000B1451" w:rsidRPr="000B1451" w:rsidTr="000B1451">
        <w:trPr>
          <w:gridAfter w:val="3"/>
          <w:wAfter w:w="3924" w:type="dxa"/>
          <w:trHeight w:val="315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r w:rsidRPr="000B1451">
              <w:lastRenderedPageBreak/>
              <w:t>Пенсионное обеспечение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133 809,72</w:t>
            </w:r>
          </w:p>
        </w:tc>
      </w:tr>
      <w:tr w:rsidR="000B1451" w:rsidRPr="000B1451" w:rsidTr="000B1451">
        <w:trPr>
          <w:gridAfter w:val="3"/>
          <w:wAfter w:w="3924" w:type="dxa"/>
          <w:trHeight w:val="315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pPr>
              <w:rPr>
                <w:b/>
                <w:bCs/>
                <w:i/>
                <w:iCs/>
              </w:rPr>
            </w:pPr>
            <w:r w:rsidRPr="000B1451">
              <w:rPr>
                <w:b/>
                <w:bCs/>
                <w:i/>
                <w:iCs/>
              </w:rPr>
              <w:t>Физическая кутьтура и спорт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73 442,40</w:t>
            </w:r>
          </w:p>
        </w:tc>
      </w:tr>
      <w:tr w:rsidR="000B1451" w:rsidRPr="000B1451" w:rsidTr="000B1451">
        <w:trPr>
          <w:gridAfter w:val="3"/>
          <w:wAfter w:w="3924" w:type="dxa"/>
          <w:trHeight w:val="315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Pr="000B1451" w:rsidRDefault="000B1451" w:rsidP="000B1451">
            <w:r w:rsidRPr="000B1451">
              <w:t>Физическая культура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1451">
              <w:rPr>
                <w:rFonts w:ascii="Arial CYR" w:hAnsi="Arial CYR" w:cs="Arial CYR"/>
                <w:sz w:val="20"/>
                <w:szCs w:val="20"/>
              </w:rPr>
              <w:t>73 442,40</w:t>
            </w:r>
          </w:p>
        </w:tc>
      </w:tr>
      <w:tr w:rsidR="000B1451" w:rsidRPr="000B1451" w:rsidTr="000B1451">
        <w:trPr>
          <w:gridAfter w:val="3"/>
          <w:wAfter w:w="3924" w:type="dxa"/>
          <w:trHeight w:val="255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Pr="000B1451" w:rsidRDefault="000B1451" w:rsidP="000B14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1451" w:rsidTr="000B1451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Default="000B1451"/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451" w:rsidRDefault="000B1451">
            <w:pPr>
              <w:jc w:val="center"/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Default="000B1451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Default="000B1451"/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Default="000B145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Приложение 6</w:t>
            </w:r>
          </w:p>
        </w:tc>
      </w:tr>
      <w:tr w:rsidR="000B1451" w:rsidTr="000B1451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Default="000B1451"/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451" w:rsidRDefault="000B1451">
            <w:pPr>
              <w:jc w:val="center"/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Default="000B1451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Default="000B1451"/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Default="000B145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Default="000B145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Default="000B1451"/>
        </w:tc>
      </w:tr>
      <w:tr w:rsidR="000B1451" w:rsidTr="000B1451">
        <w:trPr>
          <w:trHeight w:val="300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</w:p>
        </w:tc>
      </w:tr>
      <w:tr w:rsidR="000B1451" w:rsidTr="000B1451">
        <w:trPr>
          <w:trHeight w:val="885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  на 2016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</w:p>
        </w:tc>
      </w:tr>
      <w:tr w:rsidR="000B1451" w:rsidTr="000B1451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Default="000B1451"/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451" w:rsidRDefault="000B1451">
            <w:pPr>
              <w:jc w:val="center"/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Default="000B1451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Default="000B1451"/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Default="000B145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Default="000B145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451" w:rsidRDefault="000B1451"/>
        </w:tc>
      </w:tr>
      <w:tr w:rsidR="000B1451" w:rsidTr="000B1451">
        <w:trPr>
          <w:trHeight w:val="13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распорядитель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Сумма,руб.</w:t>
            </w:r>
          </w:p>
        </w:tc>
      </w:tr>
      <w:tr w:rsidR="000B1451" w:rsidTr="000B145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0B1451" w:rsidTr="000B1451">
        <w:trPr>
          <w:trHeight w:val="16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28 319 243,50   </w:t>
            </w:r>
          </w:p>
        </w:tc>
      </w:tr>
      <w:tr w:rsidR="000B1451" w:rsidTr="000B145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8 985 613,03   </w:t>
            </w:r>
          </w:p>
        </w:tc>
      </w:tr>
      <w:tr w:rsidR="000B1451" w:rsidTr="000B1451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779 237,20   </w:t>
            </w:r>
          </w:p>
        </w:tc>
      </w:tr>
      <w:tr w:rsidR="000B1451" w:rsidTr="000B1451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01 0 00 0000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779 237,20   </w:t>
            </w:r>
          </w:p>
        </w:tc>
      </w:tr>
      <w:tr w:rsidR="000B1451" w:rsidTr="000B1451">
        <w:trPr>
          <w:trHeight w:val="12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02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01 4 00 0000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779 237,20   </w:t>
            </w:r>
          </w:p>
        </w:tc>
      </w:tr>
      <w:tr w:rsidR="000B1451" w:rsidTr="000B1451">
        <w:trPr>
          <w:trHeight w:val="10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02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01 4 05 00000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747 200,00   </w:t>
            </w:r>
          </w:p>
        </w:tc>
      </w:tr>
      <w:tr w:rsidR="000B1451" w:rsidTr="000B1451">
        <w:trPr>
          <w:trHeight w:val="9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на выплаты по оплате труда главе сельского поселения 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02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01 4 05 02110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747 200,00   </w:t>
            </w:r>
          </w:p>
        </w:tc>
      </w:tr>
      <w:tr w:rsidR="000B1451" w:rsidTr="000B1451">
        <w:trPr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функций главы сельского поселения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02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01 4 05 02120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32 037,20   </w:t>
            </w:r>
          </w:p>
        </w:tc>
      </w:tr>
      <w:tr w:rsidR="000B1451" w:rsidTr="000B1451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</w:t>
            </w:r>
            <w:r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>
              <w:rPr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02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01 4 05 02120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32 037,20   </w:t>
            </w:r>
          </w:p>
        </w:tc>
      </w:tr>
      <w:tr w:rsidR="000B1451" w:rsidTr="000B1451">
        <w:trPr>
          <w:trHeight w:val="14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5 321 881,18   </w:t>
            </w:r>
          </w:p>
        </w:tc>
      </w:tr>
      <w:tr w:rsidR="000B1451" w:rsidTr="000B1451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01 0 00 0000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5 321 881,18   </w:t>
            </w:r>
          </w:p>
        </w:tc>
      </w:tr>
      <w:tr w:rsidR="000B1451" w:rsidTr="000B1451">
        <w:trPr>
          <w:trHeight w:val="11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01 4 00 0000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5 321 881,18   </w:t>
            </w:r>
          </w:p>
        </w:tc>
      </w:tr>
      <w:tr w:rsidR="000B1451" w:rsidTr="000B1451">
        <w:trPr>
          <w:trHeight w:val="13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"Расходы на содержание работников органов местного самоуправления Боринского сельского поселения "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01 4 06 00000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5 321 881,18   </w:t>
            </w:r>
          </w:p>
        </w:tc>
      </w:tr>
      <w:tr w:rsidR="000B1451" w:rsidTr="000B145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01 4 06 03110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3 994 044,80   </w:t>
            </w:r>
          </w:p>
        </w:tc>
      </w:tr>
      <w:tr w:rsidR="000B1451" w:rsidTr="000B1451">
        <w:trPr>
          <w:trHeight w:val="14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</w:t>
            </w:r>
            <w:r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>
              <w:rPr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01 4 06 03110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3 994 044,80   </w:t>
            </w:r>
          </w:p>
        </w:tc>
      </w:tr>
      <w:tr w:rsidR="000B1451" w:rsidTr="000B1451">
        <w:trPr>
          <w:trHeight w:val="10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01 4 06 03120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1 327 836,38   </w:t>
            </w:r>
          </w:p>
        </w:tc>
      </w:tr>
      <w:tr w:rsidR="000B1451" w:rsidTr="000B1451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</w:t>
            </w:r>
            <w:r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>
              <w:rPr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01 4 06 03120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86 971,95   </w:t>
            </w:r>
          </w:p>
        </w:tc>
      </w:tr>
      <w:tr w:rsidR="000B1451" w:rsidTr="000B145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01 4 06 03120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1 110 012,69   </w:t>
            </w:r>
          </w:p>
        </w:tc>
      </w:tr>
      <w:tr w:rsidR="000B1451" w:rsidTr="000B1451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01 4 06 03120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130 851,74   </w:t>
            </w:r>
          </w:p>
        </w:tc>
      </w:tr>
      <w:tr w:rsidR="000B1451" w:rsidTr="000B1451">
        <w:trPr>
          <w:trHeight w:val="10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67 000,00   </w:t>
            </w:r>
          </w:p>
        </w:tc>
      </w:tr>
      <w:tr w:rsidR="000B1451" w:rsidTr="000B1451">
        <w:trPr>
          <w:trHeight w:val="10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67 000,00   </w:t>
            </w:r>
          </w:p>
        </w:tc>
      </w:tr>
      <w:tr w:rsidR="000B1451" w:rsidTr="000B1451">
        <w:trPr>
          <w:trHeight w:val="12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67 000,00   </w:t>
            </w:r>
          </w:p>
        </w:tc>
      </w:tr>
      <w:tr w:rsidR="000B1451" w:rsidTr="000B1451">
        <w:trPr>
          <w:trHeight w:val="11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06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67 000,00   </w:t>
            </w:r>
          </w:p>
        </w:tc>
      </w:tr>
      <w:tr w:rsidR="000B1451" w:rsidTr="000B1451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передаче полномочий  муниципальному району по осуществлению контроля за исполнением бюджета поселения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06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01 4 09 40320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67 000,00   </w:t>
            </w:r>
          </w:p>
        </w:tc>
      </w:tr>
      <w:tr w:rsidR="000B1451" w:rsidTr="000B1451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51" w:rsidRDefault="000B1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06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01 4 09 40320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67 000,00   </w:t>
            </w:r>
          </w:p>
        </w:tc>
      </w:tr>
      <w:tr w:rsidR="000B1451" w:rsidTr="000B1451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            -     </w:t>
            </w:r>
          </w:p>
        </w:tc>
      </w:tr>
      <w:tr w:rsidR="000B1451" w:rsidTr="000B1451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Непрограмные расходы местного бюджета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            -     </w:t>
            </w:r>
          </w:p>
        </w:tc>
      </w:tr>
      <w:tr w:rsidR="000B1451" w:rsidTr="000B1451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11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-     </w:t>
            </w:r>
          </w:p>
        </w:tc>
      </w:tr>
      <w:tr w:rsidR="000B1451" w:rsidTr="000B1451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11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99 9 00 09920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            -     </w:t>
            </w:r>
          </w:p>
        </w:tc>
      </w:tr>
      <w:tr w:rsidR="000B1451" w:rsidTr="000B1451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11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99 9 00 09920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            -     </w:t>
            </w:r>
          </w:p>
        </w:tc>
      </w:tr>
      <w:tr w:rsidR="000B1451" w:rsidTr="000B1451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2 817 494,65   </w:t>
            </w:r>
          </w:p>
        </w:tc>
      </w:tr>
      <w:tr w:rsidR="000B1451" w:rsidTr="000B1451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2 703 894,65   </w:t>
            </w:r>
          </w:p>
        </w:tc>
      </w:tr>
      <w:tr w:rsidR="000B1451" w:rsidTr="000B1451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"Обеспечение безопасности человека на территории Боринского сельского поселения в 2014-020г.г."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513 451,16   </w:t>
            </w:r>
          </w:p>
        </w:tc>
      </w:tr>
      <w:tr w:rsidR="000B1451" w:rsidTr="000B1451">
        <w:trPr>
          <w:trHeight w:val="18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513 451,16   </w:t>
            </w:r>
          </w:p>
        </w:tc>
      </w:tr>
      <w:tr w:rsidR="000B1451" w:rsidTr="000B1451">
        <w:trPr>
          <w:trHeight w:val="18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01 3 03 40050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513 451,16   </w:t>
            </w:r>
          </w:p>
        </w:tc>
      </w:tr>
      <w:tr w:rsidR="000B1451" w:rsidTr="000B1451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01 3 03 40050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513 451,16   </w:t>
            </w:r>
          </w:p>
        </w:tc>
      </w:tr>
      <w:tr w:rsidR="000B1451" w:rsidTr="000B1451">
        <w:trPr>
          <w:trHeight w:val="10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2 190 443,49   </w:t>
            </w:r>
          </w:p>
        </w:tc>
      </w:tr>
      <w:tr w:rsidR="000B1451" w:rsidTr="000B145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"Похозяйственный учет"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12 500,00   </w:t>
            </w:r>
          </w:p>
        </w:tc>
      </w:tr>
      <w:tr w:rsidR="000B1451" w:rsidTr="000B1451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похозяйственный учет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01 4 01 40130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12 500,00   </w:t>
            </w:r>
          </w:p>
        </w:tc>
      </w:tr>
      <w:tr w:rsidR="000B1451" w:rsidTr="000B1451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01 4 01 40130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12 500,00   </w:t>
            </w:r>
          </w:p>
        </w:tc>
      </w:tr>
      <w:tr w:rsidR="000B1451" w:rsidTr="000B145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 "Информационно-правовые системы"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97 487,36   </w:t>
            </w:r>
          </w:p>
        </w:tc>
      </w:tr>
      <w:tr w:rsidR="000B1451" w:rsidTr="000B1451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 информационно-правовые системы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01 4 02 40140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97 487,36   </w:t>
            </w:r>
          </w:p>
        </w:tc>
      </w:tr>
      <w:tr w:rsidR="000B1451" w:rsidTr="000B1451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01 4 02 40140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97 487,36   </w:t>
            </w:r>
          </w:p>
        </w:tc>
      </w:tr>
      <w:tr w:rsidR="000B1451" w:rsidTr="000B1451">
        <w:trPr>
          <w:trHeight w:val="11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 "Повышение квалификации муниципальных служащих органов местного самоуправления"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01 4 03 00000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  8 000,00   </w:t>
            </w:r>
          </w:p>
        </w:tc>
      </w:tr>
      <w:tr w:rsidR="000B1451" w:rsidTr="000B1451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 на повышение квалификации муниципальных служащих органов местного самоуправления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01 4 03 40110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  8 000,00   </w:t>
            </w:r>
          </w:p>
        </w:tc>
      </w:tr>
      <w:tr w:rsidR="000B1451" w:rsidTr="000B145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01 4 03 40110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  8 000,00   </w:t>
            </w:r>
          </w:p>
        </w:tc>
      </w:tr>
      <w:tr w:rsidR="000B1451" w:rsidTr="000B1451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01 4 04 00000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552 448,00   </w:t>
            </w:r>
          </w:p>
        </w:tc>
      </w:tr>
      <w:tr w:rsidR="000B1451" w:rsidTr="000B1451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 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01 4 04 40120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552 448,00   </w:t>
            </w:r>
          </w:p>
        </w:tc>
      </w:tr>
      <w:tr w:rsidR="000B1451" w:rsidTr="000B1451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01 4 04 40120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552 448,00   </w:t>
            </w:r>
          </w:p>
        </w:tc>
      </w:tr>
      <w:tr w:rsidR="000B1451" w:rsidTr="000B1451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- "Другие общегосударственные вопросы"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1 520 008,13   </w:t>
            </w:r>
          </w:p>
        </w:tc>
      </w:tr>
      <w:tr w:rsidR="000B1451" w:rsidTr="000B1451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другим общегосударственным вопросам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01 4 08 40310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1 520 008,13   </w:t>
            </w:r>
          </w:p>
        </w:tc>
      </w:tr>
      <w:tr w:rsidR="000B1451" w:rsidTr="000B1451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01 4 08 40310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1 520 008,13   </w:t>
            </w:r>
          </w:p>
        </w:tc>
      </w:tr>
      <w:tr w:rsidR="000B1451" w:rsidTr="000B1451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Непрограмные расходы местного бюджета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113 600,00   </w:t>
            </w:r>
          </w:p>
        </w:tc>
      </w:tr>
      <w:tr w:rsidR="000B1451" w:rsidTr="000B1451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113 600,00   </w:t>
            </w:r>
          </w:p>
        </w:tc>
      </w:tr>
      <w:tr w:rsidR="000B1451" w:rsidTr="000B1451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99 9 00 09920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113 600,00   </w:t>
            </w:r>
          </w:p>
        </w:tc>
      </w:tr>
      <w:tr w:rsidR="000B1451" w:rsidTr="000B1451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99 9 00 09920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113 600,00   </w:t>
            </w:r>
          </w:p>
        </w:tc>
      </w:tr>
      <w:tr w:rsidR="000B1451" w:rsidTr="000B1451">
        <w:trPr>
          <w:trHeight w:val="16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программа"Использование и охрана земель на территоррии сельского поселения Боринский сельсовет Липецкого муниципального района Липецкой области Российской Федерации на 2016-2018г.г."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03 0 00 000000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            -     </w:t>
            </w:r>
          </w:p>
        </w:tc>
      </w:tr>
      <w:tr w:rsidR="000B1451" w:rsidTr="000B1451">
        <w:trPr>
          <w:trHeight w:val="11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- 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            -     </w:t>
            </w:r>
          </w:p>
        </w:tc>
      </w:tr>
      <w:tr w:rsidR="000B1451" w:rsidTr="000B1451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организации по посадке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03 0 02 40220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            -     </w:t>
            </w:r>
          </w:p>
        </w:tc>
      </w:tr>
      <w:tr w:rsidR="000B1451" w:rsidTr="000B1451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03 0 02 40220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            -     </w:t>
            </w:r>
          </w:p>
        </w:tc>
      </w:tr>
      <w:tr w:rsidR="000B1451" w:rsidTr="000B1451">
        <w:trPr>
          <w:trHeight w:val="16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- 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            -     </w:t>
            </w:r>
          </w:p>
        </w:tc>
      </w:tr>
      <w:tr w:rsidR="000B1451" w:rsidTr="000B1451">
        <w:trPr>
          <w:trHeight w:val="16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по организации агрохимического обследования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03 0 03 40230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            -     </w:t>
            </w:r>
          </w:p>
        </w:tc>
      </w:tr>
      <w:tr w:rsidR="000B1451" w:rsidTr="000B1451">
        <w:trPr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03 0 03 40230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            -     </w:t>
            </w:r>
          </w:p>
        </w:tc>
      </w:tr>
      <w:tr w:rsidR="000B1451" w:rsidTr="000B1451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188 400,00   </w:t>
            </w:r>
          </w:p>
        </w:tc>
      </w:tr>
      <w:tr w:rsidR="000B1451" w:rsidTr="000B145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188 400,00   </w:t>
            </w:r>
          </w:p>
        </w:tc>
      </w:tr>
      <w:tr w:rsidR="000B1451" w:rsidTr="000B1451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Непрограмные расходы местного бюджета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188 400,00   </w:t>
            </w:r>
          </w:p>
        </w:tc>
      </w:tr>
      <w:tr w:rsidR="000B1451" w:rsidTr="000B1451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188 400,00   </w:t>
            </w:r>
          </w:p>
        </w:tc>
      </w:tr>
      <w:tr w:rsidR="000B1451" w:rsidTr="000B1451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188 400,00   </w:t>
            </w:r>
          </w:p>
        </w:tc>
      </w:tr>
      <w:tr w:rsidR="000B1451" w:rsidTr="000B1451">
        <w:trPr>
          <w:trHeight w:val="13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</w:t>
            </w:r>
            <w:r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>
              <w:rPr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168 400,00   </w:t>
            </w:r>
          </w:p>
        </w:tc>
      </w:tr>
      <w:tr w:rsidR="000B1451" w:rsidTr="000B1451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20 000,00   </w:t>
            </w:r>
          </w:p>
        </w:tc>
      </w:tr>
      <w:tr w:rsidR="000B1451" w:rsidTr="000B145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13 187,20   </w:t>
            </w:r>
          </w:p>
        </w:tc>
      </w:tr>
      <w:tr w:rsidR="000B1451" w:rsidTr="000B1451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13 187,20   </w:t>
            </w:r>
          </w:p>
        </w:tc>
      </w:tr>
      <w:tr w:rsidR="000B1451" w:rsidTr="000B1451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 программа "Устойчивое развитие сельского поселения  Боринский сельсовет Липецкого муниципального района на 2014-2020 годы"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13 187,20   </w:t>
            </w:r>
          </w:p>
        </w:tc>
      </w:tr>
      <w:tr w:rsidR="000B1451" w:rsidTr="000B1451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"Обеспечение безопасности человека на территории Боринского сельского поселения в 2014-020г.г."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13 187,20   </w:t>
            </w:r>
          </w:p>
        </w:tc>
      </w:tr>
      <w:tr w:rsidR="000B1451" w:rsidTr="000B1451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13 187,20   </w:t>
            </w:r>
          </w:p>
        </w:tc>
      </w:tr>
      <w:tr w:rsidR="000B1451" w:rsidTr="000B1451">
        <w:trPr>
          <w:trHeight w:val="11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01 3 02 40100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13 187,20   </w:t>
            </w:r>
          </w:p>
        </w:tc>
      </w:tr>
      <w:tr w:rsidR="000B1451" w:rsidTr="000B145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01 3 02 40100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13 187,20   </w:t>
            </w:r>
          </w:p>
        </w:tc>
      </w:tr>
      <w:tr w:rsidR="000B1451" w:rsidTr="000B145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559 660,41   </w:t>
            </w:r>
          </w:p>
        </w:tc>
      </w:tr>
      <w:tr w:rsidR="000B1451" w:rsidTr="000B1451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522 360,41   </w:t>
            </w:r>
          </w:p>
        </w:tc>
      </w:tr>
      <w:tr w:rsidR="000B1451" w:rsidTr="000B1451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Непрограмные расходы мнестного бюджета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522 360,41   </w:t>
            </w:r>
          </w:p>
        </w:tc>
      </w:tr>
      <w:tr w:rsidR="000B1451" w:rsidTr="000B1451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09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522 360,41   </w:t>
            </w:r>
          </w:p>
        </w:tc>
      </w:tr>
      <w:tr w:rsidR="000B1451" w:rsidTr="000B1451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09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99 9 00 41500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522 360,41   </w:t>
            </w:r>
          </w:p>
        </w:tc>
      </w:tr>
      <w:tr w:rsidR="000B1451" w:rsidTr="000B1451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09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99 9 00 41500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522 360,41   </w:t>
            </w:r>
          </w:p>
        </w:tc>
      </w:tr>
      <w:tr w:rsidR="000B1451" w:rsidTr="000B1451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37 300,00   </w:t>
            </w:r>
          </w:p>
        </w:tc>
      </w:tr>
      <w:tr w:rsidR="000B1451" w:rsidTr="000B1451">
        <w:trPr>
          <w:trHeight w:val="14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37 300,00   </w:t>
            </w:r>
          </w:p>
        </w:tc>
      </w:tr>
      <w:tr w:rsidR="000B1451" w:rsidTr="000B1451">
        <w:trPr>
          <w:trHeight w:val="13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"Создание системы эффективного муниципального управления в Боринском сельском поселении на 2014-020г.г."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37 300,00   </w:t>
            </w:r>
          </w:p>
        </w:tc>
      </w:tr>
      <w:tr w:rsidR="000B1451" w:rsidTr="000B1451">
        <w:trPr>
          <w:trHeight w:val="11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12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37 300,00   </w:t>
            </w:r>
          </w:p>
        </w:tc>
      </w:tr>
      <w:tr w:rsidR="000B1451" w:rsidTr="000B1451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r>
              <w:t>Расходы по передаче полномочий в сфере закупок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12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01 4 09 40340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37 300,00   </w:t>
            </w:r>
          </w:p>
        </w:tc>
      </w:tr>
      <w:tr w:rsidR="000B1451" w:rsidTr="000B1451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r>
              <w:t>Межбюджетные трансферты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12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01 4 09 40340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37 300,00   </w:t>
            </w:r>
          </w:p>
        </w:tc>
      </w:tr>
      <w:tr w:rsidR="000B1451" w:rsidTr="000B1451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13 117 595,55   </w:t>
            </w:r>
          </w:p>
        </w:tc>
      </w:tr>
      <w:tr w:rsidR="000B1451" w:rsidTr="000B1451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13 117 595,55   </w:t>
            </w:r>
          </w:p>
        </w:tc>
      </w:tr>
      <w:tr w:rsidR="000B1451" w:rsidTr="000B1451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11 491 523,67   </w:t>
            </w:r>
          </w:p>
        </w:tc>
      </w:tr>
      <w:tr w:rsidR="000B1451" w:rsidTr="000B1451">
        <w:trPr>
          <w:trHeight w:val="10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Подпрограмма "Повышение уровня благоустройства на территории Боринского сельского поселения в 2014-2020 г.г."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11 491 523,67   </w:t>
            </w:r>
          </w:p>
        </w:tc>
      </w:tr>
      <w:tr w:rsidR="000B1451" w:rsidTr="000B1451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1 747 434,76   </w:t>
            </w:r>
          </w:p>
        </w:tc>
      </w:tr>
      <w:tr w:rsidR="000B1451" w:rsidTr="000B1451">
        <w:trPr>
          <w:trHeight w:val="10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1 747 434,76   </w:t>
            </w:r>
          </w:p>
        </w:tc>
      </w:tr>
      <w:tr w:rsidR="000B1451" w:rsidTr="000B1451">
        <w:trPr>
          <w:trHeight w:val="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1 747 434,76   </w:t>
            </w:r>
          </w:p>
        </w:tc>
      </w:tr>
      <w:tr w:rsidR="000B1451" w:rsidTr="000B1451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325 065,34   </w:t>
            </w:r>
          </w:p>
        </w:tc>
      </w:tr>
      <w:tr w:rsidR="000B1451" w:rsidTr="000B1451">
        <w:trPr>
          <w:trHeight w:val="10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01 1 02 99999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325 065,34   </w:t>
            </w:r>
          </w:p>
        </w:tc>
      </w:tr>
      <w:tr w:rsidR="000B1451" w:rsidTr="000B1451">
        <w:trPr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01 1 02 99999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325 065,34   </w:t>
            </w:r>
          </w:p>
        </w:tc>
      </w:tr>
      <w:tr w:rsidR="000B1451" w:rsidTr="000B1451">
        <w:trPr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19 990,00   </w:t>
            </w:r>
          </w:p>
        </w:tc>
      </w:tr>
      <w:tr w:rsidR="000B1451" w:rsidTr="000B1451">
        <w:trPr>
          <w:trHeight w:val="12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01 1 03 99999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19 990,00   </w:t>
            </w:r>
          </w:p>
        </w:tc>
      </w:tr>
      <w:tr w:rsidR="000B1451" w:rsidTr="000B1451">
        <w:trPr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01 1 03 99999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19 990,00   </w:t>
            </w:r>
          </w:p>
        </w:tc>
      </w:tr>
      <w:tr w:rsidR="000B1451" w:rsidTr="000B1451">
        <w:trPr>
          <w:trHeight w:val="10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8 884 236,30   </w:t>
            </w:r>
          </w:p>
        </w:tc>
      </w:tr>
      <w:tr w:rsidR="000B1451" w:rsidTr="000B1451">
        <w:trPr>
          <w:trHeight w:val="13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местным бюджетам на реализацию мероприятий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01 1 04 86140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1 703 380,00   </w:t>
            </w:r>
          </w:p>
        </w:tc>
      </w:tr>
      <w:tr w:rsidR="000B1451" w:rsidTr="000B1451">
        <w:trPr>
          <w:trHeight w:val="10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01 1 04 86140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1 703 380,00   </w:t>
            </w:r>
          </w:p>
        </w:tc>
      </w:tr>
      <w:tr w:rsidR="000B1451" w:rsidTr="000B1451">
        <w:trPr>
          <w:trHeight w:val="10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мероприятий по благоустройству на условиях софинансирования из областного бюджета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1 04 S6140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132 944,71   </w:t>
            </w:r>
          </w:p>
        </w:tc>
      </w:tr>
      <w:tr w:rsidR="000B1451" w:rsidTr="000B1451">
        <w:trPr>
          <w:trHeight w:val="10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1 04 S6140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132 944,71   </w:t>
            </w:r>
          </w:p>
        </w:tc>
      </w:tr>
      <w:tr w:rsidR="000B1451" w:rsidTr="000B1451">
        <w:trPr>
          <w:trHeight w:val="9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основного мероприятия   "Проведение мероприятий по благоустройству Боринского сельского поселения"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01 1 04 99999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7 047 911,59   </w:t>
            </w:r>
          </w:p>
        </w:tc>
      </w:tr>
      <w:tr w:rsidR="000B1451" w:rsidTr="000B1451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01 1 04 99999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7 047 911,59   </w:t>
            </w:r>
          </w:p>
        </w:tc>
      </w:tr>
      <w:tr w:rsidR="000B1451" w:rsidTr="000B1451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514 797,27   </w:t>
            </w:r>
          </w:p>
        </w:tc>
      </w:tr>
      <w:tr w:rsidR="000B1451" w:rsidTr="000B1451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организации сбора  и вывоза бытовых отходов и мусора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01 1 05 99999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514 797,27   </w:t>
            </w:r>
          </w:p>
        </w:tc>
      </w:tr>
      <w:tr w:rsidR="000B1451" w:rsidTr="000B1451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01 1 05 99999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514 797,27   </w:t>
            </w:r>
          </w:p>
        </w:tc>
      </w:tr>
      <w:tr w:rsidR="000B1451" w:rsidTr="000B1451">
        <w:trPr>
          <w:trHeight w:val="13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 "Энергосбережение и повышение энергетической эффективности в сельском поселении  Боринский сельсовет Липецкого муниципального района на 2014-2020 годы"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1 626 071,88   </w:t>
            </w:r>
          </w:p>
        </w:tc>
      </w:tr>
      <w:tr w:rsidR="000B1451" w:rsidTr="000B1451">
        <w:trPr>
          <w:trHeight w:val="14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"Энергосбережение и повышение энергетической эффективности в сельском поселении Боринский сельсовет Липецкого муниципального района  на 2014-2020 годы"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1 626 071,88   </w:t>
            </w:r>
          </w:p>
        </w:tc>
      </w:tr>
      <w:tr w:rsidR="000B1451" w:rsidTr="000B145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по энергосбережению и повышению энергетической эффективности в сельском поселении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02 0 01 99990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1 626 071,88   </w:t>
            </w:r>
          </w:p>
        </w:tc>
      </w:tr>
      <w:tr w:rsidR="000B1451" w:rsidTr="000B1451">
        <w:trPr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02 0 01 99990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1 626 071,88   </w:t>
            </w:r>
          </w:p>
        </w:tc>
      </w:tr>
      <w:tr w:rsidR="000B1451" w:rsidTr="000B1451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5 247 535,19   </w:t>
            </w:r>
          </w:p>
        </w:tc>
      </w:tr>
      <w:tr w:rsidR="000B1451" w:rsidTr="000B145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5 247 535,19   </w:t>
            </w:r>
          </w:p>
        </w:tc>
      </w:tr>
      <w:tr w:rsidR="000B1451" w:rsidTr="000B1451">
        <w:trPr>
          <w:trHeight w:val="13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5 247 535,19   </w:t>
            </w:r>
          </w:p>
        </w:tc>
      </w:tr>
      <w:tr w:rsidR="000B1451" w:rsidTr="000B1451">
        <w:trPr>
          <w:trHeight w:val="9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"Развитие социальной сферы в Боринском сельском поселении в 2014-2020г.г."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5 247 535,19   </w:t>
            </w:r>
          </w:p>
        </w:tc>
      </w:tr>
      <w:tr w:rsidR="000B1451" w:rsidTr="000B1451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5 247 535,19   </w:t>
            </w:r>
          </w:p>
        </w:tc>
      </w:tr>
      <w:tr w:rsidR="000B1451" w:rsidTr="000B1451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развитие культуры в сельском поселении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01 2 01 40020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5 247 535,19   </w:t>
            </w:r>
          </w:p>
        </w:tc>
      </w:tr>
      <w:tr w:rsidR="000B1451" w:rsidTr="000B1451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</w:t>
            </w:r>
            <w:r>
              <w:rPr>
                <w:sz w:val="22"/>
                <w:szCs w:val="22"/>
              </w:rPr>
              <w:br/>
              <w:t>учреждениям и иным некоммерческим организациям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01 2 01 40020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5 247 535,19   </w:t>
            </w:r>
          </w:p>
        </w:tc>
      </w:tr>
      <w:tr w:rsidR="000B1451" w:rsidTr="000B1451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133 809,72   </w:t>
            </w:r>
          </w:p>
        </w:tc>
      </w:tr>
      <w:tr w:rsidR="000B1451" w:rsidTr="000B1451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133 809,72   </w:t>
            </w:r>
          </w:p>
        </w:tc>
      </w:tr>
      <w:tr w:rsidR="000B1451" w:rsidTr="000B1451">
        <w:trPr>
          <w:trHeight w:val="11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133 809,72   </w:t>
            </w:r>
          </w:p>
        </w:tc>
      </w:tr>
      <w:tr w:rsidR="000B1451" w:rsidTr="000B1451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"Создание системы эффективного муниципального управления в Боринском сельском поселении на 2014-2020г.г."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133 809,72   </w:t>
            </w:r>
          </w:p>
        </w:tc>
      </w:tr>
      <w:tr w:rsidR="000B1451" w:rsidTr="000B1451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133 809,72   </w:t>
            </w:r>
          </w:p>
        </w:tc>
      </w:tr>
      <w:tr w:rsidR="000B1451" w:rsidTr="000B1451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пенсионным выплатам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01 4 07 40300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133 809,72   </w:t>
            </w:r>
          </w:p>
        </w:tc>
      </w:tr>
      <w:tr w:rsidR="000B1451" w:rsidTr="000B1451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01 4 07 40300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451" w:rsidRDefault="000B1451">
            <w:pPr>
              <w:jc w:val="right"/>
            </w:pPr>
            <w: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133 809,72   </w:t>
            </w:r>
          </w:p>
        </w:tc>
      </w:tr>
      <w:tr w:rsidR="000B1451" w:rsidTr="000B1451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73 442,40   </w:t>
            </w:r>
          </w:p>
        </w:tc>
      </w:tr>
      <w:tr w:rsidR="000B1451" w:rsidTr="000B145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73 442,40   </w:t>
            </w:r>
          </w:p>
        </w:tc>
      </w:tr>
      <w:tr w:rsidR="000B1451" w:rsidTr="000B1451">
        <w:trPr>
          <w:trHeight w:val="14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73 442,40   </w:t>
            </w:r>
          </w:p>
        </w:tc>
      </w:tr>
      <w:tr w:rsidR="000B1451" w:rsidTr="000B145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"Развитие социальной сферы в Боринском сельском поселении в 2014-2020г.г."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73 442,40   </w:t>
            </w:r>
          </w:p>
        </w:tc>
      </w:tr>
      <w:tr w:rsidR="000B1451" w:rsidTr="000B1451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73 442,40   </w:t>
            </w:r>
          </w:p>
        </w:tc>
      </w:tr>
      <w:tr w:rsidR="000B1451" w:rsidTr="000B1451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Расходы на развитие физической культуры и спорта в сельском поселении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01 2 03 40030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73 442,40   </w:t>
            </w:r>
          </w:p>
        </w:tc>
      </w:tr>
      <w:tr w:rsidR="000B1451" w:rsidTr="000B145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center"/>
            </w:pPr>
            <w:r>
              <w:t>901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01 2 03 40030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jc w:val="right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r>
              <w:t xml:space="preserve">         73 442,40   </w:t>
            </w:r>
          </w:p>
        </w:tc>
      </w:tr>
      <w:tr w:rsidR="000B1451" w:rsidTr="000B145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51" w:rsidRDefault="000B1451">
            <w:pPr>
              <w:jc w:val="center"/>
            </w:pPr>
            <w: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451" w:rsidRDefault="000B1451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1451" w:rsidRDefault="000B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28 319 243,50   </w:t>
            </w:r>
          </w:p>
        </w:tc>
      </w:tr>
    </w:tbl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p w:rsidR="000B1451" w:rsidRDefault="000B1451" w:rsidP="00CC1118">
      <w:pPr>
        <w:rPr>
          <w:sz w:val="28"/>
          <w:szCs w:val="28"/>
        </w:rPr>
      </w:pPr>
    </w:p>
    <w:tbl>
      <w:tblPr>
        <w:tblW w:w="10844" w:type="dxa"/>
        <w:tblInd w:w="-601" w:type="dxa"/>
        <w:tblLayout w:type="fixed"/>
        <w:tblLook w:val="04A0"/>
      </w:tblPr>
      <w:tblGrid>
        <w:gridCol w:w="4253"/>
        <w:gridCol w:w="926"/>
        <w:gridCol w:w="917"/>
        <w:gridCol w:w="1701"/>
        <w:gridCol w:w="1167"/>
        <w:gridCol w:w="1880"/>
      </w:tblGrid>
      <w:tr w:rsidR="00F14E04" w:rsidRPr="00F14E04" w:rsidTr="00F14E0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sz w:val="20"/>
                <w:szCs w:val="20"/>
              </w:rPr>
              <w:t>Приложение 7</w:t>
            </w:r>
          </w:p>
        </w:tc>
      </w:tr>
      <w:tr w:rsidR="00F14E04" w:rsidRPr="00F14E04" w:rsidTr="00F14E04">
        <w:trPr>
          <w:trHeight w:val="300"/>
        </w:trPr>
        <w:tc>
          <w:tcPr>
            <w:tcW w:w="10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</w:tr>
      <w:tr w:rsidR="00F14E04" w:rsidRPr="00F14E04" w:rsidTr="00F14E04">
        <w:trPr>
          <w:trHeight w:val="1320"/>
        </w:trPr>
        <w:tc>
          <w:tcPr>
            <w:tcW w:w="10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Распределение расходов бюджета сельского поселения Боринский сельсовет Липецкого муниципального района Липецкой области Российской Федерации на 2016 год по разделам и подразделам, целевым статьям,группам видов расходов  классификации расходов бюджетов Российской Федерации</w:t>
            </w:r>
          </w:p>
        </w:tc>
      </w:tr>
      <w:tr w:rsidR="00F14E04" w:rsidRPr="00F14E04" w:rsidTr="00F14E04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Сумма,руб.</w:t>
            </w:r>
          </w:p>
        </w:tc>
      </w:tr>
      <w:tr w:rsidR="00F14E04" w:rsidRPr="00F14E04" w:rsidTr="00F14E04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</w:tr>
      <w:tr w:rsidR="00F14E04" w:rsidRPr="00F14E04" w:rsidTr="00F14E04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 xml:space="preserve">    8 985 613,03   </w:t>
            </w:r>
          </w:p>
        </w:tc>
      </w:tr>
      <w:tr w:rsidR="00F14E04" w:rsidRPr="00F14E04" w:rsidTr="00F14E04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 xml:space="preserve">       779 237,20   </w:t>
            </w:r>
          </w:p>
        </w:tc>
      </w:tr>
      <w:tr w:rsidR="00F14E04" w:rsidRPr="00F14E04" w:rsidTr="00F14E04">
        <w:trPr>
          <w:trHeight w:val="1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Муниципальная 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01 0 00 0000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 xml:space="preserve">       779 237,20   </w:t>
            </w:r>
          </w:p>
        </w:tc>
      </w:tr>
      <w:tr w:rsidR="00F14E04" w:rsidRPr="00F14E04" w:rsidTr="00F14E04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01 4 00 0000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779 237,20   </w:t>
            </w:r>
          </w:p>
        </w:tc>
      </w:tr>
      <w:tr w:rsidR="00F14E04" w:rsidRPr="00F14E04" w:rsidTr="00F14E0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r w:rsidRPr="00F14E04"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747 200,00   </w:t>
            </w:r>
          </w:p>
        </w:tc>
      </w:tr>
      <w:tr w:rsidR="00F14E04" w:rsidRPr="00F14E04" w:rsidTr="00F14E04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Расходы на выплаты по оплате труда главе сельского поселения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01 4 05 02110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747 200,00   </w:t>
            </w:r>
          </w:p>
        </w:tc>
      </w:tr>
      <w:tr w:rsidR="00F14E04" w:rsidRPr="00F14E04" w:rsidTr="00F14E04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по обеспечению функций главы сельского поселения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01 4 05 02120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32 037,20   </w:t>
            </w:r>
          </w:p>
        </w:tc>
      </w:tr>
      <w:tr w:rsidR="00F14E04" w:rsidRPr="00F14E04" w:rsidTr="00F14E04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на выплаты персоналу в целях обеспечения</w:t>
            </w:r>
            <w:r w:rsidRPr="00F14E04"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 w:rsidRPr="00F14E04"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 w:rsidRPr="00F14E04">
              <w:rPr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01 4 05 02120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32 037,20   </w:t>
            </w:r>
          </w:p>
        </w:tc>
      </w:tr>
      <w:tr w:rsidR="00F14E04" w:rsidRPr="00F14E04" w:rsidTr="00F14E04">
        <w:trPr>
          <w:trHeight w:val="1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5 321 881,18   </w:t>
            </w:r>
          </w:p>
        </w:tc>
      </w:tr>
      <w:tr w:rsidR="00F14E04" w:rsidRPr="00F14E04" w:rsidTr="00F14E04">
        <w:trPr>
          <w:trHeight w:val="1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 xml:space="preserve">Муниципальная  программа"Устойчивое развитие сельского поселения Боринский сельсовет Липецкого муниципального района на 2014-2020 </w:t>
            </w:r>
            <w:r w:rsidRPr="00F14E04">
              <w:rPr>
                <w:b/>
                <w:bCs/>
                <w:i/>
                <w:iCs/>
              </w:rPr>
              <w:lastRenderedPageBreak/>
              <w:t>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lastRenderedPageBreak/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01 0 00 0000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5 321 881,18   </w:t>
            </w:r>
          </w:p>
        </w:tc>
      </w:tr>
      <w:tr w:rsidR="00F14E04" w:rsidRPr="00F14E04" w:rsidTr="00F14E04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lastRenderedPageBreak/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01 4 00 0000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5 321 881,18   </w:t>
            </w:r>
          </w:p>
        </w:tc>
      </w:tr>
      <w:tr w:rsidR="00F14E04" w:rsidRPr="00F14E04" w:rsidTr="00F14E0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color w:val="000000"/>
                <w:sz w:val="22"/>
                <w:szCs w:val="22"/>
              </w:rPr>
            </w:pPr>
            <w:r w:rsidRPr="00F14E04">
              <w:rPr>
                <w:color w:val="000000"/>
                <w:sz w:val="22"/>
                <w:szCs w:val="22"/>
              </w:rPr>
              <w:t xml:space="preserve">Основное мероприятие "Расходы на содержание работников органов местного самоуправления Боринского сельского поселения "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01 4 06 00000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5 321 881,18   </w:t>
            </w:r>
          </w:p>
        </w:tc>
      </w:tr>
      <w:tr w:rsidR="00F14E04" w:rsidRPr="00F14E04" w:rsidTr="00F14E04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01 4 06 03110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3 994 044,80   </w:t>
            </w:r>
          </w:p>
        </w:tc>
      </w:tr>
      <w:tr w:rsidR="00F14E04" w:rsidRPr="00F14E04" w:rsidTr="00F14E04">
        <w:trPr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на выплаты персоналу в целях обеспечения</w:t>
            </w:r>
            <w:r w:rsidRPr="00F14E04"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 w:rsidRPr="00F14E04"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 w:rsidRPr="00F14E04">
              <w:rPr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01 4 06 03110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3 994 044,80   </w:t>
            </w:r>
          </w:p>
        </w:tc>
      </w:tr>
      <w:tr w:rsidR="00F14E04" w:rsidRPr="00F14E04" w:rsidTr="00F14E0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01 4 06 03120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1 327 836,38   </w:t>
            </w:r>
          </w:p>
        </w:tc>
      </w:tr>
      <w:tr w:rsidR="00F14E04" w:rsidRPr="00F14E04" w:rsidTr="00F14E04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на выплаты персоналу в целях обеспечения</w:t>
            </w:r>
            <w:r w:rsidRPr="00F14E04"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 w:rsidRPr="00F14E04"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 w:rsidRPr="00F14E04">
              <w:rPr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01 4 06 03120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86 971,95   </w:t>
            </w:r>
          </w:p>
        </w:tc>
      </w:tr>
      <w:tr w:rsidR="00F14E04" w:rsidRPr="00F14E04" w:rsidTr="00F14E04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color w:val="000000"/>
                <w:sz w:val="22"/>
                <w:szCs w:val="22"/>
              </w:rPr>
            </w:pPr>
            <w:r w:rsidRPr="00F14E0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01 4 06 03120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1 110 012,69   </w:t>
            </w:r>
          </w:p>
        </w:tc>
      </w:tr>
      <w:tr w:rsidR="00F14E04" w:rsidRPr="00F14E04" w:rsidTr="00F14E04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color w:val="000000"/>
                <w:sz w:val="22"/>
                <w:szCs w:val="22"/>
              </w:rPr>
            </w:pPr>
            <w:r w:rsidRPr="00F14E0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01 4 06 03120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130 851,74   </w:t>
            </w:r>
          </w:p>
        </w:tc>
      </w:tr>
      <w:tr w:rsidR="00F14E04" w:rsidRPr="00F14E04" w:rsidTr="00F14E04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     67 000,00   </w:t>
            </w:r>
          </w:p>
        </w:tc>
      </w:tr>
      <w:tr w:rsidR="00F14E04" w:rsidRPr="00F14E04" w:rsidTr="00F14E0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     67 000,00   </w:t>
            </w:r>
          </w:p>
        </w:tc>
      </w:tr>
      <w:tr w:rsidR="00F14E04" w:rsidRPr="00F14E04" w:rsidTr="00F14E0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b/>
                <w:bCs/>
                <w:sz w:val="22"/>
                <w:szCs w:val="22"/>
              </w:rPr>
            </w:pPr>
            <w:r w:rsidRPr="00F14E04">
              <w:rPr>
                <w:b/>
                <w:bCs/>
                <w:sz w:val="22"/>
                <w:szCs w:val="22"/>
              </w:rP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01 4 00 00000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     67 000,00   </w:t>
            </w:r>
          </w:p>
        </w:tc>
      </w:tr>
      <w:tr w:rsidR="00F14E04" w:rsidRPr="00F14E04" w:rsidTr="00F14E04">
        <w:trPr>
          <w:trHeight w:val="1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01 4 09 00000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67 000,00   </w:t>
            </w:r>
          </w:p>
        </w:tc>
      </w:tr>
      <w:tr w:rsidR="00F14E04" w:rsidRPr="00F14E04" w:rsidTr="00F14E04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lastRenderedPageBreak/>
              <w:t>Расходы по передаче полномочий  муниципальному району по осуществлению контроля за исполнением бюджета поселения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01 4 09 40320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67 000,00   </w:t>
            </w:r>
          </w:p>
        </w:tc>
      </w:tr>
      <w:tr w:rsidR="00F14E04" w:rsidRPr="00F14E04" w:rsidTr="00F14E0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color w:val="000000"/>
                <w:sz w:val="22"/>
                <w:szCs w:val="22"/>
              </w:rPr>
            </w:pPr>
            <w:r w:rsidRPr="00F14E0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01 4 09 40320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67 000,00   </w:t>
            </w:r>
          </w:p>
        </w:tc>
      </w:tr>
      <w:tr w:rsidR="00F14E04" w:rsidRPr="00F14E04" w:rsidTr="00F14E04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             -     </w:t>
            </w:r>
          </w:p>
        </w:tc>
      </w:tr>
      <w:tr w:rsidR="00F14E04" w:rsidRPr="00F14E04" w:rsidTr="00F14E0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Непрограмные расходы местного бюджета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             -     </w:t>
            </w:r>
          </w:p>
        </w:tc>
      </w:tr>
      <w:tr w:rsidR="00F14E04" w:rsidRPr="00F14E04" w:rsidTr="00F14E04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 xml:space="preserve">                      -     </w:t>
            </w:r>
          </w:p>
        </w:tc>
      </w:tr>
      <w:tr w:rsidR="00F14E04" w:rsidRPr="00F14E04" w:rsidTr="00F14E04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color w:val="000000"/>
                <w:sz w:val="22"/>
                <w:szCs w:val="22"/>
              </w:rPr>
            </w:pPr>
            <w:r w:rsidRPr="00F14E04">
              <w:rPr>
                <w:color w:val="000000"/>
                <w:sz w:val="22"/>
                <w:szCs w:val="22"/>
              </w:rP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99 9 00 09920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             -     </w:t>
            </w:r>
          </w:p>
        </w:tc>
      </w:tr>
      <w:tr w:rsidR="00F14E04" w:rsidRPr="00F14E04" w:rsidTr="00F14E0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color w:val="000000"/>
                <w:sz w:val="22"/>
                <w:szCs w:val="22"/>
              </w:rPr>
            </w:pPr>
            <w:r w:rsidRPr="00F14E0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99 9 00 09920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             -     </w:t>
            </w:r>
          </w:p>
        </w:tc>
      </w:tr>
      <w:tr w:rsidR="00F14E04" w:rsidRPr="00F14E04" w:rsidTr="00F14E04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2 817 494,65   </w:t>
            </w:r>
          </w:p>
        </w:tc>
      </w:tr>
      <w:tr w:rsidR="00F14E04" w:rsidRPr="00F14E04" w:rsidTr="00F14E04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2 703 894,65   </w:t>
            </w:r>
          </w:p>
        </w:tc>
      </w:tr>
      <w:tr w:rsidR="00F14E04" w:rsidRPr="00F14E04" w:rsidTr="00F14E04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b/>
                <w:bCs/>
                <w:sz w:val="22"/>
                <w:szCs w:val="22"/>
              </w:rPr>
            </w:pPr>
            <w:r w:rsidRPr="00F14E04">
              <w:rPr>
                <w:b/>
                <w:bCs/>
                <w:sz w:val="22"/>
                <w:szCs w:val="22"/>
              </w:rPr>
              <w:t>Подпрограмма "Обеспечение безопасности человека на территории Боринского сельского поселения в 2014-020г.г."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01 3 00 00000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   513 451,16   </w:t>
            </w:r>
          </w:p>
        </w:tc>
      </w:tr>
      <w:tr w:rsidR="00F14E04" w:rsidRPr="00F14E04" w:rsidTr="00F14E04">
        <w:trPr>
          <w:trHeight w:val="14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01 3 03 00000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rPr>
                <w:i/>
                <w:iCs/>
              </w:rPr>
            </w:pPr>
            <w:r w:rsidRPr="00F14E04">
              <w:rPr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513 451,16   </w:t>
            </w:r>
          </w:p>
        </w:tc>
      </w:tr>
      <w:tr w:rsidR="00F14E04" w:rsidRPr="00F14E04" w:rsidTr="00F14E04">
        <w:trPr>
          <w:trHeight w:val="14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01 3 03 40050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rPr>
                <w:i/>
                <w:iCs/>
              </w:rPr>
            </w:pPr>
            <w:r w:rsidRPr="00F14E04">
              <w:rPr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513 451,16   </w:t>
            </w:r>
          </w:p>
        </w:tc>
      </w:tr>
      <w:tr w:rsidR="00F14E04" w:rsidRPr="00F14E04" w:rsidTr="00F14E0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F14E04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01 3 03 40050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513 451,16   </w:t>
            </w:r>
          </w:p>
        </w:tc>
      </w:tr>
      <w:tr w:rsidR="00F14E04" w:rsidRPr="00F14E04" w:rsidTr="00F14E04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b/>
                <w:bCs/>
                <w:sz w:val="22"/>
                <w:szCs w:val="22"/>
              </w:rPr>
            </w:pPr>
            <w:r w:rsidRPr="00F14E04">
              <w:rPr>
                <w:b/>
                <w:bCs/>
                <w:sz w:val="22"/>
                <w:szCs w:val="22"/>
              </w:rP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01 4 00 00000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2 190 443,49   </w:t>
            </w:r>
          </w:p>
        </w:tc>
      </w:tr>
      <w:tr w:rsidR="00F14E04" w:rsidRPr="00F14E04" w:rsidTr="00F14E04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"Похозяйственный учет"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12 500,00   </w:t>
            </w:r>
          </w:p>
        </w:tc>
      </w:tr>
      <w:tr w:rsidR="00F14E04" w:rsidRPr="00F14E04" w:rsidTr="00F14E04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Расходы на похозяйственный учет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01 4 01 40130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12 500,00   </w:t>
            </w:r>
          </w:p>
        </w:tc>
      </w:tr>
      <w:tr w:rsidR="00F14E04" w:rsidRPr="00F14E04" w:rsidTr="00F14E04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lastRenderedPageBreak/>
              <w:t>Закупка товаров, работ и услуг для государственных</w:t>
            </w:r>
            <w:r w:rsidRPr="00F14E04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01 4 01 40130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12 500,00   </w:t>
            </w:r>
          </w:p>
        </w:tc>
      </w:tr>
      <w:tr w:rsidR="00F14E04" w:rsidRPr="00F14E04" w:rsidTr="00F14E04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 "Информационно-правовые системы"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97 487,36   </w:t>
            </w:r>
          </w:p>
        </w:tc>
      </w:tr>
      <w:tr w:rsidR="00F14E04" w:rsidRPr="00F14E04" w:rsidTr="00F14E04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Расходы на  информационно-правовые системы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01 4 02 40140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97 487,36   </w:t>
            </w:r>
          </w:p>
        </w:tc>
      </w:tr>
      <w:tr w:rsidR="00F14E04" w:rsidRPr="00F14E04" w:rsidTr="00F14E04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F14E04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01 4 02 40140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97 487,36   </w:t>
            </w:r>
          </w:p>
        </w:tc>
      </w:tr>
      <w:tr w:rsidR="00F14E04" w:rsidRPr="00F14E04" w:rsidTr="00F14E04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color w:val="000000"/>
                <w:sz w:val="22"/>
                <w:szCs w:val="22"/>
              </w:rPr>
            </w:pPr>
            <w:r w:rsidRPr="00F14E04">
              <w:rPr>
                <w:color w:val="000000"/>
                <w:sz w:val="22"/>
                <w:szCs w:val="22"/>
              </w:rPr>
              <w:t>Основное мероприятие  "Повышение квалификации муниципальных служащих органов местного самоуправления"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  8 000,00   </w:t>
            </w:r>
          </w:p>
        </w:tc>
      </w:tr>
      <w:tr w:rsidR="00F14E04" w:rsidRPr="00F14E04" w:rsidTr="00F14E04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Расходы  на повышение квалификации муниципальных служащих органов местного самоуправления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01 4 03 40110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  8 000,00   </w:t>
            </w:r>
          </w:p>
        </w:tc>
      </w:tr>
      <w:tr w:rsidR="00F14E04" w:rsidRPr="00F14E04" w:rsidTr="00F14E04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F14E04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01 4 03 40110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  8 000,00   </w:t>
            </w:r>
          </w:p>
        </w:tc>
      </w:tr>
      <w:tr w:rsidR="00F14E04" w:rsidRPr="00F14E04" w:rsidTr="00F14E04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552 448,00   </w:t>
            </w:r>
          </w:p>
        </w:tc>
      </w:tr>
      <w:tr w:rsidR="00F14E04" w:rsidRPr="00F14E04" w:rsidTr="00F14E04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на  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01 4 04 40120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552 448,00   </w:t>
            </w:r>
          </w:p>
        </w:tc>
      </w:tr>
      <w:tr w:rsidR="00F14E04" w:rsidRPr="00F14E04" w:rsidTr="00F14E04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F14E04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01 4 04 40120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552 448,00   </w:t>
            </w:r>
          </w:p>
        </w:tc>
      </w:tr>
      <w:tr w:rsidR="00F14E04" w:rsidRPr="00F14E04" w:rsidTr="00F14E04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- "Другие общегосударственные вопросы"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1 520 008,13   </w:t>
            </w:r>
          </w:p>
        </w:tc>
      </w:tr>
      <w:tr w:rsidR="00F14E04" w:rsidRPr="00F14E04" w:rsidTr="00F14E04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по другим общегосударственным вопросам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01 4 08 40310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1 520 008,13   </w:t>
            </w:r>
          </w:p>
        </w:tc>
      </w:tr>
      <w:tr w:rsidR="00F14E04" w:rsidRPr="00F14E04" w:rsidTr="00F14E04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F14E04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01 4 08 40310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1 520 008,13   </w:t>
            </w:r>
          </w:p>
        </w:tc>
      </w:tr>
      <w:tr w:rsidR="00F14E04" w:rsidRPr="00F14E04" w:rsidTr="00F14E04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Непрограмные расходы местного бюджета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   113 600,00   </w:t>
            </w:r>
          </w:p>
        </w:tc>
      </w:tr>
      <w:tr w:rsidR="00F14E04" w:rsidRPr="00F14E04" w:rsidTr="00F14E04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113 600,00   </w:t>
            </w:r>
          </w:p>
        </w:tc>
      </w:tr>
      <w:tr w:rsidR="00F14E04" w:rsidRPr="00F14E04" w:rsidTr="00F14E04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color w:val="000000"/>
                <w:sz w:val="22"/>
                <w:szCs w:val="22"/>
              </w:rPr>
            </w:pPr>
            <w:r w:rsidRPr="00F14E04">
              <w:rPr>
                <w:color w:val="000000"/>
                <w:sz w:val="22"/>
                <w:szCs w:val="22"/>
              </w:rP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99 9 00 09920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113 600,00   </w:t>
            </w:r>
          </w:p>
        </w:tc>
      </w:tr>
      <w:tr w:rsidR="00F14E04" w:rsidRPr="00F14E04" w:rsidTr="00F14E04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color w:val="000000"/>
                <w:sz w:val="22"/>
                <w:szCs w:val="22"/>
              </w:rPr>
            </w:pPr>
            <w:r w:rsidRPr="00F14E0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99 9 00 09920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113 600,00   </w:t>
            </w:r>
          </w:p>
        </w:tc>
      </w:tr>
      <w:tr w:rsidR="00F14E04" w:rsidRPr="00F14E04" w:rsidTr="00F14E04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Муниципальная  программа"Использование и охрана земель на территоррии сельского поселения Боринский сельсовет Липецкого муниципального района Липецкой области Российской Федерации на 2016-2018г.г."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03 0 00 000000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             -     </w:t>
            </w:r>
          </w:p>
        </w:tc>
      </w:tr>
      <w:tr w:rsidR="00F14E04" w:rsidRPr="00F14E04" w:rsidTr="00F14E04">
        <w:trPr>
          <w:trHeight w:val="12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- 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03 0 02 00000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             -     </w:t>
            </w:r>
          </w:p>
        </w:tc>
      </w:tr>
      <w:tr w:rsidR="00F14E04" w:rsidRPr="00F14E04" w:rsidTr="00F14E04">
        <w:trPr>
          <w:trHeight w:val="1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по организации по посадке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03 0 02 40220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             -     </w:t>
            </w:r>
          </w:p>
        </w:tc>
      </w:tr>
      <w:tr w:rsidR="00F14E04" w:rsidRPr="00F14E04" w:rsidTr="00F14E04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F14E04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03 0 02 40220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             -     </w:t>
            </w:r>
          </w:p>
        </w:tc>
      </w:tr>
      <w:tr w:rsidR="00F14E04" w:rsidRPr="00F14E04" w:rsidTr="00F14E04">
        <w:trPr>
          <w:trHeight w:val="18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Основное мероприятие - 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03 0 03 00000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             -     </w:t>
            </w:r>
          </w:p>
        </w:tc>
      </w:tr>
      <w:tr w:rsidR="00F14E04" w:rsidRPr="00F14E04" w:rsidTr="00F14E04">
        <w:trPr>
          <w:trHeight w:val="18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Расходы по организации агрохимического обследования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03 0 03 40230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             -     </w:t>
            </w:r>
          </w:p>
        </w:tc>
      </w:tr>
      <w:tr w:rsidR="00F14E04" w:rsidRPr="00F14E04" w:rsidTr="00F14E04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F14E04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03 0 03 40230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             -     </w:t>
            </w:r>
          </w:p>
        </w:tc>
      </w:tr>
      <w:tr w:rsidR="00F14E04" w:rsidRPr="00F14E04" w:rsidTr="00F14E04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   188 400,00   </w:t>
            </w:r>
          </w:p>
        </w:tc>
      </w:tr>
      <w:tr w:rsidR="00F14E04" w:rsidRPr="00F14E04" w:rsidTr="00F14E04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   188 400,00   </w:t>
            </w:r>
          </w:p>
        </w:tc>
      </w:tr>
      <w:tr w:rsidR="00F14E04" w:rsidRPr="00F14E04" w:rsidTr="00F14E0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 xml:space="preserve">Непрограмные расходы местного бюджета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   188 400,00   </w:t>
            </w:r>
          </w:p>
        </w:tc>
      </w:tr>
      <w:tr w:rsidR="00F14E04" w:rsidRPr="00F14E04" w:rsidTr="00F14E0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188 400,00   </w:t>
            </w:r>
          </w:p>
        </w:tc>
      </w:tr>
      <w:tr w:rsidR="00F14E04" w:rsidRPr="00F14E04" w:rsidTr="00F14E04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99 9 00 51180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188 400,00   </w:t>
            </w:r>
          </w:p>
        </w:tc>
      </w:tr>
      <w:tr w:rsidR="00F14E04" w:rsidRPr="00F14E04" w:rsidTr="00F14E04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lastRenderedPageBreak/>
              <w:t>Расходы на выплаты персоналу в целях обеспечения</w:t>
            </w:r>
            <w:r w:rsidRPr="00F14E04"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 w:rsidRPr="00F14E04"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 w:rsidRPr="00F14E04">
              <w:rPr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99 9 00 51180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168 400,00   </w:t>
            </w:r>
          </w:p>
        </w:tc>
      </w:tr>
      <w:tr w:rsidR="00F14E04" w:rsidRPr="00F14E04" w:rsidTr="00F14E0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F14E04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99 9 00 51180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20 000,00   </w:t>
            </w:r>
          </w:p>
        </w:tc>
      </w:tr>
      <w:tr w:rsidR="00F14E04" w:rsidRPr="00F14E04" w:rsidTr="00F14E0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     13 187,20   </w:t>
            </w:r>
          </w:p>
        </w:tc>
      </w:tr>
      <w:tr w:rsidR="00F14E04" w:rsidRPr="00F14E04" w:rsidTr="00F14E0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sz w:val="22"/>
                <w:szCs w:val="22"/>
              </w:rPr>
            </w:pPr>
            <w:r w:rsidRPr="00F14E04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     13 187,20   </w:t>
            </w:r>
          </w:p>
        </w:tc>
      </w:tr>
      <w:tr w:rsidR="00F14E04" w:rsidRPr="00F14E04" w:rsidTr="00F14E04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sz w:val="22"/>
                <w:szCs w:val="22"/>
              </w:rPr>
            </w:pPr>
            <w:r w:rsidRPr="00F14E04">
              <w:rPr>
                <w:b/>
                <w:bCs/>
                <w:sz w:val="22"/>
                <w:szCs w:val="22"/>
              </w:rPr>
              <w:t>Муниципальная  программа "Устойчивое развитие сельского поселения  Боринский сельсовет Липецкого муниципального района на 2014-2020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     13 187,20   </w:t>
            </w:r>
          </w:p>
        </w:tc>
      </w:tr>
      <w:tr w:rsidR="00F14E04" w:rsidRPr="00F14E04" w:rsidTr="00F14E04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sz w:val="22"/>
                <w:szCs w:val="22"/>
              </w:rPr>
            </w:pPr>
            <w:r w:rsidRPr="00F14E04">
              <w:rPr>
                <w:b/>
                <w:bCs/>
                <w:sz w:val="22"/>
                <w:szCs w:val="22"/>
              </w:rPr>
              <w:t>Подпрограмма "Обеспечение безопасности человека на территории Боринского сельского поселения в 2014-020г.г."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01 3 00 00000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13 187,20   </w:t>
            </w:r>
          </w:p>
        </w:tc>
      </w:tr>
      <w:tr w:rsidR="00F14E04" w:rsidRPr="00F14E04" w:rsidTr="00F14E0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13 187,20   </w:t>
            </w:r>
          </w:p>
        </w:tc>
      </w:tr>
      <w:tr w:rsidR="00F14E04" w:rsidRPr="00F14E04" w:rsidTr="00F14E0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01 3 02 40100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13 187,20   </w:t>
            </w:r>
          </w:p>
        </w:tc>
      </w:tr>
      <w:tr w:rsidR="00F14E04" w:rsidRPr="00F14E04" w:rsidTr="00F14E04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F14E04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01 3 02 40100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13 187,20   </w:t>
            </w:r>
          </w:p>
        </w:tc>
      </w:tr>
      <w:tr w:rsidR="00F14E04" w:rsidRPr="00F14E04" w:rsidTr="00F14E04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   559 660,41   </w:t>
            </w:r>
          </w:p>
        </w:tc>
      </w:tr>
      <w:tr w:rsidR="00F14E04" w:rsidRPr="00F14E04" w:rsidTr="00F14E04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   522 360,41   </w:t>
            </w:r>
          </w:p>
        </w:tc>
      </w:tr>
      <w:tr w:rsidR="00F14E04" w:rsidRPr="00F14E04" w:rsidTr="00F14E04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b/>
                <w:bCs/>
                <w:sz w:val="22"/>
                <w:szCs w:val="22"/>
              </w:rPr>
            </w:pPr>
            <w:r w:rsidRPr="00F14E04">
              <w:rPr>
                <w:b/>
                <w:bCs/>
                <w:sz w:val="22"/>
                <w:szCs w:val="22"/>
              </w:rPr>
              <w:t xml:space="preserve">Непрограмные расходы мнестного бюджета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   522 360,41   </w:t>
            </w:r>
          </w:p>
        </w:tc>
      </w:tr>
      <w:tr w:rsidR="00F14E04" w:rsidRPr="00F14E04" w:rsidTr="00F14E04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522 360,41   </w:t>
            </w:r>
          </w:p>
        </w:tc>
      </w:tr>
      <w:tr w:rsidR="00F14E04" w:rsidRPr="00F14E04" w:rsidTr="00F14E04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99 9 00 41500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522 360,41   </w:t>
            </w:r>
          </w:p>
        </w:tc>
      </w:tr>
      <w:tr w:rsidR="00F14E04" w:rsidRPr="00F14E04" w:rsidTr="00F14E04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F14E04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99 9 00 41500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522 360,41   </w:t>
            </w:r>
          </w:p>
        </w:tc>
      </w:tr>
      <w:tr w:rsidR="00F14E04" w:rsidRPr="00F14E04" w:rsidTr="00F14E04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     37 300,00   </w:t>
            </w:r>
          </w:p>
        </w:tc>
      </w:tr>
      <w:tr w:rsidR="00F14E04" w:rsidRPr="00F14E04" w:rsidTr="00F14E0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lastRenderedPageBreak/>
              <w:t>Муниципальная 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     37 300,00   </w:t>
            </w:r>
          </w:p>
        </w:tc>
      </w:tr>
      <w:tr w:rsidR="00F14E04" w:rsidRPr="00F14E04" w:rsidTr="00F14E04">
        <w:trPr>
          <w:trHeight w:val="1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>Подпрограмма "Создание системы эффективного муниципального управления в Боринском сельском поселении на 2014-020г.г."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01 4 00 00000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     37 300,00   </w:t>
            </w:r>
          </w:p>
        </w:tc>
      </w:tr>
      <w:tr w:rsidR="00F14E04" w:rsidRPr="00F14E04" w:rsidTr="00F14E04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r w:rsidRPr="00F14E04"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01 4 09 00000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37 300,00   </w:t>
            </w:r>
          </w:p>
        </w:tc>
      </w:tr>
      <w:tr w:rsidR="00F14E04" w:rsidRPr="00F14E04" w:rsidTr="00F14E0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r w:rsidRPr="00F14E04">
              <w:t>Расходы по передаче полномочий в сфере закупок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01 4 09 40340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37 300,00   </w:t>
            </w:r>
          </w:p>
        </w:tc>
      </w:tr>
      <w:tr w:rsidR="00F14E04" w:rsidRPr="00F14E04" w:rsidTr="00F14E04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r w:rsidRPr="00F14E04">
              <w:t>Межбюджетные трансферты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01 4 09 40340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 xml:space="preserve">         37 300,00   </w:t>
            </w:r>
          </w:p>
        </w:tc>
      </w:tr>
      <w:tr w:rsidR="00F14E04" w:rsidRPr="00F14E04" w:rsidTr="00F14E04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13 117 595,55   </w:t>
            </w:r>
          </w:p>
        </w:tc>
      </w:tr>
      <w:tr w:rsidR="00F14E04" w:rsidRPr="00F14E04" w:rsidTr="00F14E04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13 117 595,55   </w:t>
            </w:r>
          </w:p>
        </w:tc>
      </w:tr>
      <w:tr w:rsidR="00F14E04" w:rsidRPr="00F14E04" w:rsidTr="00F14E04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11 491 523,67   </w:t>
            </w:r>
          </w:p>
        </w:tc>
      </w:tr>
      <w:tr w:rsidR="00F14E04" w:rsidRPr="00F14E04" w:rsidTr="00F14E04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sz w:val="22"/>
                <w:szCs w:val="22"/>
              </w:rPr>
            </w:pPr>
            <w:r w:rsidRPr="00F14E04">
              <w:rPr>
                <w:b/>
                <w:bCs/>
                <w:sz w:val="22"/>
                <w:szCs w:val="22"/>
              </w:rPr>
              <w:t>Подпрограмма "Повышение уровня благоустройства на территории Боринского сельского поселения в 2014-2020 г.г."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01 1 00 00000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11 491 523,67   </w:t>
            </w:r>
          </w:p>
        </w:tc>
      </w:tr>
      <w:tr w:rsidR="00F14E04" w:rsidRPr="00F14E04" w:rsidTr="00F14E04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01 1 01 00000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1 747 434,76   </w:t>
            </w:r>
          </w:p>
        </w:tc>
      </w:tr>
      <w:tr w:rsidR="00F14E04" w:rsidRPr="00F14E04" w:rsidTr="00F14E04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1 747 434,76   </w:t>
            </w:r>
          </w:p>
        </w:tc>
      </w:tr>
      <w:tr w:rsidR="00F14E04" w:rsidRPr="00F14E04" w:rsidTr="00F14E04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F14E04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1 747 434,76   </w:t>
            </w:r>
          </w:p>
        </w:tc>
      </w:tr>
      <w:tr w:rsidR="00F14E04" w:rsidRPr="00F14E04" w:rsidTr="00F14E04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325 065,34   </w:t>
            </w:r>
          </w:p>
        </w:tc>
      </w:tr>
      <w:tr w:rsidR="00F14E04" w:rsidRPr="00F14E04" w:rsidTr="00F14E04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325 065,34   </w:t>
            </w:r>
          </w:p>
        </w:tc>
      </w:tr>
      <w:tr w:rsidR="00F14E04" w:rsidRPr="00F14E04" w:rsidTr="00F14E0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F14E04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325 065,34   </w:t>
            </w:r>
          </w:p>
        </w:tc>
      </w:tr>
      <w:tr w:rsidR="00F14E04" w:rsidRPr="00F14E04" w:rsidTr="00F14E04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lastRenderedPageBreak/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19 990,00   </w:t>
            </w:r>
          </w:p>
        </w:tc>
      </w:tr>
      <w:tr w:rsidR="00F14E04" w:rsidRPr="00F14E04" w:rsidTr="00F14E04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01 1 03 99999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19 990,00   </w:t>
            </w:r>
          </w:p>
        </w:tc>
      </w:tr>
      <w:tr w:rsidR="00F14E04" w:rsidRPr="00F14E04" w:rsidTr="00F14E04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F14E04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01 1 03 99999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19 990,00   </w:t>
            </w:r>
          </w:p>
        </w:tc>
      </w:tr>
      <w:tr w:rsidR="00F14E04" w:rsidRPr="00F14E04" w:rsidTr="00F14E04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01 1 04 00000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8 884 236,30   </w:t>
            </w:r>
          </w:p>
        </w:tc>
      </w:tr>
      <w:tr w:rsidR="00F14E04" w:rsidRPr="00F14E04" w:rsidTr="00F14E04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Предоставление субсидий местным бюджетам на реализацию мероприятий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01 1 0 486140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1 703 380,00   </w:t>
            </w:r>
          </w:p>
        </w:tc>
      </w:tr>
      <w:tr w:rsidR="00F14E04" w:rsidRPr="00F14E04" w:rsidTr="00F14E04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F14E04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01 1 0 486140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1 703 380,00   </w:t>
            </w:r>
          </w:p>
        </w:tc>
      </w:tr>
      <w:tr w:rsidR="00F14E04" w:rsidRPr="00F14E04" w:rsidTr="00F14E04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Организация мероприятий по благоустройству на условиях софинансирования из областного бюджета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1 04 S6140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132 944,71   </w:t>
            </w:r>
          </w:p>
        </w:tc>
      </w:tr>
      <w:tr w:rsidR="00F14E04" w:rsidRPr="00F14E04" w:rsidTr="00F14E04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F14E04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1 04 S6140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132 944,71   </w:t>
            </w:r>
          </w:p>
        </w:tc>
      </w:tr>
      <w:tr w:rsidR="00F14E04" w:rsidRPr="00F14E04" w:rsidTr="00F14E04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Реализация направления расходов основного мероприятия   "Проведение мероприятий по благоустройству Боринского сельского поселения"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01 1 04 99999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7 047 911,59   </w:t>
            </w:r>
          </w:p>
        </w:tc>
      </w:tr>
      <w:tr w:rsidR="00F14E04" w:rsidRPr="00F14E04" w:rsidTr="00F14E04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F14E04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01 1 04 99999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7 047 911,59   </w:t>
            </w:r>
          </w:p>
        </w:tc>
      </w:tr>
      <w:tr w:rsidR="00F14E04" w:rsidRPr="00F14E04" w:rsidTr="00F14E04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01 1 05 00000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514 797,27   </w:t>
            </w:r>
          </w:p>
        </w:tc>
      </w:tr>
      <w:tr w:rsidR="00F14E04" w:rsidRPr="00F14E04" w:rsidTr="00F14E04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по организации сбора  и вывоза бытовых отходов и мусора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01 1 05 99999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514 797,27   </w:t>
            </w:r>
          </w:p>
        </w:tc>
      </w:tr>
      <w:tr w:rsidR="00F14E04" w:rsidRPr="00F14E04" w:rsidTr="00F14E04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F14E04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01 1 05 99999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514 797,27   </w:t>
            </w:r>
          </w:p>
        </w:tc>
      </w:tr>
      <w:tr w:rsidR="00F14E04" w:rsidRPr="00F14E04" w:rsidTr="00F14E04">
        <w:trPr>
          <w:trHeight w:val="1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 "Энергосбережение и повышение энергетической эффективности в сельском поселении  Боринский сельсовет Липецкого муниципального района на 2014-2020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 xml:space="preserve">    1 626 071,88   </w:t>
            </w:r>
          </w:p>
        </w:tc>
      </w:tr>
      <w:tr w:rsidR="00F14E04" w:rsidRPr="00F14E04" w:rsidTr="00F14E04">
        <w:trPr>
          <w:trHeight w:val="1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color w:val="000000"/>
                <w:sz w:val="22"/>
                <w:szCs w:val="22"/>
              </w:rPr>
            </w:pPr>
            <w:r w:rsidRPr="00F14E04">
              <w:rPr>
                <w:color w:val="000000"/>
                <w:sz w:val="22"/>
                <w:szCs w:val="22"/>
              </w:rPr>
              <w:t>Основное мероприятие "Энергосбережение и повышение энергетической эффективности в сельском поселении Боринский сельсовет Липецкого муниципального района  на 2014-2020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02 0 01 00000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1 626 071,88   </w:t>
            </w:r>
          </w:p>
        </w:tc>
      </w:tr>
      <w:tr w:rsidR="00F14E04" w:rsidRPr="00F14E04" w:rsidTr="00F14E04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lastRenderedPageBreak/>
              <w:t xml:space="preserve"> Расходы по энергосбережению и повышению энергетической эффективности в сельском поселении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02 0 01 99990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1 626 071,88   </w:t>
            </w:r>
          </w:p>
        </w:tc>
      </w:tr>
      <w:tr w:rsidR="00F14E04" w:rsidRPr="00F14E04" w:rsidTr="00F14E0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F14E04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02 0 01 99990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1 626 071,88   </w:t>
            </w:r>
          </w:p>
        </w:tc>
      </w:tr>
      <w:tr w:rsidR="00F14E04" w:rsidRPr="00F14E04" w:rsidTr="00F14E0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 xml:space="preserve">    5 247 535,19   </w:t>
            </w:r>
          </w:p>
        </w:tc>
      </w:tr>
      <w:tr w:rsidR="00F14E04" w:rsidRPr="00F14E04" w:rsidTr="00F14E04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5 247 535,19   </w:t>
            </w:r>
          </w:p>
        </w:tc>
      </w:tr>
      <w:tr w:rsidR="00F14E04" w:rsidRPr="00F14E04" w:rsidTr="00F14E04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5 247 535,19   </w:t>
            </w:r>
          </w:p>
        </w:tc>
      </w:tr>
      <w:tr w:rsidR="00F14E04" w:rsidRPr="00F14E04" w:rsidTr="00F14E04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Подпрограмма "Развитие социальной сферы в Боринском сельском поселении в 2014-2020г.г."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5 247 535,19   </w:t>
            </w:r>
          </w:p>
        </w:tc>
      </w:tr>
      <w:tr w:rsidR="00F14E04" w:rsidRPr="00F14E04" w:rsidTr="00F14E04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5 247 535,19   </w:t>
            </w:r>
          </w:p>
        </w:tc>
      </w:tr>
      <w:tr w:rsidR="00F14E04" w:rsidRPr="00F14E04" w:rsidTr="00F14E04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Расходы на развитие культуры в сельском поселении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01 2 01 40020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5 247 535,19   </w:t>
            </w:r>
          </w:p>
        </w:tc>
      </w:tr>
      <w:tr w:rsidR="00F14E04" w:rsidRPr="00F14E04" w:rsidTr="00F14E04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Предоставление субсидий бюджетным, автономным</w:t>
            </w:r>
            <w:r w:rsidRPr="00F14E04">
              <w:rPr>
                <w:sz w:val="22"/>
                <w:szCs w:val="22"/>
              </w:rPr>
              <w:br/>
              <w:t>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01 2 01 40020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5 247 535,19   </w:t>
            </w:r>
          </w:p>
        </w:tc>
      </w:tr>
      <w:tr w:rsidR="00F14E04" w:rsidRPr="00F14E04" w:rsidTr="00F14E04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 xml:space="preserve">       133 809,72   </w:t>
            </w:r>
          </w:p>
        </w:tc>
      </w:tr>
      <w:tr w:rsidR="00F14E04" w:rsidRPr="00F14E04" w:rsidTr="00F14E04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   133 809,72   </w:t>
            </w:r>
          </w:p>
        </w:tc>
      </w:tr>
      <w:tr w:rsidR="00F14E04" w:rsidRPr="00F14E04" w:rsidTr="00F14E04">
        <w:trPr>
          <w:trHeight w:val="12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   133 809,72   </w:t>
            </w:r>
          </w:p>
        </w:tc>
      </w:tr>
      <w:tr w:rsidR="00F14E04" w:rsidRPr="00F14E04" w:rsidTr="00F14E04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b/>
                <w:bCs/>
                <w:sz w:val="22"/>
                <w:szCs w:val="22"/>
              </w:rPr>
            </w:pPr>
            <w:r w:rsidRPr="00F14E04">
              <w:rPr>
                <w:b/>
                <w:bCs/>
                <w:sz w:val="22"/>
                <w:szCs w:val="22"/>
              </w:rPr>
              <w:t xml:space="preserve">Подпрограмма "Создание системы эффективного муниципального управления в Боринском сельском поселении на 2014-2020г.г."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01 4 00 00000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 xml:space="preserve">       133 809,72   </w:t>
            </w:r>
          </w:p>
        </w:tc>
      </w:tr>
      <w:tr w:rsidR="00F14E04" w:rsidRPr="00F14E04" w:rsidTr="00F14E04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133 809,72   </w:t>
            </w:r>
          </w:p>
        </w:tc>
      </w:tr>
      <w:tr w:rsidR="00F14E04" w:rsidRPr="00F14E04" w:rsidTr="00F14E04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по пенсионным выплатам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01 4 07 40300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133 809,72   </w:t>
            </w:r>
          </w:p>
        </w:tc>
      </w:tr>
      <w:tr w:rsidR="00F14E04" w:rsidRPr="00F14E04" w:rsidTr="00F14E04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01 4 07 40300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133 809,72   </w:t>
            </w:r>
          </w:p>
        </w:tc>
      </w:tr>
      <w:tr w:rsidR="00F14E04" w:rsidRPr="00F14E04" w:rsidTr="00F14E04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     73 442,40   </w:t>
            </w:r>
          </w:p>
        </w:tc>
      </w:tr>
      <w:tr w:rsidR="00F14E04" w:rsidRPr="00F14E04" w:rsidTr="00F14E04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sz w:val="22"/>
                <w:szCs w:val="22"/>
              </w:rPr>
            </w:pPr>
            <w:r w:rsidRPr="00F14E04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73 442,40   </w:t>
            </w:r>
          </w:p>
        </w:tc>
      </w:tr>
      <w:tr w:rsidR="00F14E04" w:rsidRPr="00F14E04" w:rsidTr="00F14E04">
        <w:trPr>
          <w:trHeight w:val="14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sz w:val="22"/>
                <w:szCs w:val="22"/>
              </w:rPr>
            </w:pPr>
            <w:r w:rsidRPr="00F14E04">
              <w:rPr>
                <w:b/>
                <w:bCs/>
                <w:sz w:val="22"/>
                <w:szCs w:val="22"/>
              </w:rPr>
              <w:lastRenderedPageBreak/>
              <w:t>Муниципальная программа 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73 442,40   </w:t>
            </w:r>
          </w:p>
        </w:tc>
      </w:tr>
      <w:tr w:rsidR="00F14E04" w:rsidRPr="00F14E04" w:rsidTr="00F14E04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Подпрограмма "Развитие социальной сферы в Боринском сельском поселении в 2014-2020г.г."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b/>
                <w:bCs/>
              </w:rPr>
            </w:pPr>
            <w:r w:rsidRPr="00F14E04">
              <w:rPr>
                <w:b/>
                <w:bCs/>
              </w:rPr>
              <w:t>01 2 00 00000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73 442,40   </w:t>
            </w:r>
          </w:p>
        </w:tc>
      </w:tr>
      <w:tr w:rsidR="00F14E04" w:rsidRPr="00F14E04" w:rsidTr="00F14E04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</w:rPr>
            </w:pPr>
            <w:r w:rsidRPr="00F14E0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73 442,40   </w:t>
            </w:r>
          </w:p>
        </w:tc>
      </w:tr>
      <w:tr w:rsidR="00F14E04" w:rsidRPr="00F14E04" w:rsidTr="00F14E04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Расходы на развитие физической культуры и спорта в сельском поселении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01 2 03 40030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73 442,40   </w:t>
            </w:r>
          </w:p>
        </w:tc>
      </w:tr>
      <w:tr w:rsidR="00F14E04" w:rsidRPr="00F14E04" w:rsidTr="00F14E04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F14E04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01 2 03 40030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</w:pPr>
            <w:r w:rsidRPr="00F14E04"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r w:rsidRPr="00F14E04">
              <w:t xml:space="preserve">          73 442,40   </w:t>
            </w:r>
          </w:p>
        </w:tc>
      </w:tr>
      <w:tr w:rsidR="00F14E04" w:rsidRPr="00F14E04" w:rsidTr="00F14E0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0"/>
                <w:szCs w:val="20"/>
              </w:rPr>
            </w:pPr>
            <w:r w:rsidRPr="00F14E04">
              <w:rPr>
                <w:sz w:val="20"/>
                <w:szCs w:val="20"/>
              </w:rPr>
              <w:t>ВСЕГО: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28 319 243,50   </w:t>
            </w:r>
          </w:p>
        </w:tc>
      </w:tr>
    </w:tbl>
    <w:p w:rsidR="000B1451" w:rsidRDefault="000B1451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tbl>
      <w:tblPr>
        <w:tblW w:w="11057" w:type="dxa"/>
        <w:tblInd w:w="-743" w:type="dxa"/>
        <w:tblLayout w:type="fixed"/>
        <w:tblLook w:val="04A0"/>
      </w:tblPr>
      <w:tblGrid>
        <w:gridCol w:w="3060"/>
        <w:gridCol w:w="485"/>
        <w:gridCol w:w="503"/>
        <w:gridCol w:w="620"/>
        <w:gridCol w:w="720"/>
        <w:gridCol w:w="850"/>
        <w:gridCol w:w="951"/>
        <w:gridCol w:w="843"/>
        <w:gridCol w:w="616"/>
        <w:gridCol w:w="2409"/>
      </w:tblGrid>
      <w:tr w:rsidR="00F14E04" w:rsidRPr="00F14E04" w:rsidTr="00F14E0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sz w:val="20"/>
                <w:szCs w:val="20"/>
              </w:rPr>
              <w:t>Приложение 8</w:t>
            </w:r>
          </w:p>
        </w:tc>
      </w:tr>
      <w:tr w:rsidR="00F14E04" w:rsidRPr="00F14E04" w:rsidTr="00F14E0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3060"/>
        </w:trPr>
        <w:tc>
          <w:tcPr>
            <w:tcW w:w="86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E04" w:rsidRPr="00F14E04" w:rsidRDefault="00F14E04" w:rsidP="00F14E04">
            <w:pPr>
              <w:jc w:val="center"/>
              <w:rPr>
                <w:b/>
                <w:bCs/>
              </w:rPr>
            </w:pPr>
            <w:r w:rsidRPr="00F14E04">
              <w:rPr>
                <w:b/>
                <w:bCs/>
              </w:rPr>
              <w:t>Распределение расходов  бюджета сельского поселения Боринский сельсовет Липецкого муниципального района Липецкой области Российской Федерации 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 Российской Федерации на 2016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57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center"/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center"/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вид расхода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Раздел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подраздел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Сумма, руб.</w:t>
            </w:r>
          </w:p>
        </w:tc>
      </w:tr>
      <w:tr w:rsidR="00F14E04" w:rsidRPr="00F14E04" w:rsidTr="00F14E04">
        <w:trPr>
          <w:trHeight w:val="12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ГП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ПГц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Направление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</w:p>
        </w:tc>
      </w:tr>
      <w:tr w:rsidR="00F14E04" w:rsidRPr="00F14E04" w:rsidTr="00F14E04">
        <w:trPr>
          <w:trHeight w:val="142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sz w:val="22"/>
                <w:szCs w:val="22"/>
              </w:rPr>
            </w:pPr>
            <w:r w:rsidRPr="00F14E04">
              <w:rPr>
                <w:b/>
                <w:bCs/>
                <w:sz w:val="22"/>
                <w:szCs w:val="22"/>
              </w:rPr>
              <w:t>Муниципальная 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sz w:val="22"/>
                <w:szCs w:val="22"/>
              </w:rPr>
            </w:pPr>
            <w:r w:rsidRPr="00F14E0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sz w:val="22"/>
                <w:szCs w:val="22"/>
                <w:u w:val="single"/>
              </w:rPr>
            </w:pPr>
            <w:r w:rsidRPr="00F14E04">
              <w:rPr>
                <w:b/>
                <w:bCs/>
                <w:sz w:val="22"/>
                <w:szCs w:val="22"/>
                <w:u w:val="single"/>
              </w:rPr>
              <w:t xml:space="preserve">             25 868 811,21   </w:t>
            </w:r>
          </w:p>
        </w:tc>
      </w:tr>
      <w:tr w:rsidR="00F14E04" w:rsidRPr="00F14E04" w:rsidTr="00F14E04">
        <w:trPr>
          <w:trHeight w:val="130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Подпрограмма "Повышения уровня благоустройства на территории Боринского сельского поселения в 2014-2020 г.г."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 xml:space="preserve">             11 491 523,67   </w:t>
            </w:r>
          </w:p>
        </w:tc>
      </w:tr>
      <w:tr w:rsidR="00F14E04" w:rsidRPr="00F14E04" w:rsidTr="00F14E04">
        <w:trPr>
          <w:trHeight w:val="106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Основное мероприятие  "Уличное освещение территорий населенных пунктов сельского поселения"    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1 747 434,76   </w:t>
            </w:r>
          </w:p>
        </w:tc>
      </w:tr>
      <w:tr w:rsidR="00F14E04" w:rsidRPr="00F14E04" w:rsidTr="00F14E04">
        <w:trPr>
          <w:trHeight w:val="151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нужд)  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99999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1 747 434,76   </w:t>
            </w:r>
          </w:p>
        </w:tc>
      </w:tr>
      <w:tr w:rsidR="00F14E04" w:rsidRPr="00F14E04" w:rsidTr="00F14E04">
        <w:trPr>
          <w:trHeight w:val="105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325 065,34   </w:t>
            </w:r>
          </w:p>
        </w:tc>
      </w:tr>
      <w:tr w:rsidR="00F14E04" w:rsidRPr="00F14E04" w:rsidTr="00F14E04">
        <w:trPr>
          <w:trHeight w:val="129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99999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325 065,34   </w:t>
            </w:r>
          </w:p>
        </w:tc>
      </w:tr>
      <w:tr w:rsidR="00F14E04" w:rsidRPr="00F14E04" w:rsidTr="00F14E04">
        <w:trPr>
          <w:trHeight w:val="100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  19 990,00   </w:t>
            </w:r>
          </w:p>
        </w:tc>
      </w:tr>
      <w:tr w:rsidR="00F14E04" w:rsidRPr="00F14E04" w:rsidTr="00F14E04">
        <w:trPr>
          <w:trHeight w:val="190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lastRenderedPageBreak/>
              <w:t>Реализация направления расходов основного мероприятия  "Озеленение, благоустройство территории населенных пунктов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  19 990,00   </w:t>
            </w:r>
          </w:p>
        </w:tc>
      </w:tr>
      <w:tr w:rsidR="00F14E04" w:rsidRPr="00F14E04" w:rsidTr="00F14E04">
        <w:trPr>
          <w:trHeight w:val="121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8 884 236,30   </w:t>
            </w:r>
          </w:p>
        </w:tc>
      </w:tr>
      <w:tr w:rsidR="00F14E04" w:rsidRPr="00F14E04" w:rsidTr="00F14E04">
        <w:trPr>
          <w:trHeight w:val="180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Предоставление субсидий местным бюджетам на реализацию мероприятий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86140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1 703 380,00   </w:t>
            </w:r>
          </w:p>
        </w:tc>
      </w:tr>
      <w:tr w:rsidR="00F14E04" w:rsidRPr="00F14E04" w:rsidTr="00F14E04">
        <w:trPr>
          <w:trHeight w:val="141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S6140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132 944,71   </w:t>
            </w:r>
          </w:p>
        </w:tc>
      </w:tr>
      <w:tr w:rsidR="00F14E04" w:rsidRPr="00F14E04" w:rsidTr="00F14E04">
        <w:trPr>
          <w:trHeight w:val="25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Реализация направления расходов основного мероприятия   "Проведение мероприятий по благоустройству Боринского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99999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05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7 047 911,59   </w:t>
            </w:r>
          </w:p>
        </w:tc>
      </w:tr>
      <w:tr w:rsidR="00F14E04" w:rsidRPr="00F14E04" w:rsidTr="00F14E04">
        <w:trPr>
          <w:trHeight w:val="2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</w:p>
        </w:tc>
      </w:tr>
      <w:tr w:rsidR="00F14E04" w:rsidRPr="00F14E04" w:rsidTr="00F14E04">
        <w:trPr>
          <w:trHeight w:val="121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</w:p>
        </w:tc>
      </w:tr>
      <w:tr w:rsidR="00F14E04" w:rsidRPr="00F14E04" w:rsidTr="00F14E04">
        <w:trPr>
          <w:trHeight w:val="121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514 797,27   </w:t>
            </w:r>
          </w:p>
        </w:tc>
      </w:tr>
      <w:tr w:rsidR="00F14E04" w:rsidRPr="00F14E04" w:rsidTr="00F14E04">
        <w:trPr>
          <w:trHeight w:val="121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по организации сбора  и вывоза бытовых отходов и мусора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99999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514 797,27   </w:t>
            </w:r>
          </w:p>
        </w:tc>
      </w:tr>
      <w:tr w:rsidR="00F14E04" w:rsidRPr="00F14E04" w:rsidTr="00F14E04">
        <w:trPr>
          <w:trHeight w:val="94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Подпрограмма "Развитие социальной сферы в Боринском сельском поселении в 2014-2020г.г."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 xml:space="preserve">               5 320 977,59   </w:t>
            </w:r>
          </w:p>
        </w:tc>
      </w:tr>
      <w:tr w:rsidR="00F14E04" w:rsidRPr="00F14E04" w:rsidTr="00F14E04">
        <w:trPr>
          <w:trHeight w:val="76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5 247 535,19   </w:t>
            </w:r>
          </w:p>
        </w:tc>
      </w:tr>
      <w:tr w:rsidR="00F14E04" w:rsidRPr="00F14E04" w:rsidTr="00F14E04">
        <w:trPr>
          <w:trHeight w:val="172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на развитие культуры в сельском поселении (Предоставление субсидий бюджетным, автономным</w:t>
            </w:r>
            <w:r w:rsidRPr="00F14E04">
              <w:rPr>
                <w:sz w:val="22"/>
                <w:szCs w:val="22"/>
              </w:rPr>
              <w:br/>
              <w:t>учреждениям и иным некоммерческим организациям)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40020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5 247 535,19   </w:t>
            </w:r>
          </w:p>
        </w:tc>
      </w:tr>
      <w:tr w:rsidR="00F14E04" w:rsidRPr="00F14E04" w:rsidTr="00F14E04">
        <w:trPr>
          <w:trHeight w:val="75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lastRenderedPageBreak/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  73 442,40   </w:t>
            </w:r>
          </w:p>
        </w:tc>
      </w:tr>
      <w:tr w:rsidR="00F14E04" w:rsidRPr="00F14E04" w:rsidTr="00F14E04">
        <w:trPr>
          <w:trHeight w:val="141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40030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  73 442,40   </w:t>
            </w:r>
          </w:p>
        </w:tc>
      </w:tr>
      <w:tr w:rsidR="00F14E04" w:rsidRPr="00F14E04" w:rsidTr="00F14E04">
        <w:trPr>
          <w:trHeight w:val="117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Подпрограмма "Обеспечение безопасности человека на территории Боринского сельского поселения в 2014-020г.г."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 xml:space="preserve">                  526 638,36   </w:t>
            </w:r>
          </w:p>
        </w:tc>
      </w:tr>
      <w:tr w:rsidR="00F14E04" w:rsidRPr="00F14E04" w:rsidTr="00F14E04">
        <w:trPr>
          <w:trHeight w:val="10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  13 187,20   </w:t>
            </w:r>
          </w:p>
        </w:tc>
      </w:tr>
      <w:tr w:rsidR="00F14E04" w:rsidRPr="00F14E04" w:rsidTr="00F14E04">
        <w:trPr>
          <w:trHeight w:val="148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Расходы на пожарную безопасность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40100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  13 187,20   </w:t>
            </w:r>
          </w:p>
        </w:tc>
      </w:tr>
      <w:tr w:rsidR="00F14E04" w:rsidRPr="00F14E04" w:rsidTr="00F14E04">
        <w:trPr>
          <w:trHeight w:val="178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513 451,16   </w:t>
            </w:r>
          </w:p>
        </w:tc>
      </w:tr>
      <w:tr w:rsidR="00F14E04" w:rsidRPr="00F14E04" w:rsidTr="00F14E04">
        <w:trPr>
          <w:trHeight w:val="216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40500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513 451,16   </w:t>
            </w:r>
          </w:p>
        </w:tc>
      </w:tr>
      <w:tr w:rsidR="00F14E04" w:rsidRPr="00F14E04" w:rsidTr="00F14E04">
        <w:trPr>
          <w:trHeight w:val="124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 xml:space="preserve">               8 529 671,59   </w:t>
            </w:r>
          </w:p>
        </w:tc>
      </w:tr>
      <w:tr w:rsidR="00F14E04" w:rsidRPr="00F14E04" w:rsidTr="00F14E04">
        <w:trPr>
          <w:trHeight w:val="69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"Похозяйственный учет"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  12 500,00   </w:t>
            </w:r>
          </w:p>
        </w:tc>
      </w:tr>
      <w:tr w:rsidR="00F14E04" w:rsidRPr="00F14E04" w:rsidTr="00F14E04">
        <w:trPr>
          <w:trHeight w:val="93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на похозяйственный учет (Закупка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40130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  12 500,00   </w:t>
            </w:r>
          </w:p>
        </w:tc>
      </w:tr>
      <w:tr w:rsidR="00F14E04" w:rsidRPr="00F14E04" w:rsidTr="00F14E04">
        <w:trPr>
          <w:trHeight w:val="73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 "Информационно-правовые системы"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  97 487,36   </w:t>
            </w:r>
          </w:p>
        </w:tc>
      </w:tr>
      <w:tr w:rsidR="00F14E04" w:rsidRPr="00F14E04" w:rsidTr="00F14E04">
        <w:trPr>
          <w:trHeight w:val="112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lastRenderedPageBreak/>
              <w:t>Расходы на  информационно-правовые системы (Закупка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40140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  97 487,36   </w:t>
            </w:r>
          </w:p>
        </w:tc>
      </w:tr>
      <w:tr w:rsidR="00F14E04" w:rsidRPr="00F14E04" w:rsidTr="00F14E04">
        <w:trPr>
          <w:trHeight w:val="93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 "Повышение квалификации муниципальных служащих органов местного самоуправления"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    8 000,00   </w:t>
            </w:r>
          </w:p>
        </w:tc>
      </w:tr>
      <w:tr w:rsidR="00F14E04" w:rsidRPr="00F14E04" w:rsidTr="00F14E04">
        <w:trPr>
          <w:trHeight w:val="141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 на повышение квалификации муниципальных служащих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40110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    8 000,00   </w:t>
            </w:r>
          </w:p>
        </w:tc>
      </w:tr>
      <w:tr w:rsidR="00F14E04" w:rsidRPr="00F14E04" w:rsidTr="00F14E04">
        <w:trPr>
          <w:trHeight w:val="94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552 448,00   </w:t>
            </w:r>
          </w:p>
        </w:tc>
      </w:tr>
      <w:tr w:rsidR="00F14E04" w:rsidRPr="00F14E04" w:rsidTr="00F14E04">
        <w:trPr>
          <w:trHeight w:val="175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на 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40120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552 448,00   </w:t>
            </w:r>
          </w:p>
        </w:tc>
      </w:tr>
      <w:tr w:rsidR="00F14E04" w:rsidRPr="00F14E04" w:rsidTr="00F14E04">
        <w:trPr>
          <w:trHeight w:val="88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color w:val="000000"/>
                <w:sz w:val="22"/>
                <w:szCs w:val="22"/>
              </w:rPr>
            </w:pPr>
            <w:r w:rsidRPr="00F14E04">
              <w:rPr>
                <w:color w:val="000000"/>
                <w:sz w:val="22"/>
                <w:szCs w:val="22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sz w:val="22"/>
                <w:szCs w:val="22"/>
              </w:rPr>
            </w:pPr>
            <w:r w:rsidRPr="00F14E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sz w:val="22"/>
                <w:szCs w:val="22"/>
              </w:rPr>
            </w:pPr>
            <w:r w:rsidRPr="00F14E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sz w:val="22"/>
                <w:szCs w:val="22"/>
              </w:rPr>
            </w:pPr>
            <w:r w:rsidRPr="00F14E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779 237,20   </w:t>
            </w:r>
          </w:p>
        </w:tc>
      </w:tr>
      <w:tr w:rsidR="00F14E04" w:rsidRPr="00F14E04" w:rsidTr="00F14E04">
        <w:trPr>
          <w:trHeight w:val="262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на выплаты по оплате труда главе сельского поселения (Расходы на выплаты персоналу в целях обеспечения</w:t>
            </w:r>
            <w:r w:rsidRPr="00F14E04"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 w:rsidRPr="00F14E04"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 w:rsidRPr="00F14E04">
              <w:rPr>
                <w:sz w:val="22"/>
                <w:szCs w:val="22"/>
              </w:rPr>
              <w:br/>
              <w:t>государственными внебюджетными фондами)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02110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747 200,00   </w:t>
            </w:r>
          </w:p>
        </w:tc>
      </w:tr>
      <w:tr w:rsidR="00F14E04" w:rsidRPr="00F14E04" w:rsidTr="00F14E04">
        <w:trPr>
          <w:trHeight w:val="267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по обеспечению функций главы сельского поселения (Расходы на выплаты персоналу в целях обеспечения</w:t>
            </w:r>
            <w:r w:rsidRPr="00F14E04"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 w:rsidRPr="00F14E04"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 w:rsidRPr="00F14E04">
              <w:rPr>
                <w:sz w:val="22"/>
                <w:szCs w:val="22"/>
              </w:rPr>
              <w:br/>
              <w:t>государственными внебюджетными фондами)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02120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  32 037,20   </w:t>
            </w:r>
          </w:p>
        </w:tc>
      </w:tr>
      <w:tr w:rsidR="00F14E04" w:rsidRPr="00F14E04" w:rsidTr="00F14E04">
        <w:trPr>
          <w:trHeight w:val="117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Основное мероприятие "Расходы на содержание работников органов местного самоуправления Боринского сельского поселения "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5 321 881,18   </w:t>
            </w:r>
          </w:p>
        </w:tc>
      </w:tr>
      <w:tr w:rsidR="00F14E04" w:rsidRPr="00F14E04" w:rsidTr="00F14E04">
        <w:trPr>
          <w:trHeight w:val="262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</w:t>
            </w:r>
            <w:r w:rsidRPr="00F14E04"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 w:rsidRPr="00F14E04"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 w:rsidRPr="00F14E04">
              <w:rPr>
                <w:sz w:val="22"/>
                <w:szCs w:val="22"/>
              </w:rPr>
              <w:br/>
              <w:t>государственными внебюджетными фондами)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03110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3 994 044,80   </w:t>
            </w:r>
          </w:p>
        </w:tc>
      </w:tr>
      <w:tr w:rsidR="00F14E04" w:rsidRPr="00F14E04" w:rsidTr="00F14E04">
        <w:trPr>
          <w:trHeight w:val="258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по обеспечению функций органов местного самоуправления (Расходы на выплаты персоналу в целях обеспечения</w:t>
            </w:r>
            <w:r w:rsidRPr="00F14E04"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 w:rsidRPr="00F14E04"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 w:rsidRPr="00F14E04">
              <w:rPr>
                <w:sz w:val="22"/>
                <w:szCs w:val="22"/>
              </w:rPr>
              <w:br/>
              <w:t>государственными внебюджетными фондами)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03120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  86 971,95   </w:t>
            </w:r>
          </w:p>
        </w:tc>
      </w:tr>
      <w:tr w:rsidR="00F14E04" w:rsidRPr="00F14E04" w:rsidTr="00F14E04">
        <w:trPr>
          <w:trHeight w:val="126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по обеспечению функций органов местного самоуправления (Закупка товаров, работ и услуг для государственных</w:t>
            </w:r>
            <w:r w:rsidRPr="00F14E04">
              <w:rPr>
                <w:sz w:val="22"/>
                <w:szCs w:val="22"/>
              </w:rPr>
              <w:br/>
              <w:t>(муниципальных) нужд)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03120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1 110 012,69   </w:t>
            </w:r>
          </w:p>
        </w:tc>
      </w:tr>
      <w:tr w:rsidR="00F14E04" w:rsidRPr="00F14E04" w:rsidTr="00F14E04">
        <w:trPr>
          <w:trHeight w:val="91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по обеспечению функций органов местного самоуправления(Иные бюджетные ассигнования)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03120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800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130 851,74   </w:t>
            </w:r>
          </w:p>
        </w:tc>
      </w:tr>
      <w:tr w:rsidR="00F14E04" w:rsidRPr="00F14E04" w:rsidTr="00F14E04">
        <w:trPr>
          <w:trHeight w:val="91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133 809,72   </w:t>
            </w:r>
          </w:p>
        </w:tc>
      </w:tr>
      <w:tr w:rsidR="00F14E04" w:rsidRPr="00F14E04" w:rsidTr="00F14E04">
        <w:trPr>
          <w:trHeight w:val="91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по пенсионным выплатам(Социальное обеспечение и иные выплаты населению)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40300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300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133 809,72   </w:t>
            </w:r>
          </w:p>
        </w:tc>
      </w:tr>
      <w:tr w:rsidR="00F14E04" w:rsidRPr="00F14E04" w:rsidTr="00F14E04">
        <w:trPr>
          <w:trHeight w:val="91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- "Другие общегосударственные вопросы"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1 520 008,13   </w:t>
            </w:r>
          </w:p>
        </w:tc>
      </w:tr>
      <w:tr w:rsidR="00F14E04" w:rsidRPr="00F14E04" w:rsidTr="00F14E04">
        <w:trPr>
          <w:trHeight w:val="91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по другим общегосударственным вопросам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40310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1 520 008,13   </w:t>
            </w:r>
          </w:p>
        </w:tc>
      </w:tr>
      <w:tr w:rsidR="00F14E04" w:rsidRPr="00F14E04" w:rsidTr="00F14E04">
        <w:trPr>
          <w:trHeight w:val="91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104 300,00   </w:t>
            </w:r>
          </w:p>
        </w:tc>
      </w:tr>
      <w:tr w:rsidR="00F14E04" w:rsidRPr="00F14E04" w:rsidTr="00F14E04">
        <w:trPr>
          <w:trHeight w:val="133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Расходы по передаче полномочий  муниципальному району по осуществлению контроля за исполнением бюджета поселения(Межбюджетные </w:t>
            </w:r>
            <w:r w:rsidRPr="00F14E04">
              <w:rPr>
                <w:sz w:val="22"/>
                <w:szCs w:val="22"/>
              </w:rPr>
              <w:lastRenderedPageBreak/>
              <w:t>трансферты)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40320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  67 000,00   </w:t>
            </w:r>
          </w:p>
        </w:tc>
      </w:tr>
      <w:tr w:rsidR="00F14E04" w:rsidRPr="00F14E04" w:rsidTr="00F14E04">
        <w:trPr>
          <w:trHeight w:val="85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lastRenderedPageBreak/>
              <w:t>Расходы по передаче полномочий в сфере закупок(Межбюджетные трансферты)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40340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  37 300,00   </w:t>
            </w:r>
          </w:p>
        </w:tc>
      </w:tr>
      <w:tr w:rsidR="00F14E04" w:rsidRPr="00F14E04" w:rsidTr="00F14E04">
        <w:trPr>
          <w:trHeight w:val="19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>Муниципальная  программа "Энергосбережение и повышение энергетической эффективности в сельском поселении  Боринский сельсовет Липецкого муниципального района на 2014-2020 годы"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 xml:space="preserve">               1 626 071,88   </w:t>
            </w:r>
          </w:p>
        </w:tc>
      </w:tr>
      <w:tr w:rsidR="00F14E04" w:rsidRPr="00F14E04" w:rsidTr="00F14E04">
        <w:trPr>
          <w:trHeight w:val="177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"Энергосбережение и повышение энергетической эффективности в сельском поселении Боринский сельсовет Липецкого муниципального района  на 2014-2020 годы"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1 626 071,88   </w:t>
            </w:r>
          </w:p>
        </w:tc>
      </w:tr>
      <w:tr w:rsidR="00F14E04" w:rsidRPr="00F14E04" w:rsidTr="00F14E04">
        <w:trPr>
          <w:trHeight w:val="169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по энергосбережению и повышению энергетической эффективности в сельском поселении (Закупка товаров, работ и услуг для государственных</w:t>
            </w:r>
            <w:r w:rsidRPr="00F14E04">
              <w:rPr>
                <w:sz w:val="22"/>
                <w:szCs w:val="22"/>
              </w:rPr>
              <w:br/>
              <w:t>(муниципальных) нужд)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99990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1 626 071,88   </w:t>
            </w:r>
          </w:p>
        </w:tc>
      </w:tr>
      <w:tr w:rsidR="00F14E04" w:rsidRPr="00F14E04" w:rsidTr="00F14E04">
        <w:trPr>
          <w:trHeight w:val="190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>Муниципальная  программа"Использование и охрана земель на территоррии сельского поселения Боринский сельсовет Липецкого муниципального района Липецкой области Российской Федерации на 2016-2018г.г."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     -     </w:t>
            </w:r>
          </w:p>
        </w:tc>
      </w:tr>
      <w:tr w:rsidR="00F14E04" w:rsidRPr="00F14E04" w:rsidTr="00F14E04">
        <w:trPr>
          <w:trHeight w:val="142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Основное мероприятие - 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             -     </w:t>
            </w:r>
          </w:p>
        </w:tc>
      </w:tr>
      <w:tr w:rsidR="00F14E04" w:rsidRPr="00F14E04" w:rsidTr="00F14E04">
        <w:trPr>
          <w:trHeight w:val="169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Расходы по организации по посадке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40220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             -     </w:t>
            </w:r>
          </w:p>
        </w:tc>
      </w:tr>
      <w:tr w:rsidR="00F14E04" w:rsidRPr="00F14E04" w:rsidTr="00F14E04">
        <w:trPr>
          <w:trHeight w:val="195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lastRenderedPageBreak/>
              <w:t xml:space="preserve">Основное мероприятие - 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             -     </w:t>
            </w:r>
          </w:p>
        </w:tc>
      </w:tr>
      <w:tr w:rsidR="00F14E04" w:rsidRPr="00F14E04" w:rsidTr="00F14E04">
        <w:trPr>
          <w:trHeight w:val="211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Расходы по организации агрохимического обследования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40230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             -     </w:t>
            </w:r>
          </w:p>
        </w:tc>
      </w:tr>
      <w:tr w:rsidR="00F14E04" w:rsidRPr="00F14E04" w:rsidTr="00F14E04">
        <w:trPr>
          <w:trHeight w:val="85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 xml:space="preserve">Непрограмные расходы местного бюджета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 xml:space="preserve">                  824 360,41   </w:t>
            </w:r>
          </w:p>
        </w:tc>
      </w:tr>
      <w:tr w:rsidR="00F14E04" w:rsidRPr="00F14E04" w:rsidTr="00F14E04">
        <w:trPr>
          <w:trHeight w:val="139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824 360,41   </w:t>
            </w:r>
          </w:p>
        </w:tc>
      </w:tr>
      <w:tr w:rsidR="00F14E04" w:rsidRPr="00F14E04" w:rsidTr="00F14E04">
        <w:trPr>
          <w:trHeight w:val="139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Резервный фонд по непрограмному направлению расходов в рамках непрограмных расходов(Иные бюджетные ассигнования)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09920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800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             -     </w:t>
            </w:r>
          </w:p>
        </w:tc>
      </w:tr>
      <w:tr w:rsidR="00F14E04" w:rsidRPr="00F14E04" w:rsidTr="00F14E04">
        <w:trPr>
          <w:trHeight w:val="103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Резервный фонд по непрограмному направлению расходов в рамках непрограмных расходов(Иные бюджетные ассигнования)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09920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800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113 600,00   </w:t>
            </w:r>
          </w:p>
        </w:tc>
      </w:tr>
      <w:tr w:rsidR="00F14E04" w:rsidRPr="00F14E04" w:rsidTr="00F14E04">
        <w:trPr>
          <w:trHeight w:val="138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  <w:r w:rsidRPr="00F14E04">
              <w:rPr>
                <w:sz w:val="22"/>
                <w:szCs w:val="22"/>
              </w:rPr>
              <w:br/>
              <w:t>(муниципальных) нужд)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41500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522 360,41   </w:t>
            </w:r>
          </w:p>
        </w:tc>
      </w:tr>
      <w:tr w:rsidR="00F14E04" w:rsidRPr="00F14E04" w:rsidTr="00F14E04">
        <w:trPr>
          <w:trHeight w:val="171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51180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sz w:val="22"/>
                <w:szCs w:val="22"/>
              </w:rPr>
            </w:pPr>
            <w:r w:rsidRPr="00F14E04">
              <w:rPr>
                <w:b/>
                <w:bCs/>
                <w:sz w:val="22"/>
                <w:szCs w:val="22"/>
              </w:rPr>
              <w:t xml:space="preserve">                  188 400,00   </w:t>
            </w:r>
          </w:p>
        </w:tc>
      </w:tr>
      <w:tr w:rsidR="00F14E04" w:rsidRPr="00F14E04" w:rsidTr="00F14E04">
        <w:trPr>
          <w:trHeight w:val="355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lastRenderedPageBreak/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расходов(Расходы на выплаты персоналу в целях обеспечения</w:t>
            </w:r>
            <w:r w:rsidRPr="00F14E04"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 w:rsidRPr="00F14E04"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 w:rsidRPr="00F14E04">
              <w:rPr>
                <w:sz w:val="22"/>
                <w:szCs w:val="22"/>
              </w:rPr>
              <w:br/>
              <w:t>государственными внебюджетными фондами)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51180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168 400,00   </w:t>
            </w:r>
          </w:p>
        </w:tc>
      </w:tr>
      <w:tr w:rsidR="00F14E04" w:rsidRPr="00F14E04" w:rsidTr="00F14E04">
        <w:trPr>
          <w:trHeight w:val="243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расходов(Закупка товаров, работ и услуг для государственных</w:t>
            </w:r>
            <w:r w:rsidRPr="00F14E04">
              <w:rPr>
                <w:sz w:val="22"/>
                <w:szCs w:val="22"/>
              </w:rPr>
              <w:br/>
              <w:t>(муниципальных) нужд)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51180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 xml:space="preserve">                      20 000,00   </w:t>
            </w:r>
          </w:p>
        </w:tc>
      </w:tr>
      <w:tr w:rsidR="00F14E04" w:rsidRPr="00F14E04" w:rsidTr="00F14E04">
        <w:trPr>
          <w:trHeight w:val="37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4E04">
              <w:rPr>
                <w:b/>
                <w:bCs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sz w:val="22"/>
                <w:szCs w:val="22"/>
              </w:rPr>
            </w:pPr>
            <w:r w:rsidRPr="00F14E0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b/>
                <w:bCs/>
                <w:sz w:val="28"/>
                <w:szCs w:val="28"/>
              </w:rPr>
            </w:pPr>
            <w:r w:rsidRPr="00F14E04">
              <w:rPr>
                <w:b/>
                <w:bCs/>
                <w:sz w:val="28"/>
                <w:szCs w:val="28"/>
              </w:rPr>
              <w:t xml:space="preserve">     28 319 243,50   </w:t>
            </w:r>
          </w:p>
        </w:tc>
      </w:tr>
    </w:tbl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tbl>
      <w:tblPr>
        <w:tblW w:w="9140" w:type="dxa"/>
        <w:tblInd w:w="93" w:type="dxa"/>
        <w:tblLook w:val="04A0"/>
      </w:tblPr>
      <w:tblGrid>
        <w:gridCol w:w="5880"/>
        <w:gridCol w:w="3260"/>
      </w:tblGrid>
      <w:tr w:rsidR="00F14E04" w:rsidRPr="00F14E04" w:rsidTr="00F14E04">
        <w:trPr>
          <w:trHeight w:val="76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sz w:val="20"/>
                <w:szCs w:val="20"/>
              </w:rPr>
              <w:t>Приложение 9</w:t>
            </w:r>
          </w:p>
        </w:tc>
      </w:tr>
      <w:tr w:rsidR="00F14E04" w:rsidRPr="00F14E04" w:rsidTr="00F14E04">
        <w:trPr>
          <w:trHeight w:val="70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930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Объем межбюджетных трансфертов, предусмотренных к получению из областного и муниципального бюджетов на 2016 год </w:t>
            </w:r>
          </w:p>
        </w:tc>
      </w:tr>
      <w:tr w:rsidR="00F14E04" w:rsidRPr="00F14E04" w:rsidTr="00F14E04">
        <w:trPr>
          <w:trHeight w:val="24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81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109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>2016 год</w:t>
            </w:r>
          </w:p>
        </w:tc>
      </w:tr>
      <w:tr w:rsidR="00F14E04" w:rsidRPr="00F14E04" w:rsidTr="00F14E04">
        <w:trPr>
          <w:trHeight w:val="94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both"/>
              <w:rPr>
                <w:b/>
                <w:bCs/>
              </w:rPr>
            </w:pPr>
            <w:r w:rsidRPr="00F14E04">
              <w:rPr>
                <w:b/>
                <w:bCs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                        5 460 400,00   </w:t>
            </w:r>
          </w:p>
        </w:tc>
      </w:tr>
      <w:tr w:rsidR="00F14E04" w:rsidRPr="00F14E04" w:rsidTr="00F14E04">
        <w:trPr>
          <w:trHeight w:val="10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both"/>
              <w:rPr>
                <w:b/>
                <w:bCs/>
              </w:rPr>
            </w:pPr>
            <w:r w:rsidRPr="00F14E04">
              <w:rPr>
                <w:b/>
                <w:bCs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                           100 000,00   </w:t>
            </w:r>
          </w:p>
        </w:tc>
      </w:tr>
      <w:tr w:rsidR="00F14E04" w:rsidRPr="00F14E04" w:rsidTr="00F14E04">
        <w:trPr>
          <w:trHeight w:val="153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both"/>
              <w:rPr>
                <w:b/>
                <w:bCs/>
              </w:rPr>
            </w:pPr>
            <w:r w:rsidRPr="00F14E04">
              <w:rPr>
                <w:b/>
                <w:bCs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                           188 400,00   </w:t>
            </w:r>
          </w:p>
        </w:tc>
      </w:tr>
      <w:tr w:rsidR="00F14E04" w:rsidRPr="00F14E04" w:rsidTr="00F14E04">
        <w:trPr>
          <w:trHeight w:val="153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both"/>
              <w:rPr>
                <w:b/>
                <w:bCs/>
              </w:rPr>
            </w:pPr>
            <w:r w:rsidRPr="00F14E04">
              <w:rPr>
                <w:b/>
                <w:bCs/>
              </w:rPr>
              <w:t>Прочие субсидии бюджетам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  <w:r w:rsidRPr="00F14E04">
              <w:rPr>
                <w:b/>
                <w:bCs/>
              </w:rPr>
              <w:t xml:space="preserve">                             1 703 380,00   </w:t>
            </w:r>
          </w:p>
        </w:tc>
      </w:tr>
      <w:tr w:rsidR="00F14E04" w:rsidRPr="00F14E04" w:rsidTr="00F14E0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>7 452 180</w:t>
            </w:r>
          </w:p>
        </w:tc>
      </w:tr>
      <w:tr w:rsidR="00F14E04" w:rsidRPr="00F14E04" w:rsidTr="00F14E04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tbl>
      <w:tblPr>
        <w:tblW w:w="9260" w:type="dxa"/>
        <w:tblInd w:w="93" w:type="dxa"/>
        <w:tblLook w:val="04A0"/>
      </w:tblPr>
      <w:tblGrid>
        <w:gridCol w:w="960"/>
        <w:gridCol w:w="4960"/>
        <w:gridCol w:w="3340"/>
      </w:tblGrid>
      <w:tr w:rsidR="00F14E04" w:rsidRPr="00F14E04" w:rsidTr="00F14E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sz w:val="20"/>
                <w:szCs w:val="20"/>
              </w:rPr>
              <w:t>Приложение 10</w:t>
            </w:r>
          </w:p>
        </w:tc>
      </w:tr>
      <w:tr w:rsidR="00F14E04" w:rsidRPr="00F14E04" w:rsidTr="00F14E04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11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2016 год </w:t>
            </w:r>
          </w:p>
        </w:tc>
      </w:tr>
      <w:tr w:rsidR="00F14E04" w:rsidRPr="00F14E04" w:rsidTr="00F14E04">
        <w:trPr>
          <w:trHeight w:val="7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8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рублей</w:t>
            </w:r>
          </w:p>
        </w:tc>
      </w:tr>
      <w:tr w:rsidR="00F14E04" w:rsidRPr="00F14E04" w:rsidTr="00F14E04">
        <w:trPr>
          <w:trHeight w:val="8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04" w:rsidRPr="00F14E04" w:rsidRDefault="00F14E04" w:rsidP="00F14E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b/>
                <w:bCs/>
              </w:rPr>
            </w:pPr>
            <w:r w:rsidRPr="00F14E04">
              <w:rPr>
                <w:b/>
                <w:bCs/>
              </w:rPr>
              <w:t>На передачу полномочий по осуществлению контроля за исполнением бюджета поселения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b/>
                <w:bCs/>
              </w:rPr>
            </w:pPr>
            <w:r w:rsidRPr="00F14E04">
              <w:rPr>
                <w:b/>
                <w:bCs/>
              </w:rPr>
              <w:t>67 000</w:t>
            </w:r>
          </w:p>
        </w:tc>
      </w:tr>
      <w:tr w:rsidR="00F14E04" w:rsidRPr="00F14E04" w:rsidTr="00F14E04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04" w:rsidRPr="00F14E04" w:rsidRDefault="00F14E04" w:rsidP="00F14E0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b/>
                <w:bCs/>
              </w:rPr>
            </w:pPr>
            <w:r w:rsidRPr="00F14E04">
              <w:rPr>
                <w:b/>
                <w:bCs/>
              </w:rPr>
              <w:t>На передачу  полномочий  в сфере закупок по определению поставщиков подрядчиков,исполнителей) для сельского поселения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04" w:rsidRPr="00F14E04" w:rsidRDefault="00F14E04" w:rsidP="00F14E04">
            <w:pPr>
              <w:jc w:val="center"/>
              <w:rPr>
                <w:b/>
                <w:bCs/>
              </w:rPr>
            </w:pPr>
            <w:r w:rsidRPr="00F14E04">
              <w:rPr>
                <w:b/>
                <w:bCs/>
              </w:rPr>
              <w:t>37 300</w:t>
            </w:r>
          </w:p>
        </w:tc>
      </w:tr>
      <w:tr w:rsidR="00F14E04" w:rsidRPr="00F14E04" w:rsidTr="00F14E04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4E04" w:rsidRPr="00F14E04" w:rsidRDefault="00F14E04" w:rsidP="00F14E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b/>
                <w:bCs/>
                <w:sz w:val="20"/>
                <w:szCs w:val="20"/>
              </w:rPr>
              <w:t>104 300</w:t>
            </w:r>
          </w:p>
        </w:tc>
      </w:tr>
      <w:tr w:rsidR="00F14E04" w:rsidRPr="00F14E04" w:rsidTr="00F14E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tbl>
      <w:tblPr>
        <w:tblW w:w="9660" w:type="dxa"/>
        <w:tblInd w:w="93" w:type="dxa"/>
        <w:tblLook w:val="04A0"/>
      </w:tblPr>
      <w:tblGrid>
        <w:gridCol w:w="460"/>
        <w:gridCol w:w="960"/>
        <w:gridCol w:w="3500"/>
        <w:gridCol w:w="2840"/>
        <w:gridCol w:w="940"/>
        <w:gridCol w:w="960"/>
      </w:tblGrid>
      <w:tr w:rsidR="00F14E04" w:rsidRPr="00F14E04" w:rsidTr="00F14E04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  <w:r w:rsidRPr="00F14E04">
              <w:rPr>
                <w:rFonts w:ascii="Arial CYR" w:hAnsi="Arial CYR" w:cs="Arial CYR"/>
                <w:sz w:val="20"/>
                <w:szCs w:val="20"/>
              </w:rPr>
              <w:t>Приложение 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255"/>
        </w:trPr>
        <w:tc>
          <w:tcPr>
            <w:tcW w:w="87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pPr>
              <w:jc w:val="center"/>
            </w:pPr>
            <w:r w:rsidRPr="00F14E04">
              <w:t>Объем межбюджетных трансфертов,  передаваемых из бюджета 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25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E04" w:rsidRPr="00F14E04" w:rsidRDefault="00F14E04" w:rsidP="00F14E0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25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E04" w:rsidRPr="00F14E04" w:rsidRDefault="00F14E04" w:rsidP="00F14E0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25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E04" w:rsidRPr="00F14E04" w:rsidRDefault="00F14E04" w:rsidP="00F14E0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25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E04" w:rsidRPr="00F14E04" w:rsidRDefault="00F14E04" w:rsidP="00F14E0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25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E04" w:rsidRPr="00F14E04" w:rsidRDefault="00F14E04" w:rsidP="00F14E0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04" w:rsidRPr="00F14E04" w:rsidRDefault="00F14E04" w:rsidP="00F14E04">
            <w:pPr>
              <w:jc w:val="center"/>
              <w:rPr>
                <w:b/>
                <w:bCs/>
              </w:rPr>
            </w:pPr>
            <w:r w:rsidRPr="00F14E04">
              <w:rPr>
                <w:b/>
                <w:bCs/>
              </w:rPr>
              <w:t>№ 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04" w:rsidRPr="00F14E04" w:rsidRDefault="00F14E04" w:rsidP="00F14E04">
            <w:pPr>
              <w:jc w:val="center"/>
              <w:rPr>
                <w:b/>
                <w:bCs/>
              </w:rPr>
            </w:pPr>
            <w:r w:rsidRPr="00F14E04">
              <w:rPr>
                <w:b/>
                <w:bCs/>
              </w:rPr>
              <w:t>Наименование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04" w:rsidRPr="00F14E04" w:rsidRDefault="00F14E04" w:rsidP="00F14E04">
            <w:pPr>
              <w:jc w:val="center"/>
              <w:rPr>
                <w:b/>
                <w:bCs/>
              </w:rPr>
            </w:pPr>
            <w:r w:rsidRPr="00F14E04">
              <w:rPr>
                <w:b/>
                <w:bCs/>
              </w:rPr>
              <w:t>Сумма рублей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04" w:rsidRPr="00F14E04" w:rsidRDefault="00F14E04" w:rsidP="00F14E04">
            <w:pPr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31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04" w:rsidRPr="00F14E04" w:rsidRDefault="00F14E04" w:rsidP="00F14E04">
            <w:pPr>
              <w:jc w:val="center"/>
              <w:rPr>
                <w:b/>
                <w:bCs/>
              </w:rPr>
            </w:pPr>
            <w:r w:rsidRPr="00F14E04">
              <w:rPr>
                <w:b/>
                <w:bCs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04" w:rsidRPr="00F14E04" w:rsidRDefault="00F14E04" w:rsidP="00F14E04">
            <w:pPr>
              <w:jc w:val="center"/>
              <w:rPr>
                <w:b/>
                <w:bCs/>
              </w:rPr>
            </w:pPr>
            <w:r w:rsidRPr="00F14E04">
              <w:rPr>
                <w:b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04" w:rsidRPr="00F14E04" w:rsidRDefault="00F14E04" w:rsidP="00F14E04">
            <w:pPr>
              <w:jc w:val="center"/>
            </w:pPr>
            <w:r w:rsidRPr="00F14E04">
              <w:t xml:space="preserve">                         522 360,41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>ИТОГО: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04" w:rsidRPr="00F14E04" w:rsidRDefault="00F14E04" w:rsidP="00F14E04">
            <w:r w:rsidRPr="00F14E04">
              <w:t xml:space="preserve">                         522 360,41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E04" w:rsidRPr="00F14E04" w:rsidTr="00F14E04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04" w:rsidRPr="00F14E04" w:rsidRDefault="00F14E04" w:rsidP="00F14E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F14E04" w:rsidRDefault="00F14E04" w:rsidP="00CC1118">
      <w:pPr>
        <w:rPr>
          <w:sz w:val="28"/>
          <w:szCs w:val="28"/>
        </w:rPr>
      </w:pPr>
    </w:p>
    <w:p w:rsidR="00042C2B" w:rsidRDefault="00042C2B" w:rsidP="00CC1118">
      <w:pPr>
        <w:rPr>
          <w:sz w:val="28"/>
          <w:szCs w:val="28"/>
        </w:rPr>
        <w:sectPr w:rsidR="00042C2B" w:rsidSect="009B6167">
          <w:pgSz w:w="11906" w:h="16838"/>
          <w:pgMar w:top="851" w:right="424" w:bottom="851" w:left="1418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3060"/>
        <w:gridCol w:w="216"/>
        <w:gridCol w:w="20"/>
        <w:gridCol w:w="483"/>
        <w:gridCol w:w="20"/>
        <w:gridCol w:w="600"/>
        <w:gridCol w:w="20"/>
        <w:gridCol w:w="700"/>
        <w:gridCol w:w="20"/>
        <w:gridCol w:w="830"/>
        <w:gridCol w:w="20"/>
        <w:gridCol w:w="547"/>
        <w:gridCol w:w="20"/>
        <w:gridCol w:w="447"/>
        <w:gridCol w:w="20"/>
        <w:gridCol w:w="454"/>
        <w:gridCol w:w="20"/>
        <w:gridCol w:w="2441"/>
        <w:gridCol w:w="2440"/>
        <w:gridCol w:w="1104"/>
        <w:gridCol w:w="2126"/>
      </w:tblGrid>
      <w:tr w:rsidR="00042C2B" w:rsidRPr="00042C2B" w:rsidTr="00042C2B">
        <w:trPr>
          <w:trHeight w:val="12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Приложение 2 к решению сессии №245 от 12.05.2017г. Об исполнении бюджета сельского поселения Боринский с/с за 2016 год</w:t>
            </w:r>
          </w:p>
        </w:tc>
      </w:tr>
      <w:tr w:rsidR="00042C2B" w:rsidRPr="00042C2B" w:rsidTr="00042C2B">
        <w:trPr>
          <w:trHeight w:val="3060"/>
        </w:trPr>
        <w:tc>
          <w:tcPr>
            <w:tcW w:w="156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2B" w:rsidRPr="00042C2B" w:rsidRDefault="00042C2B" w:rsidP="00042C2B">
            <w:pPr>
              <w:jc w:val="center"/>
              <w:rPr>
                <w:b/>
                <w:bCs/>
              </w:rPr>
            </w:pPr>
            <w:r w:rsidRPr="00042C2B">
              <w:rPr>
                <w:b/>
                <w:bCs/>
              </w:rPr>
              <w:t>ОТЧЕТ О ФИНАНСОВОМ ОБЕСПЕЧЕНИИ МУНИЦИПАЛЬНЫХ ПРОГРАММ АДМИНИСТРАЦИИ СЕЛЬСКОГО ПОСЕЛЕНИЯ БОРИНСКИЙ СЕЛЬСОВЕТ ЗА 2016 год</w:t>
            </w:r>
          </w:p>
        </w:tc>
      </w:tr>
      <w:tr w:rsidR="00042C2B" w:rsidRPr="00042C2B" w:rsidTr="00042C2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2C2B" w:rsidRPr="00042C2B" w:rsidTr="00042C2B">
        <w:trPr>
          <w:trHeight w:val="57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jc w:val="center"/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jc w:val="center"/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вид расхода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Раздел</w:t>
            </w:r>
          </w:p>
        </w:tc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подраздел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ПЛАН Сумма, руб.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ИСПОЛНЕНИЕ Сумма, руб.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% исполнения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Причины низкого освоения средств местного бюджета(менее 95%)</w:t>
            </w:r>
          </w:p>
        </w:tc>
      </w:tr>
      <w:tr w:rsidR="00042C2B" w:rsidRPr="00042C2B" w:rsidTr="00042C2B">
        <w:trPr>
          <w:trHeight w:val="129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ГП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ПГц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Направление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2C2B" w:rsidRPr="00042C2B" w:rsidTr="00042C2B">
        <w:trPr>
          <w:trHeight w:val="14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sz w:val="22"/>
                <w:szCs w:val="22"/>
              </w:rPr>
            </w:pPr>
            <w:r w:rsidRPr="00042C2B">
              <w:rPr>
                <w:b/>
                <w:bCs/>
                <w:sz w:val="22"/>
                <w:szCs w:val="22"/>
              </w:rPr>
              <w:t>Муниципальная  программа"Устойчивое развитие сельского поселения Боринский сельсовет Липецкого муниципального района на 2014-2020 годы"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sz w:val="22"/>
                <w:szCs w:val="22"/>
              </w:rPr>
            </w:pPr>
            <w:r w:rsidRPr="00042C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sz w:val="22"/>
                <w:szCs w:val="22"/>
                <w:u w:val="single"/>
              </w:rPr>
            </w:pPr>
            <w:r w:rsidRPr="00042C2B">
              <w:rPr>
                <w:b/>
                <w:bCs/>
                <w:sz w:val="22"/>
                <w:szCs w:val="22"/>
                <w:u w:val="single"/>
              </w:rPr>
              <w:t xml:space="preserve">              27 629 280,00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sz w:val="22"/>
                <w:szCs w:val="22"/>
                <w:u w:val="single"/>
              </w:rPr>
            </w:pPr>
            <w:r w:rsidRPr="00042C2B">
              <w:rPr>
                <w:b/>
                <w:bCs/>
                <w:sz w:val="22"/>
                <w:szCs w:val="22"/>
                <w:u w:val="single"/>
              </w:rPr>
              <w:t xml:space="preserve">             25 868 811,21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b/>
                <w:bCs/>
                <w:sz w:val="20"/>
                <w:szCs w:val="20"/>
              </w:rPr>
              <w:t>93,63%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Экономия,сложившаяся в результате проведения торгов</w:t>
            </w:r>
          </w:p>
        </w:tc>
      </w:tr>
      <w:tr w:rsidR="00042C2B" w:rsidRPr="00042C2B" w:rsidTr="00042C2B">
        <w:trPr>
          <w:trHeight w:val="13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Подпрограмма "Повышения уровня благоустройства на территории Боринского сельского поселения в 2014-2020 г.г."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 xml:space="preserve">             12 673 680,00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 xml:space="preserve">             11 491 523,67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b/>
                <w:bCs/>
                <w:sz w:val="20"/>
                <w:szCs w:val="20"/>
              </w:rPr>
              <w:t>90,67%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Экономия,сложившаяся в результате проведения торгов</w:t>
            </w:r>
          </w:p>
        </w:tc>
      </w:tr>
      <w:tr w:rsidR="00042C2B" w:rsidRPr="00042C2B" w:rsidTr="00042C2B">
        <w:trPr>
          <w:trHeight w:val="106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lastRenderedPageBreak/>
              <w:t xml:space="preserve">Основное мероприятие  "Уличное освещение территорий населенных пунктов сельского поселения"     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2 000 000,00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1 747 434,76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87,37%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5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нужд)   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99999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05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2 000 000,00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1 747 434,76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87,37%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0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333 300,00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325 065,34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97,53%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29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99999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05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333 300,00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325 065,34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97,53%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0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20 000,00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19 990,00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99,95%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9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05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20 000,00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19 990,00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99,95%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2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lastRenderedPageBreak/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9 650 380,00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8 884 236,30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92,06%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80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Предоставление субсидий местным бюджетам на реализацию мероприятий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86140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05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1 703 380,00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1 703 380,00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100,00%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5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Организация мероприятий по благоустройству на условиях софинансирования из областного бюджета    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S6140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05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133 000,00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132 944,71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99,96%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255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Реализация направления расходов основного мероприятия   "Проведение мероприятий по благоустройству Боринского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99999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200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05</w:t>
            </w:r>
          </w:p>
        </w:tc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7 814 000,00  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7 047 911,59  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90,20%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25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2C2B" w:rsidRPr="00042C2B" w:rsidTr="00042C2B">
        <w:trPr>
          <w:trHeight w:val="121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2C2B" w:rsidRPr="00042C2B" w:rsidTr="00042C2B">
        <w:trPr>
          <w:trHeight w:val="12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670 000,00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514 797,27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76,84%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2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Расходы по организации сбора  и вывоза бытовых отходов и мусора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99999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05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670 000,00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514 797,27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76,84%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9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Подпрограмма "Развитие социальной сферы в Боринском сельском поселении в 2014-2020г.г."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 xml:space="preserve">               5 369 400,00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 xml:space="preserve">               5 320 977,59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b/>
                <w:bCs/>
                <w:sz w:val="20"/>
                <w:szCs w:val="20"/>
              </w:rPr>
              <w:t>99,10%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76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5 299 400,00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5 247 535,19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99,02%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7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Расходы на развитие культуры в сельском поселении (Предоставление субсидий бюджетным, автономным</w:t>
            </w:r>
            <w:r w:rsidRPr="00042C2B">
              <w:rPr>
                <w:sz w:val="22"/>
                <w:szCs w:val="22"/>
              </w:rPr>
              <w:br/>
              <w:t>учреждениям и иным некоммерческим организациям)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600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08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5 299 400,00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5 247 535,19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99,02%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7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70 000,00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73 442,40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104,92%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41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70 000,00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73 442,40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104,92%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17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Подпрограмма "Обеспечение безопасности человека на территории Боринского сельского поселения в 2014-020г.г."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 xml:space="preserve">                  602 400,00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 xml:space="preserve">                  526 638,36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b/>
                <w:bCs/>
                <w:sz w:val="20"/>
                <w:szCs w:val="20"/>
              </w:rPr>
              <w:t>87,42%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Экономия,сложившаяся в результате  несвоевременной поставки пожарных гидрантов</w:t>
            </w:r>
          </w:p>
        </w:tc>
      </w:tr>
      <w:tr w:rsidR="00042C2B" w:rsidRPr="00042C2B" w:rsidTr="00042C2B">
        <w:trPr>
          <w:trHeight w:val="102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82 400,00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13 187,20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16,00%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48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Расходы на пожарную безопасность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10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82 400,00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13 187,20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16,00%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78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lastRenderedPageBreak/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520 000,00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513 451,16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98,74%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21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13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520 000,00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513 451,16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98,74%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2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Подпрограмма "Создание системы эффективного муниципального управления в Боринском сельском поселении на 2014-2020г.г."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 xml:space="preserve">               8 983 800,00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 xml:space="preserve">               8 529 671,59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69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Основное мероприятие "Похозяйственный учет"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12 500,00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12 500,00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100,00%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9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Расходы на похозяйственный учет (Закупка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13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12 500,00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12 500,00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100,00%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73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Основное мероприятие  "Информационно-правовые системы"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100 000,00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97 487,36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97,49%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1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Расходы на  информационно-правовые системы (Закупка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13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100 000,00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97 487,36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97,49%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9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lastRenderedPageBreak/>
              <w:t>Основное мероприятие  "Повышение квалификации муниципальных служащих органов местного самоуправления"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12 000,00  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 8 000,00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66,67%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41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Расходы  на повышение квалификации муниципальных служащих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13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12 000,00  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 8 000,00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66,67%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9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576 500,00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552 448,00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95,83%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7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Расходы на 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13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576 500,00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552 448,00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95,83%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88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C2B" w:rsidRPr="00042C2B" w:rsidRDefault="00042C2B" w:rsidP="00042C2B">
            <w:pPr>
              <w:rPr>
                <w:color w:val="000000"/>
                <w:sz w:val="22"/>
                <w:szCs w:val="22"/>
              </w:rPr>
            </w:pPr>
            <w:r w:rsidRPr="00042C2B">
              <w:rPr>
                <w:color w:val="000000"/>
                <w:sz w:val="22"/>
                <w:szCs w:val="22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sz w:val="22"/>
                <w:szCs w:val="22"/>
              </w:rPr>
            </w:pPr>
            <w:r w:rsidRPr="00042C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sz w:val="22"/>
                <w:szCs w:val="22"/>
              </w:rPr>
            </w:pPr>
            <w:r w:rsidRPr="00042C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sz w:val="22"/>
                <w:szCs w:val="22"/>
              </w:rPr>
            </w:pPr>
            <w:r w:rsidRPr="00042C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782 200,00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779 237,20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99,62%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26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lastRenderedPageBreak/>
              <w:t>Расходы на выплаты по оплате труда главе сельского поселения (Расходы на выплаты персоналу в целях обеспечения</w:t>
            </w:r>
            <w:r w:rsidRPr="00042C2B"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 w:rsidRPr="00042C2B"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 w:rsidRPr="00042C2B">
              <w:rPr>
                <w:sz w:val="22"/>
                <w:szCs w:val="22"/>
              </w:rPr>
              <w:br/>
              <w:t>государственными внебюджетными фондами)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02110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02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747 200,00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747 200,00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100,00%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267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Расходы по обеспечению функций главы сельского поселения (Расходы на выплаты персоналу в целях обеспечения</w:t>
            </w:r>
            <w:r w:rsidRPr="00042C2B"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 w:rsidRPr="00042C2B"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 w:rsidRPr="00042C2B">
              <w:rPr>
                <w:sz w:val="22"/>
                <w:szCs w:val="22"/>
              </w:rPr>
              <w:br/>
              <w:t>государственными внебюджетными фондами)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02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35 000,00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32 037,20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91,53%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17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Основное мероприятие "Расходы на содержание работников органов местного самоуправления Боринского сельского поселения " 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5 687 100,00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5 321 881,18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93,58%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26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</w:t>
            </w:r>
            <w:r w:rsidRPr="00042C2B"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 w:rsidRPr="00042C2B">
              <w:rPr>
                <w:sz w:val="22"/>
                <w:szCs w:val="22"/>
              </w:rPr>
              <w:br/>
              <w:t xml:space="preserve">органами, казенными учреждениями, органами </w:t>
            </w:r>
            <w:r w:rsidRPr="00042C2B">
              <w:rPr>
                <w:sz w:val="22"/>
                <w:szCs w:val="22"/>
              </w:rPr>
              <w:lastRenderedPageBreak/>
              <w:t>управления</w:t>
            </w:r>
            <w:r w:rsidRPr="00042C2B">
              <w:rPr>
                <w:sz w:val="22"/>
                <w:szCs w:val="22"/>
              </w:rPr>
              <w:br/>
              <w:t>государственными внебюджетными фондами)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04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4 203 500,00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3 994 044,80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95,02%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258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lastRenderedPageBreak/>
              <w:t>Расходы по обеспечению функций органов местного самоуправления (Расходы на выплаты персоналу в целях обеспечения</w:t>
            </w:r>
            <w:r w:rsidRPr="00042C2B"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 w:rsidRPr="00042C2B"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 w:rsidRPr="00042C2B">
              <w:rPr>
                <w:sz w:val="22"/>
                <w:szCs w:val="22"/>
              </w:rPr>
              <w:br/>
              <w:t>государственными внебюджетными фондами)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04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87 000,00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86 971,95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99,97%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2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Расходы по обеспечению функций органов местного самоуправления (Закупка товаров, работ и услуг для государственных</w:t>
            </w:r>
            <w:r w:rsidRPr="00042C2B">
              <w:rPr>
                <w:sz w:val="22"/>
                <w:szCs w:val="22"/>
              </w:rPr>
              <w:br/>
              <w:t>(муниципальных) нужд)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04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1 265 600,00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1 110 012,69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87,71%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9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Расходы по обеспечению функций органов местного самоуправления(Иные бюджетные ассигнования)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800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04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131 000,00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130 851,74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99,89%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9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150 000,00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133 809,72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89,21%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9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lastRenderedPageBreak/>
              <w:t>Расходы по пенсионным выплатам(Социальное обеспечение и иные выплаты населению)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300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150 000,00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133 809,72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89,21%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9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Основное мероприятие - "Другие общегосударственные вопросы"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1 559 200,00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1 520 008,13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97,49%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9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Расходы по другим общегосударственным вопросам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40310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13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1 559 200,00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1 520 008,13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97,49%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9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104 300,00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104 300,00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100,00%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33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Расходы по передаче полномочий  муниципальному району по осуществлению контроля за исполнением бюджета поселения(Межбюджетные трансферты)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40320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500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06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67 000,00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67 000,00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100,00%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8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Расходы по передаче полномочий в сфере закупок(Межбюджетные трансферты)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40340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500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04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12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37 300,00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37 300,00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100,00%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92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</w:rPr>
            </w:pPr>
            <w:r w:rsidRPr="00042C2B">
              <w:rPr>
                <w:b/>
                <w:bCs/>
              </w:rPr>
              <w:t>Муниципальная  программа "Энергосбережение и повышение энергетической эффективности в сельском поселении  Боринский сельсовет Липецкого муниципального района на 2014-2020 годы"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 xml:space="preserve">               1 630 000,00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 xml:space="preserve">               1 626 071,88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b/>
                <w:bCs/>
                <w:sz w:val="20"/>
                <w:szCs w:val="20"/>
              </w:rPr>
              <w:t>99,76%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77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lastRenderedPageBreak/>
              <w:t>Основное мероприятие "Энергосбережение и повышение энергетической эффективности в сельском поселении Боринский сельсовет Липецкого муниципального района  на 2014-2020 годы"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1 630 000,00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1 626 071,88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99,76%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69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Расходы по энергосбережению и повышению энергетической эффективности в сельском поселении (Закупка товаров, работ и услуг для государственных</w:t>
            </w:r>
            <w:r w:rsidRPr="00042C2B">
              <w:rPr>
                <w:sz w:val="22"/>
                <w:szCs w:val="22"/>
              </w:rPr>
              <w:br/>
              <w:t>(муниципальных) нужд)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05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1 630 000,00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1 626 071,88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99,76%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9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</w:rPr>
            </w:pPr>
            <w:r w:rsidRPr="00042C2B">
              <w:rPr>
                <w:b/>
                <w:bCs/>
              </w:rPr>
              <w:t>Муниципальная  программа"Использование и охрана земель на территоррии сельского поселения Боринский сельсовет Липецкого муниципального района Липецкой области Российской Федерации на 2016-2018г.г."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4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Основное мероприятие - 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69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Расходы по организации по посадке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40220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13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9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lastRenderedPageBreak/>
              <w:t xml:space="preserve">Основное мероприятие - 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21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Расходы по организации агрохимического обследования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40230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13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8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 xml:space="preserve">Непрограмные расходы местного бюджета 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 xml:space="preserve">                  988 400,00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 xml:space="preserve">                  824 360,41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83,40%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39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99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988 400,00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824 360,41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83,40%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39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Резервный фонд по непрограмному направлению расходов в рамках непрограмных расходов(Иные бюджетные ассигнования)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99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09920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800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11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86 400,00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03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Резервный фонд по непрограмному направлению расходов в рамках непрограмных расходов(Иные бюджетные ассигнования)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99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09920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800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13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113 600,00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113 600,00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100,00%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38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lastRenderedPageBreak/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  <w:r w:rsidRPr="00042C2B">
              <w:rPr>
                <w:sz w:val="22"/>
                <w:szCs w:val="22"/>
              </w:rPr>
              <w:br/>
              <w:t>(муниципальных) нужд)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99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41500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04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09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600 000,00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522 360,41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87,06%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171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99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sz w:val="22"/>
                <w:szCs w:val="22"/>
              </w:rPr>
            </w:pPr>
            <w:r w:rsidRPr="00042C2B">
              <w:rPr>
                <w:b/>
                <w:bCs/>
                <w:sz w:val="22"/>
                <w:szCs w:val="22"/>
              </w:rPr>
              <w:t xml:space="preserve">                   188 400,00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sz w:val="22"/>
                <w:szCs w:val="22"/>
              </w:rPr>
            </w:pPr>
            <w:r w:rsidRPr="00042C2B">
              <w:rPr>
                <w:b/>
                <w:bCs/>
                <w:sz w:val="22"/>
                <w:szCs w:val="22"/>
              </w:rPr>
              <w:t xml:space="preserve">                  188 400,00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100,00%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35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расходов(Расходы на выплаты персоналу в целях обеспечения</w:t>
            </w:r>
            <w:r w:rsidRPr="00042C2B"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 w:rsidRPr="00042C2B"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 w:rsidRPr="00042C2B">
              <w:rPr>
                <w:sz w:val="22"/>
                <w:szCs w:val="22"/>
              </w:rPr>
              <w:br/>
              <w:t>государственными внебюджетными фондами)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99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100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02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168 400,00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168 400,00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100,00%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24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lastRenderedPageBreak/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расходов(Закупка товаров, работ и услуг для государственных</w:t>
            </w:r>
            <w:r w:rsidRPr="00042C2B">
              <w:rPr>
                <w:sz w:val="22"/>
                <w:szCs w:val="22"/>
              </w:rPr>
              <w:br/>
              <w:t>(муниципальных) нужд)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99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200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02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03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 20 000,00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 xml:space="preserve">                      20 000,00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100,00%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42C2B" w:rsidRPr="00042C2B" w:rsidTr="00042C2B">
        <w:trPr>
          <w:trHeight w:val="37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42C2B">
              <w:rPr>
                <w:b/>
                <w:bCs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sz w:val="22"/>
                <w:szCs w:val="22"/>
              </w:rPr>
            </w:pPr>
            <w:r w:rsidRPr="00042C2B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sz w:val="28"/>
                <w:szCs w:val="28"/>
              </w:rPr>
            </w:pPr>
            <w:r w:rsidRPr="00042C2B">
              <w:rPr>
                <w:b/>
                <w:bCs/>
                <w:sz w:val="28"/>
                <w:szCs w:val="28"/>
              </w:rPr>
              <w:t xml:space="preserve">     30 247 680,00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rPr>
                <w:b/>
                <w:bCs/>
                <w:sz w:val="28"/>
                <w:szCs w:val="28"/>
              </w:rPr>
            </w:pPr>
            <w:r w:rsidRPr="00042C2B">
              <w:rPr>
                <w:b/>
                <w:bCs/>
                <w:sz w:val="28"/>
                <w:szCs w:val="28"/>
              </w:rPr>
              <w:t xml:space="preserve">     28 319 243,50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2B" w:rsidRPr="00042C2B" w:rsidRDefault="00042C2B" w:rsidP="00042C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93,62%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2B" w:rsidRPr="00042C2B" w:rsidRDefault="00042C2B" w:rsidP="00042C2B">
            <w:pPr>
              <w:rPr>
                <w:rFonts w:ascii="Arial CYR" w:hAnsi="Arial CYR" w:cs="Arial CYR"/>
                <w:sz w:val="20"/>
                <w:szCs w:val="20"/>
              </w:rPr>
            </w:pPr>
            <w:r w:rsidRPr="00042C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F14E04" w:rsidRDefault="00F14E04" w:rsidP="00CC1118">
      <w:pPr>
        <w:rPr>
          <w:sz w:val="28"/>
          <w:szCs w:val="28"/>
        </w:rPr>
      </w:pPr>
    </w:p>
    <w:sectPr w:rsidR="00F14E04" w:rsidSect="00042C2B">
      <w:pgSz w:w="16838" w:h="11906" w:orient="landscape"/>
      <w:pgMar w:top="1418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0E0B60"/>
    <w:rsid w:val="00010977"/>
    <w:rsid w:val="00040BC2"/>
    <w:rsid w:val="00042C2B"/>
    <w:rsid w:val="000618E3"/>
    <w:rsid w:val="000647AA"/>
    <w:rsid w:val="00094D34"/>
    <w:rsid w:val="000B1451"/>
    <w:rsid w:val="000E0B60"/>
    <w:rsid w:val="00110894"/>
    <w:rsid w:val="0014793B"/>
    <w:rsid w:val="00195AE3"/>
    <w:rsid w:val="001B1E1C"/>
    <w:rsid w:val="001E1744"/>
    <w:rsid w:val="00234EBD"/>
    <w:rsid w:val="00256842"/>
    <w:rsid w:val="002D1421"/>
    <w:rsid w:val="002F3BE8"/>
    <w:rsid w:val="0031120D"/>
    <w:rsid w:val="00326249"/>
    <w:rsid w:val="00336764"/>
    <w:rsid w:val="00377D71"/>
    <w:rsid w:val="00391E3C"/>
    <w:rsid w:val="003C70F4"/>
    <w:rsid w:val="003D7B9F"/>
    <w:rsid w:val="003E1BEC"/>
    <w:rsid w:val="003F2427"/>
    <w:rsid w:val="0047471F"/>
    <w:rsid w:val="00570534"/>
    <w:rsid w:val="0057065E"/>
    <w:rsid w:val="005F7E6E"/>
    <w:rsid w:val="00626200"/>
    <w:rsid w:val="00694022"/>
    <w:rsid w:val="006C3F95"/>
    <w:rsid w:val="00710083"/>
    <w:rsid w:val="007543C8"/>
    <w:rsid w:val="00803625"/>
    <w:rsid w:val="00811E51"/>
    <w:rsid w:val="00827D93"/>
    <w:rsid w:val="008F6FC6"/>
    <w:rsid w:val="009B6167"/>
    <w:rsid w:val="009B6728"/>
    <w:rsid w:val="009E5180"/>
    <w:rsid w:val="00A10579"/>
    <w:rsid w:val="00A302ED"/>
    <w:rsid w:val="00A77EFE"/>
    <w:rsid w:val="00A91890"/>
    <w:rsid w:val="00AC14DC"/>
    <w:rsid w:val="00AE6B04"/>
    <w:rsid w:val="00B248D4"/>
    <w:rsid w:val="00B82E6F"/>
    <w:rsid w:val="00BC42F6"/>
    <w:rsid w:val="00BE4107"/>
    <w:rsid w:val="00BF61AF"/>
    <w:rsid w:val="00BF6FE6"/>
    <w:rsid w:val="00C02EA6"/>
    <w:rsid w:val="00C326D0"/>
    <w:rsid w:val="00C82F7C"/>
    <w:rsid w:val="00C85991"/>
    <w:rsid w:val="00CC1118"/>
    <w:rsid w:val="00D46DF0"/>
    <w:rsid w:val="00D76DC8"/>
    <w:rsid w:val="00D86C10"/>
    <w:rsid w:val="00DA0A27"/>
    <w:rsid w:val="00DD2B5C"/>
    <w:rsid w:val="00E13FAB"/>
    <w:rsid w:val="00E47253"/>
    <w:rsid w:val="00E901AD"/>
    <w:rsid w:val="00ED56C8"/>
    <w:rsid w:val="00EF2793"/>
    <w:rsid w:val="00F01441"/>
    <w:rsid w:val="00F1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E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6249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0B1451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0B1451"/>
    <w:rPr>
      <w:color w:val="800080"/>
      <w:u w:val="single"/>
    </w:rPr>
  </w:style>
  <w:style w:type="paragraph" w:customStyle="1" w:styleId="xl65">
    <w:name w:val="xl65"/>
    <w:basedOn w:val="a"/>
    <w:rsid w:val="000B1451"/>
    <w:pPr>
      <w:spacing w:before="100" w:beforeAutospacing="1" w:after="100" w:afterAutospacing="1"/>
    </w:pPr>
  </w:style>
  <w:style w:type="paragraph" w:customStyle="1" w:styleId="xl66">
    <w:name w:val="xl66"/>
    <w:basedOn w:val="a"/>
    <w:rsid w:val="000B145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0B145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a"/>
    <w:rsid w:val="000B145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B1451"/>
    <w:pP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0B1451"/>
    <w:pPr>
      <w:spacing w:before="100" w:beforeAutospacing="1" w:after="100" w:afterAutospacing="1"/>
    </w:pPr>
  </w:style>
  <w:style w:type="paragraph" w:customStyle="1" w:styleId="xl71">
    <w:name w:val="xl71"/>
    <w:basedOn w:val="a"/>
    <w:rsid w:val="000B1451"/>
    <w:pPr>
      <w:spacing w:before="100" w:beforeAutospacing="1" w:after="100" w:afterAutospacing="1"/>
    </w:pPr>
  </w:style>
  <w:style w:type="paragraph" w:customStyle="1" w:styleId="xl72">
    <w:name w:val="xl72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4">
    <w:name w:val="xl74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0B1451"/>
    <w:pPr>
      <w:spacing w:before="100" w:beforeAutospacing="1" w:after="100" w:afterAutospacing="1"/>
    </w:pPr>
  </w:style>
  <w:style w:type="paragraph" w:customStyle="1" w:styleId="xl80">
    <w:name w:val="xl80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0B145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88">
    <w:name w:val="xl88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91">
    <w:name w:val="xl91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92">
    <w:name w:val="xl92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3">
    <w:name w:val="xl93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6">
    <w:name w:val="xl96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0B1451"/>
    <w:pP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0B1451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B1451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0B145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0B1451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3">
    <w:name w:val="xl113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4">
    <w:name w:val="xl114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5">
    <w:name w:val="xl115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16">
    <w:name w:val="xl116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1">
    <w:name w:val="xl121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124">
    <w:name w:val="xl124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5">
    <w:name w:val="xl125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6">
    <w:name w:val="xl126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7">
    <w:name w:val="xl127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30">
    <w:name w:val="xl130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33">
    <w:name w:val="xl133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41">
    <w:name w:val="xl141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2">
    <w:name w:val="xl142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0B1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042C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5">
    <w:name w:val="xl145"/>
    <w:basedOn w:val="a"/>
    <w:rsid w:val="00042C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042C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57</Pages>
  <Words>13425</Words>
  <Characters>76527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ЛИПЕЦКАЯ  ОБЛАСТЬ</vt:lpstr>
    </vt:vector>
  </TitlesOfParts>
  <Company>СХПК "Заря"</Company>
  <LinksUpToDate>false</LinksUpToDate>
  <CharactersWithSpaces>89773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ЛИПЕЦКАЯ  ОБЛАСТЬ</dc:title>
  <dc:creator>Заря</dc:creator>
  <cp:lastModifiedBy>ПК</cp:lastModifiedBy>
  <cp:revision>10</cp:revision>
  <cp:lastPrinted>2015-03-17T05:56:00Z</cp:lastPrinted>
  <dcterms:created xsi:type="dcterms:W3CDTF">2017-05-12T11:48:00Z</dcterms:created>
  <dcterms:modified xsi:type="dcterms:W3CDTF">2017-05-16T09:22:00Z</dcterms:modified>
</cp:coreProperties>
</file>