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F9" w:rsidRPr="006F45F9" w:rsidRDefault="006F45F9" w:rsidP="006F45F9">
      <w:pPr>
        <w:pStyle w:val="aa"/>
        <w:jc w:val="center"/>
        <w:rPr>
          <w:rFonts w:ascii="Arial" w:hAnsi="Arial" w:cs="Arial"/>
          <w:sz w:val="24"/>
          <w:szCs w:val="24"/>
        </w:rPr>
      </w:pPr>
      <w:r w:rsidRPr="006F45F9">
        <w:rPr>
          <w:rFonts w:ascii="Arial" w:hAnsi="Arial" w:cs="Arial"/>
          <w:sz w:val="24"/>
          <w:szCs w:val="24"/>
        </w:rPr>
        <w:t>АДМИНИСТРАЦИЯ</w:t>
      </w:r>
    </w:p>
    <w:p w:rsidR="006F45F9" w:rsidRPr="006F45F9" w:rsidRDefault="006F45F9" w:rsidP="006F45F9">
      <w:pPr>
        <w:pStyle w:val="aa"/>
        <w:jc w:val="center"/>
        <w:rPr>
          <w:rFonts w:ascii="Arial" w:hAnsi="Arial" w:cs="Arial"/>
          <w:sz w:val="24"/>
          <w:szCs w:val="24"/>
        </w:rPr>
      </w:pPr>
      <w:r>
        <w:rPr>
          <w:rFonts w:ascii="Arial" w:hAnsi="Arial" w:cs="Arial"/>
          <w:sz w:val="24"/>
          <w:szCs w:val="24"/>
        </w:rPr>
        <w:t>ПРИРЕЧЕНСКОГО</w:t>
      </w:r>
      <w:r w:rsidRPr="006F45F9">
        <w:rPr>
          <w:rFonts w:ascii="Arial" w:hAnsi="Arial" w:cs="Arial"/>
          <w:sz w:val="24"/>
          <w:szCs w:val="24"/>
        </w:rPr>
        <w:t xml:space="preserve"> СЕЛЬСКОГО ПОСЕЛЕНИЯ</w:t>
      </w:r>
    </w:p>
    <w:p w:rsidR="006F45F9" w:rsidRPr="006F45F9" w:rsidRDefault="006F45F9" w:rsidP="006F45F9">
      <w:pPr>
        <w:pStyle w:val="aa"/>
        <w:jc w:val="center"/>
        <w:rPr>
          <w:rFonts w:ascii="Arial" w:hAnsi="Arial" w:cs="Arial"/>
          <w:sz w:val="24"/>
          <w:szCs w:val="24"/>
        </w:rPr>
      </w:pPr>
      <w:r w:rsidRPr="006F45F9">
        <w:rPr>
          <w:rFonts w:ascii="Arial" w:hAnsi="Arial" w:cs="Arial"/>
          <w:sz w:val="24"/>
          <w:szCs w:val="24"/>
        </w:rPr>
        <w:t>ВЕРХНЕМАМОНСКОГО МУНИЦИПАЛЬНОГО РАЙОНА</w:t>
      </w:r>
    </w:p>
    <w:p w:rsidR="006F45F9" w:rsidRPr="006F45F9" w:rsidRDefault="006F45F9" w:rsidP="006F45F9">
      <w:pPr>
        <w:pStyle w:val="aa"/>
        <w:jc w:val="center"/>
        <w:rPr>
          <w:rFonts w:ascii="Arial" w:hAnsi="Arial" w:cs="Arial"/>
          <w:sz w:val="24"/>
          <w:szCs w:val="24"/>
        </w:rPr>
      </w:pPr>
      <w:r w:rsidRPr="006F45F9">
        <w:rPr>
          <w:rFonts w:ascii="Arial" w:hAnsi="Arial" w:cs="Arial"/>
          <w:sz w:val="24"/>
          <w:szCs w:val="24"/>
        </w:rPr>
        <w:t>ВОРОНЕЖСКОЙ ОБЛАСТИ</w:t>
      </w:r>
    </w:p>
    <w:p w:rsidR="006F45F9" w:rsidRPr="006F45F9" w:rsidRDefault="006F45F9" w:rsidP="006F45F9">
      <w:pPr>
        <w:pStyle w:val="aa"/>
        <w:jc w:val="center"/>
        <w:rPr>
          <w:rFonts w:ascii="Arial" w:hAnsi="Arial" w:cs="Arial"/>
          <w:sz w:val="24"/>
          <w:szCs w:val="24"/>
        </w:rPr>
      </w:pPr>
    </w:p>
    <w:p w:rsidR="006F45F9" w:rsidRPr="006F45F9" w:rsidRDefault="006F45F9" w:rsidP="006F45F9">
      <w:pPr>
        <w:pStyle w:val="aa"/>
        <w:jc w:val="center"/>
        <w:rPr>
          <w:rFonts w:ascii="Arial" w:hAnsi="Arial" w:cs="Arial"/>
          <w:sz w:val="24"/>
          <w:szCs w:val="24"/>
        </w:rPr>
      </w:pPr>
      <w:r w:rsidRPr="006F45F9">
        <w:rPr>
          <w:rFonts w:ascii="Arial" w:hAnsi="Arial" w:cs="Arial"/>
          <w:sz w:val="24"/>
          <w:szCs w:val="24"/>
        </w:rPr>
        <w:t>ПОСТАНОВЛЕНИЕ</w:t>
      </w:r>
    </w:p>
    <w:p w:rsidR="006F45F9" w:rsidRPr="006F45F9" w:rsidRDefault="006F45F9" w:rsidP="006F45F9">
      <w:pPr>
        <w:pStyle w:val="aa"/>
        <w:jc w:val="center"/>
        <w:rPr>
          <w:rFonts w:ascii="Arial" w:hAnsi="Arial" w:cs="Arial"/>
          <w:sz w:val="24"/>
          <w:szCs w:val="24"/>
        </w:rPr>
      </w:pPr>
    </w:p>
    <w:p w:rsidR="006F45F9" w:rsidRPr="006F45F9" w:rsidRDefault="006F45F9" w:rsidP="006F45F9">
      <w:pPr>
        <w:pStyle w:val="aa"/>
        <w:jc w:val="center"/>
        <w:rPr>
          <w:rFonts w:ascii="Arial" w:hAnsi="Arial" w:cs="Arial"/>
          <w:sz w:val="24"/>
          <w:szCs w:val="24"/>
        </w:rPr>
      </w:pPr>
      <w:r w:rsidRPr="006F45F9">
        <w:rPr>
          <w:rFonts w:ascii="Arial" w:hAnsi="Arial" w:cs="Arial"/>
          <w:sz w:val="24"/>
          <w:szCs w:val="24"/>
        </w:rPr>
        <w:t xml:space="preserve">от </w:t>
      </w:r>
      <w:r w:rsidR="008042FC" w:rsidRPr="00257AC3">
        <w:rPr>
          <w:rFonts w:ascii="Arial" w:hAnsi="Arial" w:cs="Arial"/>
          <w:sz w:val="24"/>
          <w:szCs w:val="24"/>
        </w:rPr>
        <w:t>17</w:t>
      </w:r>
      <w:bookmarkStart w:id="0" w:name="_GoBack"/>
      <w:bookmarkEnd w:id="0"/>
      <w:r w:rsidRPr="006F45F9">
        <w:rPr>
          <w:rFonts w:ascii="Arial" w:hAnsi="Arial" w:cs="Arial"/>
          <w:sz w:val="24"/>
          <w:szCs w:val="24"/>
        </w:rPr>
        <w:t xml:space="preserve"> июня 2016 г. № </w:t>
      </w:r>
      <w:r>
        <w:rPr>
          <w:rFonts w:ascii="Arial" w:hAnsi="Arial" w:cs="Arial"/>
          <w:sz w:val="24"/>
          <w:szCs w:val="24"/>
        </w:rPr>
        <w:t>2</w:t>
      </w:r>
      <w:r w:rsidR="00257AC3">
        <w:rPr>
          <w:rFonts w:ascii="Arial" w:hAnsi="Arial" w:cs="Arial"/>
          <w:sz w:val="24"/>
          <w:szCs w:val="24"/>
        </w:rPr>
        <w:t>2</w:t>
      </w:r>
    </w:p>
    <w:p w:rsidR="006F45F9" w:rsidRPr="006F45F9" w:rsidRDefault="006F45F9" w:rsidP="006F45F9">
      <w:pPr>
        <w:pStyle w:val="aa"/>
        <w:jc w:val="center"/>
        <w:rPr>
          <w:rFonts w:ascii="Arial" w:hAnsi="Arial" w:cs="Arial"/>
          <w:sz w:val="24"/>
          <w:szCs w:val="24"/>
        </w:rPr>
      </w:pPr>
      <w:r w:rsidRPr="006F45F9">
        <w:rPr>
          <w:rFonts w:ascii="Arial" w:hAnsi="Arial" w:cs="Arial"/>
          <w:sz w:val="24"/>
          <w:szCs w:val="24"/>
        </w:rPr>
        <w:t>------------------------------------------</w:t>
      </w:r>
    </w:p>
    <w:p w:rsidR="006F45F9" w:rsidRPr="006F45F9" w:rsidRDefault="006F45F9" w:rsidP="006F45F9">
      <w:pPr>
        <w:pStyle w:val="aa"/>
        <w:jc w:val="center"/>
        <w:rPr>
          <w:rFonts w:ascii="Arial" w:hAnsi="Arial" w:cs="Arial"/>
          <w:sz w:val="24"/>
          <w:szCs w:val="24"/>
        </w:rPr>
      </w:pPr>
      <w:r w:rsidRPr="006F45F9">
        <w:rPr>
          <w:rFonts w:ascii="Arial" w:hAnsi="Arial" w:cs="Arial"/>
          <w:sz w:val="24"/>
          <w:szCs w:val="24"/>
        </w:rPr>
        <w:t xml:space="preserve">с. </w:t>
      </w:r>
      <w:r>
        <w:rPr>
          <w:rFonts w:ascii="Arial" w:hAnsi="Arial" w:cs="Arial"/>
          <w:sz w:val="24"/>
          <w:szCs w:val="24"/>
        </w:rPr>
        <w:t>Приречное</w:t>
      </w:r>
    </w:p>
    <w:p w:rsidR="006F45F9" w:rsidRPr="00C816BF" w:rsidRDefault="006F45F9" w:rsidP="006F45F9">
      <w:pPr>
        <w:pStyle w:val="ConsPlusTitle"/>
        <w:jc w:val="center"/>
        <w:outlineLvl w:val="0"/>
        <w:rPr>
          <w:rFonts w:ascii="Arial" w:hAnsi="Arial" w:cs="Arial"/>
          <w:b w:val="0"/>
          <w:sz w:val="24"/>
          <w:szCs w:val="24"/>
        </w:rPr>
      </w:pPr>
    </w:p>
    <w:p w:rsidR="006F45F9" w:rsidRPr="00C816BF" w:rsidRDefault="006F45F9" w:rsidP="006F45F9">
      <w:pPr>
        <w:widowControl w:val="0"/>
        <w:suppressAutoHyphens/>
        <w:autoSpaceDE w:val="0"/>
        <w:autoSpaceDN w:val="0"/>
        <w:adjustRightInd w:val="0"/>
        <w:contextualSpacing/>
        <w:jc w:val="center"/>
        <w:outlineLvl w:val="1"/>
        <w:rPr>
          <w:rFonts w:ascii="Arial" w:eastAsia="DejaVu Sans" w:hAnsi="Arial" w:cs="Arial"/>
          <w:color w:val="000000"/>
          <w:sz w:val="24"/>
          <w:szCs w:val="24"/>
        </w:rPr>
      </w:pPr>
      <w:r w:rsidRPr="00C816BF">
        <w:rPr>
          <w:rFonts w:ascii="Arial" w:hAnsi="Arial" w:cs="Arial"/>
          <w:b/>
          <w:sz w:val="24"/>
          <w:szCs w:val="24"/>
        </w:rPr>
        <w:t xml:space="preserve">Об утверждении административного регламента администрации </w:t>
      </w:r>
      <w:r>
        <w:rPr>
          <w:rFonts w:ascii="Arial" w:hAnsi="Arial" w:cs="Arial"/>
          <w:b/>
          <w:sz w:val="24"/>
          <w:szCs w:val="24"/>
        </w:rPr>
        <w:t>Приреченского</w:t>
      </w:r>
      <w:r w:rsidRPr="00C816BF">
        <w:rPr>
          <w:rFonts w:ascii="Arial" w:hAnsi="Arial" w:cs="Arial"/>
          <w:b/>
          <w:sz w:val="24"/>
          <w:szCs w:val="24"/>
        </w:rPr>
        <w:t xml:space="preserve"> сельского поселения Верхнемамонского муниципального района Воронежской области по предоставлению муниципальной услуги «</w:t>
      </w:r>
      <w:r w:rsidRPr="006F45F9">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C816BF">
        <w:rPr>
          <w:rFonts w:ascii="Arial" w:hAnsi="Arial" w:cs="Arial"/>
          <w:b/>
          <w:sz w:val="24"/>
          <w:szCs w:val="24"/>
        </w:rPr>
        <w:t>»</w:t>
      </w:r>
    </w:p>
    <w:p w:rsidR="006F45F9" w:rsidRPr="00C816BF" w:rsidRDefault="006F45F9" w:rsidP="006F45F9">
      <w:pPr>
        <w:widowControl w:val="0"/>
        <w:suppressAutoHyphens/>
        <w:autoSpaceDE w:val="0"/>
        <w:autoSpaceDN w:val="0"/>
        <w:adjustRightInd w:val="0"/>
        <w:ind w:firstLine="567"/>
        <w:contextualSpacing/>
        <w:jc w:val="both"/>
        <w:outlineLvl w:val="1"/>
        <w:rPr>
          <w:rFonts w:ascii="Arial" w:eastAsia="DejaVu Sans" w:hAnsi="Arial" w:cs="Arial"/>
          <w:color w:val="000000"/>
          <w:sz w:val="24"/>
          <w:szCs w:val="24"/>
        </w:rPr>
      </w:pPr>
    </w:p>
    <w:p w:rsidR="006F45F9" w:rsidRPr="00C816BF" w:rsidRDefault="006F45F9" w:rsidP="006F45F9">
      <w:pPr>
        <w:ind w:firstLine="709"/>
        <w:jc w:val="both"/>
        <w:rPr>
          <w:rFonts w:ascii="Arial" w:hAnsi="Arial" w:cs="Arial"/>
          <w:bCs/>
          <w:sz w:val="24"/>
          <w:szCs w:val="24"/>
        </w:rPr>
      </w:pPr>
      <w:r w:rsidRPr="00C816BF">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r>
        <w:rPr>
          <w:rFonts w:ascii="Arial" w:hAnsi="Arial" w:cs="Arial"/>
          <w:sz w:val="24"/>
          <w:szCs w:val="24"/>
        </w:rPr>
        <w:t xml:space="preserve">Приреченского </w:t>
      </w:r>
      <w:r w:rsidRPr="00C816BF">
        <w:rPr>
          <w:rFonts w:ascii="Arial" w:hAnsi="Arial" w:cs="Arial"/>
          <w:sz w:val="24"/>
          <w:szCs w:val="24"/>
        </w:rPr>
        <w:t xml:space="preserve"> сельского поселения от 13.05.2015 г. № </w:t>
      </w:r>
      <w:r>
        <w:rPr>
          <w:rFonts w:ascii="Arial" w:hAnsi="Arial" w:cs="Arial"/>
          <w:sz w:val="24"/>
          <w:szCs w:val="24"/>
        </w:rPr>
        <w:t>15</w:t>
      </w:r>
      <w:r w:rsidRPr="00C816BF">
        <w:rPr>
          <w:rFonts w:ascii="Arial" w:hAnsi="Arial" w:cs="Arial"/>
          <w:sz w:val="24"/>
          <w:szCs w:val="24"/>
        </w:rPr>
        <w:t xml:space="preserve"> «</w:t>
      </w:r>
      <w:r w:rsidRPr="00C816BF">
        <w:rPr>
          <w:rFonts w:ascii="Arial" w:hAnsi="Arial" w:cs="Arial"/>
          <w:bCs/>
          <w:sz w:val="24"/>
          <w:szCs w:val="24"/>
        </w:rPr>
        <w:t>О п</w:t>
      </w:r>
      <w:r w:rsidRPr="00C816BF">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r>
        <w:rPr>
          <w:rFonts w:ascii="Arial" w:hAnsi="Arial" w:cs="Arial"/>
          <w:sz w:val="24"/>
          <w:szCs w:val="24"/>
        </w:rPr>
        <w:t xml:space="preserve">Приреченского </w:t>
      </w:r>
      <w:r w:rsidRPr="00C816BF">
        <w:rPr>
          <w:rFonts w:ascii="Arial" w:hAnsi="Arial" w:cs="Arial"/>
          <w:sz w:val="24"/>
          <w:szCs w:val="24"/>
        </w:rPr>
        <w:t xml:space="preserve"> сельского поселения</w:t>
      </w:r>
    </w:p>
    <w:p w:rsidR="006F45F9" w:rsidRPr="00C816BF" w:rsidRDefault="006F45F9" w:rsidP="006F45F9">
      <w:pPr>
        <w:ind w:firstLine="567"/>
        <w:jc w:val="center"/>
        <w:rPr>
          <w:rFonts w:ascii="Arial" w:hAnsi="Arial" w:cs="Arial"/>
          <w:sz w:val="24"/>
          <w:szCs w:val="24"/>
        </w:rPr>
      </w:pPr>
      <w:r w:rsidRPr="00C816BF">
        <w:rPr>
          <w:rFonts w:ascii="Arial" w:hAnsi="Arial" w:cs="Arial"/>
          <w:sz w:val="24"/>
          <w:szCs w:val="24"/>
        </w:rPr>
        <w:t>ПОСТАНОВЛЯЕТ:</w:t>
      </w:r>
    </w:p>
    <w:p w:rsidR="006F45F9" w:rsidRPr="00C816BF" w:rsidRDefault="006F45F9" w:rsidP="006F45F9">
      <w:pPr>
        <w:widowControl w:val="0"/>
        <w:suppressAutoHyphens/>
        <w:autoSpaceDE w:val="0"/>
        <w:autoSpaceDN w:val="0"/>
        <w:adjustRightInd w:val="0"/>
        <w:ind w:firstLine="709"/>
        <w:contextualSpacing/>
        <w:jc w:val="both"/>
        <w:outlineLvl w:val="1"/>
        <w:rPr>
          <w:rFonts w:ascii="Arial" w:hAnsi="Arial" w:cs="Arial"/>
          <w:sz w:val="24"/>
          <w:szCs w:val="24"/>
        </w:rPr>
      </w:pPr>
      <w:r w:rsidRPr="00C816BF">
        <w:rPr>
          <w:rFonts w:ascii="Arial" w:hAnsi="Arial" w:cs="Arial"/>
          <w:sz w:val="24"/>
          <w:szCs w:val="24"/>
        </w:rPr>
        <w:t xml:space="preserve">1. Утвердить прилагаемый </w:t>
      </w:r>
      <w:r w:rsidRPr="00C816BF">
        <w:rPr>
          <w:rFonts w:ascii="Arial" w:hAnsi="Arial" w:cs="Arial"/>
          <w:bCs/>
          <w:sz w:val="24"/>
          <w:szCs w:val="24"/>
        </w:rPr>
        <w:t xml:space="preserve">административный регламент администрации </w:t>
      </w:r>
      <w:r>
        <w:rPr>
          <w:rFonts w:ascii="Arial" w:hAnsi="Arial" w:cs="Arial"/>
          <w:bCs/>
          <w:sz w:val="24"/>
          <w:szCs w:val="24"/>
        </w:rPr>
        <w:t xml:space="preserve">Приреченского </w:t>
      </w:r>
      <w:r w:rsidRPr="00C816BF">
        <w:rPr>
          <w:rFonts w:ascii="Arial" w:hAnsi="Arial" w:cs="Arial"/>
          <w:bCs/>
          <w:sz w:val="24"/>
          <w:szCs w:val="24"/>
        </w:rPr>
        <w:t xml:space="preserve"> сельского поселения по предоставлению муниципальной услуги «</w:t>
      </w:r>
      <w:r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C816BF">
        <w:rPr>
          <w:rFonts w:ascii="Arial" w:hAnsi="Arial" w:cs="Arial"/>
          <w:sz w:val="24"/>
          <w:szCs w:val="24"/>
        </w:rPr>
        <w:t>».</w:t>
      </w:r>
    </w:p>
    <w:p w:rsidR="006F45F9" w:rsidRPr="00C816BF" w:rsidRDefault="006F45F9" w:rsidP="006F45F9">
      <w:pPr>
        <w:widowControl w:val="0"/>
        <w:suppressAutoHyphens/>
        <w:autoSpaceDE w:val="0"/>
        <w:autoSpaceDN w:val="0"/>
        <w:adjustRightInd w:val="0"/>
        <w:ind w:firstLine="709"/>
        <w:contextualSpacing/>
        <w:jc w:val="both"/>
        <w:outlineLvl w:val="1"/>
        <w:rPr>
          <w:rFonts w:ascii="Arial" w:hAnsi="Arial" w:cs="Arial"/>
          <w:color w:val="000000"/>
          <w:sz w:val="24"/>
          <w:szCs w:val="24"/>
        </w:rPr>
      </w:pPr>
      <w:r w:rsidRPr="00C816BF">
        <w:rPr>
          <w:rFonts w:ascii="Arial" w:hAnsi="Arial" w:cs="Arial"/>
          <w:color w:val="000000"/>
          <w:sz w:val="24"/>
          <w:szCs w:val="24"/>
        </w:rPr>
        <w:t xml:space="preserve">3. Опубликовать настоящее постановление в официальном периодическом печатном издании «Информационный бюллетень </w:t>
      </w:r>
      <w:r>
        <w:rPr>
          <w:rFonts w:ascii="Arial" w:hAnsi="Arial" w:cs="Arial"/>
          <w:color w:val="000000"/>
          <w:sz w:val="24"/>
          <w:szCs w:val="24"/>
        </w:rPr>
        <w:t>Приреченского</w:t>
      </w:r>
      <w:r w:rsidRPr="00C816BF">
        <w:rPr>
          <w:rFonts w:ascii="Arial" w:hAnsi="Arial" w:cs="Arial"/>
          <w:color w:val="000000"/>
          <w:sz w:val="24"/>
          <w:szCs w:val="24"/>
        </w:rPr>
        <w:t xml:space="preserve"> сельского поселения Верхнемамонского муниципального района Воронежской области».</w:t>
      </w:r>
    </w:p>
    <w:p w:rsidR="006F45F9" w:rsidRPr="00C816BF" w:rsidRDefault="006F45F9" w:rsidP="006F45F9">
      <w:pPr>
        <w:tabs>
          <w:tab w:val="left" w:pos="1134"/>
        </w:tabs>
        <w:suppressAutoHyphens/>
        <w:ind w:firstLine="709"/>
        <w:jc w:val="both"/>
        <w:rPr>
          <w:rFonts w:ascii="Arial" w:hAnsi="Arial" w:cs="Arial"/>
          <w:color w:val="000000"/>
          <w:sz w:val="24"/>
          <w:szCs w:val="24"/>
        </w:rPr>
      </w:pPr>
      <w:r w:rsidRPr="00C816BF">
        <w:rPr>
          <w:rFonts w:ascii="Arial" w:hAnsi="Arial" w:cs="Arial"/>
          <w:color w:val="000000"/>
          <w:sz w:val="24"/>
          <w:szCs w:val="24"/>
        </w:rPr>
        <w:t>4. Настоящее постановление вступает в силу с момента официального опубликования.</w:t>
      </w:r>
    </w:p>
    <w:p w:rsidR="006F45F9" w:rsidRPr="00C816BF" w:rsidRDefault="006F45F9" w:rsidP="006F45F9">
      <w:pPr>
        <w:tabs>
          <w:tab w:val="left" w:pos="1134"/>
        </w:tabs>
        <w:suppressAutoHyphens/>
        <w:ind w:firstLine="709"/>
        <w:jc w:val="both"/>
        <w:rPr>
          <w:rFonts w:ascii="Arial" w:hAnsi="Arial" w:cs="Arial"/>
          <w:sz w:val="24"/>
          <w:szCs w:val="24"/>
        </w:rPr>
      </w:pPr>
      <w:r w:rsidRPr="00C816BF">
        <w:rPr>
          <w:rFonts w:ascii="Arial" w:hAnsi="Arial" w:cs="Arial"/>
          <w:sz w:val="24"/>
          <w:szCs w:val="24"/>
        </w:rPr>
        <w:t xml:space="preserve">5. Контроль за исполнением настоящего постановления оставляю за собой. </w:t>
      </w:r>
    </w:p>
    <w:p w:rsidR="006F45F9" w:rsidRPr="00C816BF" w:rsidRDefault="006F45F9" w:rsidP="006F45F9">
      <w:pPr>
        <w:pStyle w:val="a6"/>
        <w:tabs>
          <w:tab w:val="left" w:pos="1134"/>
        </w:tabs>
        <w:spacing w:after="0" w:line="240" w:lineRule="auto"/>
        <w:ind w:left="0" w:firstLine="567"/>
        <w:jc w:val="both"/>
        <w:rPr>
          <w:rFonts w:ascii="Arial" w:hAnsi="Arial" w:cs="Arial"/>
          <w:sz w:val="24"/>
          <w:szCs w:val="24"/>
        </w:rPr>
      </w:pPr>
    </w:p>
    <w:p w:rsidR="006F45F9" w:rsidRPr="00C816BF" w:rsidRDefault="006F45F9" w:rsidP="006F45F9">
      <w:pPr>
        <w:pStyle w:val="a6"/>
        <w:tabs>
          <w:tab w:val="left" w:pos="1134"/>
        </w:tabs>
        <w:spacing w:after="0" w:line="240" w:lineRule="auto"/>
        <w:ind w:left="0" w:firstLine="567"/>
        <w:jc w:val="both"/>
        <w:rPr>
          <w:rFonts w:ascii="Arial" w:hAnsi="Arial" w:cs="Arial"/>
          <w:sz w:val="24"/>
          <w:szCs w:val="24"/>
        </w:rPr>
      </w:pPr>
    </w:p>
    <w:p w:rsidR="006F45F9" w:rsidRPr="00C816BF" w:rsidRDefault="006F45F9" w:rsidP="006F45F9">
      <w:pPr>
        <w:pStyle w:val="a6"/>
        <w:tabs>
          <w:tab w:val="left" w:pos="1134"/>
        </w:tabs>
        <w:spacing w:after="0" w:line="240" w:lineRule="auto"/>
        <w:ind w:left="0" w:firstLine="709"/>
        <w:jc w:val="both"/>
        <w:rPr>
          <w:rFonts w:ascii="Arial" w:hAnsi="Arial" w:cs="Arial"/>
          <w:sz w:val="24"/>
          <w:szCs w:val="24"/>
        </w:rPr>
      </w:pPr>
      <w:r w:rsidRPr="00C816BF">
        <w:rPr>
          <w:rFonts w:ascii="Arial" w:hAnsi="Arial" w:cs="Arial"/>
          <w:sz w:val="24"/>
          <w:szCs w:val="24"/>
        </w:rPr>
        <w:t xml:space="preserve">Глава </w:t>
      </w:r>
      <w:r>
        <w:rPr>
          <w:rFonts w:ascii="Arial" w:hAnsi="Arial" w:cs="Arial"/>
          <w:sz w:val="24"/>
          <w:szCs w:val="24"/>
        </w:rPr>
        <w:t>Приреченского</w:t>
      </w:r>
    </w:p>
    <w:p w:rsidR="006F45F9" w:rsidRPr="00C816BF" w:rsidRDefault="006F45F9" w:rsidP="006F45F9">
      <w:pPr>
        <w:pStyle w:val="a6"/>
        <w:tabs>
          <w:tab w:val="left" w:pos="1134"/>
        </w:tabs>
        <w:spacing w:after="0" w:line="240" w:lineRule="auto"/>
        <w:ind w:left="0" w:firstLine="709"/>
        <w:jc w:val="both"/>
        <w:rPr>
          <w:rFonts w:ascii="Arial" w:hAnsi="Arial" w:cs="Arial"/>
          <w:sz w:val="24"/>
          <w:szCs w:val="24"/>
        </w:rPr>
      </w:pPr>
      <w:r w:rsidRPr="00C816BF">
        <w:rPr>
          <w:rFonts w:ascii="Arial" w:hAnsi="Arial" w:cs="Arial"/>
          <w:sz w:val="24"/>
          <w:szCs w:val="24"/>
        </w:rPr>
        <w:t xml:space="preserve">сельского  поселения </w:t>
      </w:r>
      <w:r w:rsidRPr="00C816BF">
        <w:rPr>
          <w:rFonts w:ascii="Arial" w:hAnsi="Arial" w:cs="Arial"/>
          <w:sz w:val="24"/>
          <w:szCs w:val="24"/>
        </w:rPr>
        <w:tab/>
      </w:r>
      <w:r w:rsidRPr="00C816BF">
        <w:rPr>
          <w:rFonts w:ascii="Arial" w:hAnsi="Arial" w:cs="Arial"/>
          <w:sz w:val="24"/>
          <w:szCs w:val="24"/>
        </w:rPr>
        <w:tab/>
      </w:r>
      <w:r w:rsidRPr="00C816BF">
        <w:rPr>
          <w:rFonts w:ascii="Arial" w:hAnsi="Arial" w:cs="Arial"/>
          <w:sz w:val="24"/>
          <w:szCs w:val="24"/>
        </w:rPr>
        <w:tab/>
      </w:r>
      <w:r w:rsidRPr="00C816BF">
        <w:rPr>
          <w:rFonts w:ascii="Arial" w:hAnsi="Arial" w:cs="Arial"/>
          <w:sz w:val="24"/>
          <w:szCs w:val="24"/>
        </w:rPr>
        <w:tab/>
      </w:r>
      <w:r w:rsidRPr="00C816BF">
        <w:rPr>
          <w:rFonts w:ascii="Arial" w:hAnsi="Arial" w:cs="Arial"/>
          <w:sz w:val="24"/>
          <w:szCs w:val="24"/>
        </w:rPr>
        <w:tab/>
      </w:r>
      <w:r w:rsidRPr="00C816BF">
        <w:rPr>
          <w:rFonts w:ascii="Arial" w:hAnsi="Arial" w:cs="Arial"/>
          <w:sz w:val="24"/>
          <w:szCs w:val="24"/>
        </w:rPr>
        <w:tab/>
      </w:r>
      <w:r>
        <w:rPr>
          <w:rFonts w:ascii="Arial" w:hAnsi="Arial" w:cs="Arial"/>
          <w:sz w:val="24"/>
          <w:szCs w:val="24"/>
        </w:rPr>
        <w:t>В.А. Сычев</w:t>
      </w:r>
    </w:p>
    <w:p w:rsidR="006F45F9" w:rsidRDefault="006F45F9" w:rsidP="008F4E50">
      <w:pPr>
        <w:spacing w:after="0" w:line="240" w:lineRule="auto"/>
        <w:jc w:val="center"/>
        <w:rPr>
          <w:rFonts w:ascii="Arial" w:eastAsia="Times New Roman" w:hAnsi="Arial" w:cs="Arial"/>
          <w:b/>
          <w:sz w:val="24"/>
          <w:szCs w:val="24"/>
          <w:lang w:eastAsia="ru-RU"/>
        </w:rPr>
      </w:pPr>
    </w:p>
    <w:p w:rsidR="006F45F9" w:rsidRDefault="006F45F9" w:rsidP="008F4E50">
      <w:pPr>
        <w:spacing w:after="0" w:line="240" w:lineRule="auto"/>
        <w:jc w:val="center"/>
        <w:rPr>
          <w:rFonts w:ascii="Arial" w:eastAsia="Times New Roman" w:hAnsi="Arial" w:cs="Arial"/>
          <w:b/>
          <w:sz w:val="24"/>
          <w:szCs w:val="24"/>
          <w:lang w:eastAsia="ru-RU"/>
        </w:rPr>
      </w:pPr>
    </w:p>
    <w:p w:rsidR="006F45F9" w:rsidRDefault="006F45F9" w:rsidP="008F4E50">
      <w:pPr>
        <w:spacing w:after="0" w:line="240" w:lineRule="auto"/>
        <w:jc w:val="center"/>
        <w:rPr>
          <w:rFonts w:ascii="Arial" w:eastAsia="Times New Roman" w:hAnsi="Arial" w:cs="Arial"/>
          <w:b/>
          <w:sz w:val="24"/>
          <w:szCs w:val="24"/>
          <w:lang w:eastAsia="ru-RU"/>
        </w:rPr>
      </w:pPr>
    </w:p>
    <w:p w:rsidR="006F45F9" w:rsidRDefault="006F45F9" w:rsidP="008F4E50">
      <w:pPr>
        <w:spacing w:after="0" w:line="240" w:lineRule="auto"/>
        <w:jc w:val="center"/>
        <w:rPr>
          <w:rFonts w:ascii="Arial" w:eastAsia="Times New Roman" w:hAnsi="Arial" w:cs="Arial"/>
          <w:b/>
          <w:sz w:val="24"/>
          <w:szCs w:val="24"/>
          <w:lang w:eastAsia="ru-RU"/>
        </w:rPr>
      </w:pPr>
    </w:p>
    <w:p w:rsidR="006F45F9" w:rsidRDefault="006F45F9" w:rsidP="008F4E50">
      <w:pPr>
        <w:spacing w:after="0" w:line="240" w:lineRule="auto"/>
        <w:jc w:val="center"/>
        <w:rPr>
          <w:rFonts w:ascii="Arial" w:eastAsia="Times New Roman" w:hAnsi="Arial" w:cs="Arial"/>
          <w:b/>
          <w:sz w:val="24"/>
          <w:szCs w:val="24"/>
          <w:lang w:eastAsia="ru-RU"/>
        </w:rPr>
      </w:pPr>
    </w:p>
    <w:p w:rsidR="006F45F9" w:rsidRDefault="006F45F9" w:rsidP="008F4E50">
      <w:pPr>
        <w:spacing w:after="0" w:line="240" w:lineRule="auto"/>
        <w:jc w:val="center"/>
        <w:rPr>
          <w:rFonts w:ascii="Arial" w:eastAsia="Times New Roman" w:hAnsi="Arial" w:cs="Arial"/>
          <w:b/>
          <w:sz w:val="24"/>
          <w:szCs w:val="24"/>
          <w:lang w:eastAsia="ru-RU"/>
        </w:rPr>
      </w:pP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lastRenderedPageBreak/>
        <w:t>АДМИНИСТРАТИВНЫЙ РЕГЛАМЕНТ</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 xml:space="preserve">АДМИНИСТРАЦИИ </w:t>
      </w:r>
      <w:r w:rsidR="006B4DBB">
        <w:rPr>
          <w:rFonts w:ascii="Arial" w:hAnsi="Arial" w:cs="Arial"/>
          <w:b/>
        </w:rPr>
        <w:t>ПРИРЕЧЕНСКОГО</w:t>
      </w:r>
      <w:r w:rsidR="006B4DBB" w:rsidRPr="00B722E6">
        <w:rPr>
          <w:rFonts w:ascii="Arial" w:hAnsi="Arial" w:cs="Arial"/>
          <w:b/>
        </w:rPr>
        <w:t xml:space="preserve"> СЕЛЬСКОГО ПОСЕЛЕНИЯ </w:t>
      </w:r>
      <w:r w:rsidR="006B4DBB">
        <w:rPr>
          <w:rFonts w:ascii="Arial" w:hAnsi="Arial" w:cs="Arial"/>
          <w:b/>
        </w:rPr>
        <w:t>ВЕРХНЕМАМОНСКОГО</w:t>
      </w:r>
      <w:r w:rsidRPr="008F4E50">
        <w:rPr>
          <w:rFonts w:ascii="Arial" w:eastAsia="Times New Roman" w:hAnsi="Arial" w:cs="Arial"/>
          <w:b/>
          <w:sz w:val="24"/>
          <w:szCs w:val="24"/>
          <w:lang w:eastAsia="ru-RU"/>
        </w:rPr>
        <w:t>МУНИЦИПАЛЬНОГО РАЙОНА ВОРОНЕЖСКОЙ ОБЛАСТИПО ПРЕДОСТАВЛЕНИЮ МУНИЦИПАЛЬНОЙ УСЛУГИ«</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F4E50">
        <w:rPr>
          <w:rFonts w:ascii="Arial" w:eastAsia="Times New Roman" w:hAnsi="Arial" w:cs="Arial"/>
          <w:b/>
          <w:sz w:val="24"/>
          <w:szCs w:val="24"/>
          <w:lang w:eastAsia="ru-RU"/>
        </w:rPr>
        <w:t>»</w:t>
      </w:r>
    </w:p>
    <w:p w:rsidR="00F04160" w:rsidRPr="008F4E50" w:rsidRDefault="00F04160" w:rsidP="008F4E50">
      <w:pPr>
        <w:spacing w:after="0" w:line="240" w:lineRule="auto"/>
        <w:rPr>
          <w:rFonts w:ascii="Arial" w:eastAsia="Times New Roman" w:hAnsi="Arial" w:cs="Arial"/>
          <w:sz w:val="24"/>
          <w:szCs w:val="24"/>
          <w:lang w:eastAsia="ru-RU"/>
        </w:rPr>
      </w:pPr>
    </w:p>
    <w:p w:rsidR="00F04160" w:rsidRPr="008F4E50" w:rsidRDefault="00F04160" w:rsidP="008F4E50">
      <w:pPr>
        <w:numPr>
          <w:ilvl w:val="0"/>
          <w:numId w:val="1"/>
        </w:numPr>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xml:space="preserve">»  (далее –административный регламент) </w:t>
      </w:r>
      <w:r w:rsidRPr="008F4E50">
        <w:rPr>
          <w:rFonts w:ascii="Arial" w:eastAsia="Times New Roman" w:hAnsi="Arial" w:cs="Arial"/>
          <w:sz w:val="24"/>
          <w:szCs w:val="24"/>
          <w:lang w:eastAsia="ru-RU"/>
        </w:rPr>
        <w:t xml:space="preserve">являются отношения, возникающие между заявителями, администрацией </w:t>
      </w:r>
      <w:r w:rsidR="006B4DBB" w:rsidRPr="006B4DBB">
        <w:rPr>
          <w:rFonts w:ascii="Arial" w:hAnsi="Arial" w:cs="Arial"/>
          <w:sz w:val="24"/>
          <w:szCs w:val="24"/>
        </w:rPr>
        <w:t>Приреченского</w:t>
      </w:r>
      <w:r w:rsidRPr="008F4E50">
        <w:rPr>
          <w:rFonts w:ascii="Arial" w:eastAsia="Times New Roman" w:hAnsi="Arial" w:cs="Arial"/>
          <w:sz w:val="24"/>
          <w:szCs w:val="24"/>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8F4E50">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8F4E50" w:rsidRDefault="00F04160" w:rsidP="008F4E50">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Орган, предоставляющий муниципальную услугу: администрация </w:t>
      </w:r>
      <w:r w:rsidR="006B4DBB" w:rsidRPr="006B4DBB">
        <w:rPr>
          <w:rFonts w:ascii="Arial" w:hAnsi="Arial" w:cs="Arial"/>
          <w:sz w:val="24"/>
          <w:szCs w:val="24"/>
        </w:rPr>
        <w:t>Приреченского</w:t>
      </w:r>
      <w:r w:rsidRPr="008F4E50">
        <w:rPr>
          <w:rFonts w:ascii="Arial" w:eastAsia="Times New Roman" w:hAnsi="Arial" w:cs="Arial"/>
          <w:sz w:val="24"/>
          <w:szCs w:val="24"/>
          <w:lang w:eastAsia="ar-SA"/>
        </w:rPr>
        <w:t>сельского поселения (далее – администрация).</w:t>
      </w:r>
    </w:p>
    <w:p w:rsidR="00F04160" w:rsidRPr="006B4DBB" w:rsidRDefault="00F04160" w:rsidP="008F4E50">
      <w:pPr>
        <w:widowControl w:val="0"/>
        <w:tabs>
          <w:tab w:val="num" w:pos="0"/>
        </w:tabs>
        <w:spacing w:after="0" w:line="240" w:lineRule="auto"/>
        <w:ind w:left="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расположена по адресу: </w:t>
      </w:r>
      <w:r w:rsidR="006B4DBB" w:rsidRPr="006B4DBB">
        <w:rPr>
          <w:rFonts w:ascii="Arial" w:hAnsi="Arial" w:cs="Arial"/>
          <w:sz w:val="24"/>
          <w:szCs w:val="24"/>
        </w:rPr>
        <w:t>396470, Воронежская область, Верхнемамонский  район, с. Приречное, ул.Ленина,79</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Информация о месте нахождения, графике работы, контактныхтелефонах (телефонах для справок и консультаций), интернет-адресах, адресах электронной почты администрации </w:t>
      </w:r>
      <w:r w:rsidR="006B4DBB" w:rsidRPr="006B4DBB">
        <w:rPr>
          <w:rFonts w:ascii="Arial" w:hAnsi="Arial" w:cs="Arial"/>
          <w:sz w:val="24"/>
          <w:szCs w:val="24"/>
        </w:rPr>
        <w:t>Приреченского сельского поселения</w:t>
      </w:r>
      <w:r w:rsidRPr="006B4DBB">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на официальном сайте администрации в сети Интернет </w:t>
      </w:r>
      <w:r w:rsidRPr="006B4DBB">
        <w:rPr>
          <w:rFonts w:ascii="Arial" w:eastAsia="Times New Roman" w:hAnsi="Arial" w:cs="Arial"/>
          <w:sz w:val="24"/>
          <w:szCs w:val="24"/>
          <w:lang w:eastAsia="ru-RU"/>
        </w:rPr>
        <w:t>(</w:t>
      </w:r>
      <w:r w:rsidR="006B4DBB" w:rsidRPr="006B4DBB">
        <w:rPr>
          <w:rFonts w:ascii="Arial" w:hAnsi="Arial" w:cs="Arial"/>
          <w:sz w:val="24"/>
          <w:szCs w:val="24"/>
          <w:lang w:val="en-US"/>
        </w:rPr>
        <w:t>http</w:t>
      </w:r>
      <w:r w:rsidR="006B4DBB" w:rsidRPr="006B4DBB">
        <w:rPr>
          <w:rFonts w:ascii="Arial" w:hAnsi="Arial" w:cs="Arial"/>
          <w:sz w:val="24"/>
          <w:szCs w:val="24"/>
        </w:rPr>
        <w:t>//</w:t>
      </w:r>
      <w:r w:rsidR="006B4DBB" w:rsidRPr="006B4DBB">
        <w:rPr>
          <w:rFonts w:ascii="Arial" w:hAnsi="Arial" w:cs="Arial"/>
          <w:sz w:val="24"/>
          <w:szCs w:val="24"/>
          <w:lang w:val="en-US"/>
        </w:rPr>
        <w:t>prirechenskoe</w:t>
      </w:r>
      <w:r w:rsidR="006B4DBB" w:rsidRPr="006B4DBB">
        <w:rPr>
          <w:rFonts w:ascii="Arial" w:hAnsi="Arial" w:cs="Arial"/>
          <w:sz w:val="24"/>
          <w:szCs w:val="24"/>
        </w:rPr>
        <w:t>.</w:t>
      </w:r>
      <w:r w:rsidR="006B4DBB" w:rsidRPr="006B4DBB">
        <w:rPr>
          <w:rFonts w:ascii="Arial" w:hAnsi="Arial" w:cs="Arial"/>
          <w:sz w:val="24"/>
          <w:szCs w:val="24"/>
          <w:lang w:val="en-US"/>
        </w:rPr>
        <w:t>ru</w:t>
      </w:r>
      <w:r w:rsidRPr="008F4E50">
        <w:rPr>
          <w:rFonts w:ascii="Arial" w:eastAsia="Times New Roman" w:hAnsi="Arial" w:cs="Arial"/>
          <w:sz w:val="24"/>
          <w:szCs w:val="24"/>
          <w:lang w:eastAsia="ru-RU"/>
        </w:rPr>
        <w:t>);</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lastRenderedPageBreak/>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Орган, предоставляющий муниципальную услугу: администрация </w:t>
      </w:r>
      <w:r w:rsidR="006B4DBB" w:rsidRPr="006B4DBB">
        <w:rPr>
          <w:rFonts w:ascii="Arial" w:hAnsi="Arial" w:cs="Arial"/>
          <w:sz w:val="24"/>
          <w:szCs w:val="24"/>
        </w:rPr>
        <w:t>Приреченского</w:t>
      </w:r>
      <w:r w:rsidRPr="008F4E50">
        <w:rPr>
          <w:rFonts w:ascii="Arial" w:eastAsia="Times New Roman" w:hAnsi="Arial" w:cs="Arial"/>
          <w:sz w:val="24"/>
          <w:szCs w:val="24"/>
          <w:lang w:eastAsia="ru-RU"/>
        </w:rPr>
        <w:t>сельского поселения.</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
    <w:p w:rsidR="00F04160" w:rsidRPr="006B4DBB"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B4DBB" w:rsidRPr="006B4DBB">
        <w:rPr>
          <w:rFonts w:ascii="Arial" w:hAnsi="Arial" w:cs="Arial"/>
          <w:sz w:val="24"/>
          <w:szCs w:val="24"/>
        </w:rPr>
        <w:t>«30» мая 2012 года №20</w:t>
      </w:r>
      <w:r w:rsidRPr="006B4DBB">
        <w:rPr>
          <w:rFonts w:ascii="Arial" w:eastAsia="Times New Roman" w:hAnsi="Arial" w:cs="Arial"/>
          <w:sz w:val="24"/>
          <w:szCs w:val="24"/>
          <w:lang w:eastAsia="ru-RU"/>
        </w:rPr>
        <w:t>.</w:t>
      </w:r>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w:t>
      </w:r>
      <w:r w:rsidR="00DC6963" w:rsidRPr="008F4E50">
        <w:rPr>
          <w:sz w:val="24"/>
          <w:szCs w:val="24"/>
        </w:rPr>
        <w:lastRenderedPageBreak/>
        <w:t xml:space="preserve">помещений жилищного фонда социального использования» </w:t>
      </w:r>
      <w:r w:rsidRPr="008F4E50">
        <w:rPr>
          <w:sz w:val="24"/>
          <w:szCs w:val="24"/>
        </w:rPr>
        <w:t>осуществляется в соответствии с:</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 xml:space="preserve">Уставом </w:t>
      </w:r>
      <w:r w:rsidR="008334D0">
        <w:rPr>
          <w:sz w:val="24"/>
          <w:szCs w:val="24"/>
        </w:rPr>
        <w:t>Приреченского</w:t>
      </w:r>
      <w:r w:rsidRPr="008F4E50">
        <w:rPr>
          <w:sz w:val="24"/>
          <w:szCs w:val="24"/>
        </w:rPr>
        <w:t xml:space="preserve"> сельского поселения </w:t>
      </w:r>
      <w:r w:rsidR="008334D0">
        <w:rPr>
          <w:sz w:val="24"/>
          <w:szCs w:val="24"/>
        </w:rPr>
        <w:t xml:space="preserve">Верхнемамонского </w:t>
      </w:r>
      <w:r w:rsidR="0066258E" w:rsidRPr="008F4E50">
        <w:rPr>
          <w:sz w:val="24"/>
          <w:szCs w:val="24"/>
        </w:rPr>
        <w:t xml:space="preserve">муниципального района </w:t>
      </w:r>
      <w:r w:rsidRPr="008F4E50">
        <w:rPr>
          <w:sz w:val="24"/>
          <w:szCs w:val="24"/>
        </w:rPr>
        <w:t xml:space="preserve">Воронежской области и другими нормативно - правовыми актами </w:t>
      </w:r>
      <w:r w:rsidR="008334D0">
        <w:rPr>
          <w:sz w:val="24"/>
          <w:szCs w:val="24"/>
        </w:rPr>
        <w:t xml:space="preserve">Приреченского </w:t>
      </w:r>
      <w:r w:rsidRPr="008F4E50">
        <w:rPr>
          <w:sz w:val="24"/>
          <w:szCs w:val="24"/>
        </w:rPr>
        <w:t xml:space="preserve"> сельского поселения </w:t>
      </w:r>
      <w:r w:rsidR="008334D0">
        <w:rPr>
          <w:sz w:val="24"/>
          <w:szCs w:val="24"/>
        </w:rPr>
        <w:t xml:space="preserve">Верхнемамонского </w:t>
      </w:r>
      <w:r w:rsidR="0066258E" w:rsidRPr="008F4E50">
        <w:rPr>
          <w:sz w:val="24"/>
          <w:szCs w:val="24"/>
        </w:rPr>
        <w:t xml:space="preserve">муниципального района </w:t>
      </w:r>
      <w:r w:rsidRPr="008F4E50">
        <w:rPr>
          <w:sz w:val="24"/>
          <w:szCs w:val="24"/>
        </w:rPr>
        <w:t xml:space="preserve"> Воронежской области.</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lastRenderedPageBreak/>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7F4F08" w:rsidP="008F4E50">
      <w:pPr>
        <w:pStyle w:val="ConsPlusNormal"/>
        <w:ind w:firstLine="540"/>
        <w:jc w:val="both"/>
        <w:rPr>
          <w:sz w:val="24"/>
          <w:szCs w:val="24"/>
        </w:rPr>
      </w:pPr>
      <w:r w:rsidRPr="008F4E50">
        <w:rPr>
          <w:rFonts w:eastAsia="Times New Roman"/>
          <w:sz w:val="24"/>
          <w:szCs w:val="24"/>
          <w:lang w:eastAsia="ru-RU"/>
        </w:rPr>
        <w:t>-</w:t>
      </w:r>
      <w:r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F4E50">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260C8"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F04160"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334D0">
      <w:pPr>
        <w:numPr>
          <w:ilvl w:val="2"/>
          <w:numId w:val="9"/>
        </w:numPr>
        <w:autoSpaceDE w:val="0"/>
        <w:autoSpaceDN w:val="0"/>
        <w:adjustRightInd w:val="0"/>
        <w:spacing w:after="0" w:line="240" w:lineRule="auto"/>
        <w:ind w:left="426" w:firstLine="141"/>
        <w:contextualSpacing/>
        <w:jc w:val="both"/>
        <w:rPr>
          <w:rFonts w:ascii="Arial" w:hAnsi="Arial" w:cs="Arial"/>
          <w:sz w:val="24"/>
          <w:szCs w:val="24"/>
          <w:lang w:eastAsia="ru-RU"/>
        </w:rPr>
      </w:pP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r w:rsidRPr="008F4E50">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 xml:space="preserve">услуги в соответствии с требованиями, установленными Федеральным законом от 24.11.1995 № 181-ФЗ «О социальной защите инвалидов в Российской </w:t>
      </w:r>
      <w:r w:rsidRPr="008F4E50">
        <w:rPr>
          <w:bCs/>
          <w:sz w:val="24"/>
          <w:szCs w:val="24"/>
        </w:rPr>
        <w:lastRenderedPageBreak/>
        <w:t>Федерации», и другими законодательными и иными нормативными правовыми актами Российской Федерации и Воронежской области.</w:t>
      </w:r>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8F4E50" w:rsidRDefault="00F04160" w:rsidP="008334D0">
      <w:pPr>
        <w:numPr>
          <w:ilvl w:val="1"/>
          <w:numId w:val="12"/>
        </w:numPr>
        <w:tabs>
          <w:tab w:val="num" w:pos="567"/>
          <w:tab w:val="left" w:pos="1560"/>
        </w:tabs>
        <w:spacing w:after="0" w:line="240" w:lineRule="auto"/>
        <w:ind w:hanging="58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334D0" w:rsidRPr="008334D0">
        <w:rPr>
          <w:rFonts w:ascii="Arial" w:hAnsi="Arial" w:cs="Arial"/>
          <w:sz w:val="24"/>
          <w:szCs w:val="24"/>
          <w:lang w:val="en-US"/>
        </w:rPr>
        <w:t>http</w:t>
      </w:r>
      <w:r w:rsidR="008334D0" w:rsidRPr="008334D0">
        <w:rPr>
          <w:rFonts w:ascii="Arial" w:hAnsi="Arial" w:cs="Arial"/>
          <w:sz w:val="24"/>
          <w:szCs w:val="24"/>
        </w:rPr>
        <w:t>//</w:t>
      </w:r>
      <w:r w:rsidR="008334D0" w:rsidRPr="008334D0">
        <w:rPr>
          <w:rFonts w:ascii="Arial" w:hAnsi="Arial" w:cs="Arial"/>
          <w:sz w:val="24"/>
          <w:szCs w:val="24"/>
          <w:lang w:val="en-US"/>
        </w:rPr>
        <w:t>prirechenskoe</w:t>
      </w:r>
      <w:r w:rsidR="008334D0" w:rsidRPr="008334D0">
        <w:rPr>
          <w:rFonts w:ascii="Arial" w:hAnsi="Arial" w:cs="Arial"/>
          <w:sz w:val="24"/>
          <w:szCs w:val="24"/>
        </w:rPr>
        <w:t>.</w:t>
      </w:r>
      <w:r w:rsidR="008334D0" w:rsidRPr="008334D0">
        <w:rPr>
          <w:rFonts w:ascii="Arial" w:hAnsi="Arial" w:cs="Arial"/>
          <w:sz w:val="24"/>
          <w:szCs w:val="24"/>
          <w:lang w:val="en-US"/>
        </w:rPr>
        <w:t>ru</w:t>
      </w:r>
      <w:r w:rsidRPr="008334D0">
        <w:rPr>
          <w:rFonts w:ascii="Arial" w:eastAsia="Times New Roman" w:hAnsi="Arial" w:cs="Arial"/>
          <w:sz w:val="24"/>
          <w:szCs w:val="24"/>
          <w:lang w:eastAsia="ru-RU"/>
        </w:rPr>
        <w:t>)</w:t>
      </w:r>
      <w:r w:rsidRPr="008F4E5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val="en-US" w:eastAsia="ru-RU"/>
        </w:rPr>
        <w:t>C</w:t>
      </w:r>
      <w:r w:rsidRPr="008F4E50">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334D0">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r w:rsidRPr="008F4E50">
        <w:rPr>
          <w:rFonts w:ascii="Arial" w:eastAsia="Times New Roman" w:hAnsi="Arial" w:cs="Arial"/>
          <w:sz w:val="24"/>
          <w:szCs w:val="24"/>
          <w:vertAlign w:val="superscript"/>
          <w:lang w:eastAsia="ru-RU"/>
        </w:rPr>
        <w:t>1</w:t>
      </w:r>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r w:rsidR="00F04160" w:rsidRPr="008F4E50">
        <w:rPr>
          <w:rFonts w:ascii="Arial" w:eastAsia="Times New Roman" w:hAnsi="Arial" w:cs="Arial"/>
          <w:sz w:val="24"/>
          <w:szCs w:val="24"/>
          <w:vertAlign w:val="superscript"/>
          <w:lang w:eastAsia="ru-RU"/>
        </w:rPr>
        <w:t>1</w:t>
      </w:r>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2календарных дня</w:t>
      </w:r>
      <w:r w:rsidR="00F04160" w:rsidRPr="008F4E50">
        <w:rPr>
          <w:rFonts w:ascii="Arial" w:eastAsia="Times New Roman" w:hAnsi="Arial" w:cs="Arial"/>
          <w:sz w:val="24"/>
          <w:szCs w:val="24"/>
          <w:lang w:eastAsia="ru-RU"/>
        </w:rPr>
        <w:t>.</w:t>
      </w:r>
    </w:p>
    <w:p w:rsidR="00F04160" w:rsidRPr="008F4E50" w:rsidRDefault="00F04160" w:rsidP="008334D0">
      <w:pPr>
        <w:autoSpaceDE w:val="0"/>
        <w:autoSpaceDN w:val="0"/>
        <w:adjustRightInd w:val="0"/>
        <w:spacing w:after="0" w:line="240" w:lineRule="auto"/>
        <w:ind w:firstLine="709"/>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3.3.6</w:t>
      </w:r>
      <w:r w:rsidR="009D276E" w:rsidRPr="008F4E50">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 xml:space="preserve">нуждающегося в предоставлении жилых помещений по договорам найма жилых помещений жилищного фонда </w:t>
      </w:r>
      <w:r w:rsidR="00F14747" w:rsidRPr="008F4E50">
        <w:rPr>
          <w:rFonts w:ascii="Arial" w:hAnsi="Arial" w:cs="Arial"/>
          <w:sz w:val="24"/>
          <w:szCs w:val="24"/>
        </w:rPr>
        <w:lastRenderedPageBreak/>
        <w:t>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00783EAA" w:rsidRPr="008F4E50">
        <w:rPr>
          <w:sz w:val="24"/>
          <w:szCs w:val="24"/>
        </w:rPr>
        <w:t>администрации</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 xml:space="preserve">3.4. Выдача (направление) заявителю уведомления о принятиизаявителя на учет либо уведомления </w:t>
      </w:r>
      <w:r w:rsidR="007822EB" w:rsidRPr="008F4E50">
        <w:rPr>
          <w:sz w:val="24"/>
          <w:szCs w:val="24"/>
        </w:rPr>
        <w:t>о мотивированном</w:t>
      </w:r>
      <w:r w:rsidRPr="008F4E50">
        <w:rPr>
          <w:sz w:val="24"/>
          <w:szCs w:val="24"/>
        </w:rPr>
        <w:t>отказев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3.4.3. Максимальный срок исполнения административной процедуры - 3 календарных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Формы контроля  за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8F4E50">
      <w:pPr>
        <w:tabs>
          <w:tab w:val="left" w:pos="1560"/>
        </w:tabs>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 xml:space="preserve">Заявитель может обратиться с жалобой в том числе в следующих </w:t>
      </w:r>
      <w:r w:rsidRPr="008F4E50">
        <w:rPr>
          <w:sz w:val="24"/>
          <w:szCs w:val="24"/>
        </w:rPr>
        <w:lastRenderedPageBreak/>
        <w:t>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334D0"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 xml:space="preserve">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334D0"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 xml:space="preserve">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334D0"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4953" w:rsidRPr="008334D0">
        <w:rPr>
          <w:sz w:val="24"/>
          <w:szCs w:val="24"/>
        </w:rPr>
        <w:t>Приреченского сельского поселения Верхнемамонского муниципального района  Воронежской области</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AE78A0" w:rsidRDefault="00AE78A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C4953" w:rsidRPr="00D962A3" w:rsidRDefault="00FC4953" w:rsidP="00FC4953">
      <w:pPr>
        <w:pStyle w:val="aa"/>
        <w:jc w:val="right"/>
        <w:rPr>
          <w:rFonts w:ascii="Arial" w:hAnsi="Arial" w:cs="Arial"/>
          <w:sz w:val="24"/>
          <w:szCs w:val="24"/>
        </w:rPr>
      </w:pPr>
      <w:r w:rsidRPr="00D962A3">
        <w:rPr>
          <w:rFonts w:ascii="Arial" w:hAnsi="Arial" w:cs="Arial"/>
          <w:sz w:val="24"/>
          <w:szCs w:val="24"/>
        </w:rPr>
        <w:lastRenderedPageBreak/>
        <w:t>Приложение N 1</w:t>
      </w:r>
    </w:p>
    <w:p w:rsidR="00FC4953" w:rsidRPr="00D962A3" w:rsidRDefault="00FC4953" w:rsidP="00FC4953">
      <w:pPr>
        <w:pStyle w:val="aa"/>
        <w:jc w:val="right"/>
        <w:rPr>
          <w:rFonts w:ascii="Arial" w:hAnsi="Arial" w:cs="Arial"/>
          <w:sz w:val="24"/>
          <w:szCs w:val="24"/>
        </w:rPr>
      </w:pPr>
      <w:r w:rsidRPr="00D962A3">
        <w:rPr>
          <w:rFonts w:ascii="Arial" w:hAnsi="Arial" w:cs="Arial"/>
          <w:sz w:val="24"/>
          <w:szCs w:val="24"/>
        </w:rPr>
        <w:t>к Административному регламенту</w:t>
      </w:r>
    </w:p>
    <w:p w:rsidR="00FC4953" w:rsidRPr="00D962A3" w:rsidRDefault="00FC4953" w:rsidP="00FC4953">
      <w:pPr>
        <w:pStyle w:val="aa"/>
        <w:rPr>
          <w:rFonts w:ascii="Arial" w:hAnsi="Arial" w:cs="Arial"/>
          <w:sz w:val="24"/>
          <w:szCs w:val="24"/>
        </w:rPr>
      </w:pPr>
    </w:p>
    <w:p w:rsidR="00FC4953" w:rsidRPr="00D962A3" w:rsidRDefault="00FC4953" w:rsidP="00FC4953">
      <w:pPr>
        <w:pStyle w:val="aa"/>
        <w:rPr>
          <w:rFonts w:ascii="Arial" w:hAnsi="Arial" w:cs="Arial"/>
          <w:sz w:val="24"/>
          <w:szCs w:val="24"/>
        </w:rPr>
      </w:pPr>
      <w:r w:rsidRPr="00D962A3">
        <w:rPr>
          <w:rFonts w:ascii="Arial" w:hAnsi="Arial" w:cs="Arial"/>
          <w:sz w:val="24"/>
          <w:szCs w:val="24"/>
        </w:rPr>
        <w:t>1. Место нахождения администрации Приреченского сельского поселения  : 396470, Воронежская область, Верхнемамонский  район, с. Приречное, ул.Ленина,79</w:t>
      </w:r>
    </w:p>
    <w:p w:rsidR="00FC4953" w:rsidRPr="00D962A3" w:rsidRDefault="00FC4953" w:rsidP="00FC4953">
      <w:pPr>
        <w:pStyle w:val="aa"/>
        <w:rPr>
          <w:rFonts w:ascii="Arial" w:hAnsi="Arial" w:cs="Arial"/>
          <w:sz w:val="24"/>
          <w:szCs w:val="24"/>
        </w:rPr>
      </w:pPr>
      <w:r w:rsidRPr="00D962A3">
        <w:rPr>
          <w:rFonts w:ascii="Arial" w:hAnsi="Arial" w:cs="Arial"/>
          <w:sz w:val="24"/>
          <w:szCs w:val="24"/>
        </w:rPr>
        <w:t>График работы администрации Приреченского сельского поселения:</w:t>
      </w:r>
    </w:p>
    <w:p w:rsidR="00FC4953" w:rsidRPr="00D962A3" w:rsidRDefault="00FC4953" w:rsidP="00FC4953">
      <w:pPr>
        <w:pStyle w:val="aa"/>
        <w:rPr>
          <w:rFonts w:ascii="Arial" w:hAnsi="Arial" w:cs="Arial"/>
          <w:sz w:val="24"/>
          <w:szCs w:val="24"/>
        </w:rPr>
      </w:pPr>
      <w:r w:rsidRPr="00D962A3">
        <w:rPr>
          <w:rFonts w:ascii="Arial" w:hAnsi="Arial" w:cs="Arial"/>
          <w:sz w:val="24"/>
          <w:szCs w:val="24"/>
        </w:rPr>
        <w:t>понедельник - пятница: с 08.00 до 17.00;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перерыв: с 12.00 до 13.00;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Выходной: суббота, воскресенье.</w:t>
      </w:r>
    </w:p>
    <w:p w:rsidR="00FC4953" w:rsidRPr="00D962A3" w:rsidRDefault="00FC4953" w:rsidP="00FC4953">
      <w:pPr>
        <w:pStyle w:val="aa"/>
        <w:rPr>
          <w:rFonts w:ascii="Arial" w:hAnsi="Arial" w:cs="Arial"/>
          <w:sz w:val="24"/>
          <w:szCs w:val="24"/>
        </w:rPr>
      </w:pPr>
      <w:r w:rsidRPr="00D962A3">
        <w:rPr>
          <w:rFonts w:ascii="Arial" w:hAnsi="Arial" w:cs="Arial"/>
          <w:sz w:val="24"/>
          <w:szCs w:val="24"/>
        </w:rPr>
        <w:t xml:space="preserve">Официальный сайт администрации Приреченского сельского поселения в сети Интернет: </w:t>
      </w:r>
      <w:r w:rsidRPr="00D962A3">
        <w:rPr>
          <w:rFonts w:ascii="Arial" w:hAnsi="Arial" w:cs="Arial"/>
          <w:sz w:val="24"/>
          <w:szCs w:val="24"/>
          <w:lang w:val="en-US"/>
        </w:rPr>
        <w:t>http</w:t>
      </w:r>
      <w:r w:rsidRPr="00D962A3">
        <w:rPr>
          <w:rFonts w:ascii="Arial" w:hAnsi="Arial" w:cs="Arial"/>
          <w:sz w:val="24"/>
          <w:szCs w:val="24"/>
        </w:rPr>
        <w:t>//</w:t>
      </w:r>
      <w:r w:rsidRPr="00D962A3">
        <w:rPr>
          <w:rFonts w:ascii="Arial" w:hAnsi="Arial" w:cs="Arial"/>
          <w:sz w:val="24"/>
          <w:szCs w:val="24"/>
          <w:lang w:val="en-US"/>
        </w:rPr>
        <w:t>prirechenskoe</w:t>
      </w:r>
      <w:r w:rsidRPr="00D962A3">
        <w:rPr>
          <w:rFonts w:ascii="Arial" w:hAnsi="Arial" w:cs="Arial"/>
          <w:sz w:val="24"/>
          <w:szCs w:val="24"/>
        </w:rPr>
        <w:t>.</w:t>
      </w:r>
      <w:r w:rsidRPr="00D962A3">
        <w:rPr>
          <w:rFonts w:ascii="Arial" w:hAnsi="Arial" w:cs="Arial"/>
          <w:sz w:val="24"/>
          <w:szCs w:val="24"/>
          <w:lang w:val="en-US"/>
        </w:rPr>
        <w:t>ru</w:t>
      </w:r>
      <w:r w:rsidRPr="00D962A3">
        <w:rPr>
          <w:rFonts w:ascii="Arial" w:hAnsi="Arial" w:cs="Arial"/>
          <w:sz w:val="24"/>
          <w:szCs w:val="24"/>
        </w:rPr>
        <w:t>.</w:t>
      </w:r>
    </w:p>
    <w:p w:rsidR="00FC4953" w:rsidRPr="00D962A3" w:rsidRDefault="00FC4953" w:rsidP="00FC4953">
      <w:pPr>
        <w:pStyle w:val="aa"/>
        <w:rPr>
          <w:rFonts w:ascii="Arial" w:hAnsi="Arial" w:cs="Arial"/>
          <w:sz w:val="24"/>
          <w:szCs w:val="24"/>
        </w:rPr>
      </w:pPr>
      <w:r w:rsidRPr="00D962A3">
        <w:rPr>
          <w:rFonts w:ascii="Arial" w:hAnsi="Arial" w:cs="Arial"/>
          <w:sz w:val="24"/>
          <w:szCs w:val="24"/>
        </w:rPr>
        <w:t>Адрес электронной почты администрации Приреченского сельского поселения :</w:t>
      </w:r>
      <w:r w:rsidRPr="00D962A3">
        <w:rPr>
          <w:rFonts w:ascii="Arial" w:hAnsi="Arial" w:cs="Arial"/>
          <w:sz w:val="24"/>
          <w:szCs w:val="24"/>
          <w:lang w:val="en-US"/>
        </w:rPr>
        <w:t>prirech</w:t>
      </w:r>
      <w:r w:rsidRPr="00D962A3">
        <w:rPr>
          <w:rFonts w:ascii="Arial" w:hAnsi="Arial" w:cs="Arial"/>
          <w:sz w:val="24"/>
          <w:szCs w:val="24"/>
        </w:rPr>
        <w:t>.</w:t>
      </w:r>
      <w:r w:rsidRPr="00D962A3">
        <w:rPr>
          <w:rFonts w:ascii="Arial" w:hAnsi="Arial" w:cs="Arial"/>
          <w:sz w:val="24"/>
          <w:szCs w:val="24"/>
          <w:lang w:val="en-US"/>
        </w:rPr>
        <w:t>vmamon</w:t>
      </w:r>
      <w:r w:rsidRPr="00D962A3">
        <w:rPr>
          <w:rFonts w:ascii="Arial" w:hAnsi="Arial" w:cs="Arial"/>
          <w:sz w:val="24"/>
          <w:szCs w:val="24"/>
        </w:rPr>
        <w:t>@</w:t>
      </w:r>
      <w:r w:rsidRPr="00D962A3">
        <w:rPr>
          <w:rFonts w:ascii="Arial" w:hAnsi="Arial" w:cs="Arial"/>
          <w:sz w:val="24"/>
          <w:szCs w:val="24"/>
          <w:lang w:val="en-US"/>
        </w:rPr>
        <w:t>govvrn</w:t>
      </w:r>
      <w:r w:rsidRPr="00D962A3">
        <w:rPr>
          <w:rFonts w:ascii="Arial" w:hAnsi="Arial" w:cs="Arial"/>
          <w:sz w:val="24"/>
          <w:szCs w:val="24"/>
        </w:rPr>
        <w:t>.</w:t>
      </w:r>
      <w:r w:rsidRPr="00D962A3">
        <w:rPr>
          <w:rFonts w:ascii="Arial" w:hAnsi="Arial" w:cs="Arial"/>
          <w:sz w:val="24"/>
          <w:szCs w:val="24"/>
          <w:lang w:val="en-US"/>
        </w:rPr>
        <w:t>ru</w:t>
      </w:r>
      <w:r w:rsidRPr="00D962A3">
        <w:rPr>
          <w:rFonts w:ascii="Arial" w:hAnsi="Arial" w:cs="Arial"/>
          <w:sz w:val="24"/>
          <w:szCs w:val="24"/>
        </w:rPr>
        <w:t>.</w:t>
      </w:r>
    </w:p>
    <w:p w:rsidR="00FC4953" w:rsidRPr="00D962A3" w:rsidRDefault="00FC4953" w:rsidP="00FC4953">
      <w:pPr>
        <w:pStyle w:val="aa"/>
        <w:rPr>
          <w:rFonts w:ascii="Arial" w:hAnsi="Arial" w:cs="Arial"/>
          <w:sz w:val="24"/>
          <w:szCs w:val="24"/>
        </w:rPr>
      </w:pPr>
      <w:r w:rsidRPr="00D962A3">
        <w:rPr>
          <w:rFonts w:ascii="Arial" w:hAnsi="Arial" w:cs="Arial"/>
          <w:sz w:val="24"/>
          <w:szCs w:val="24"/>
        </w:rPr>
        <w:t>2. Телефоны для справок: (47355)5-31-25.</w:t>
      </w:r>
    </w:p>
    <w:p w:rsidR="00FC4953" w:rsidRPr="00D962A3" w:rsidRDefault="00FC4953" w:rsidP="00FC4953">
      <w:pPr>
        <w:pStyle w:val="aa"/>
        <w:rPr>
          <w:rFonts w:ascii="Arial" w:hAnsi="Arial" w:cs="Arial"/>
          <w:sz w:val="24"/>
          <w:szCs w:val="24"/>
        </w:rPr>
      </w:pPr>
      <w:r w:rsidRPr="00D962A3">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4953" w:rsidRPr="00D962A3" w:rsidRDefault="00FC4953" w:rsidP="00FC4953">
      <w:pPr>
        <w:pStyle w:val="aa"/>
        <w:rPr>
          <w:rFonts w:ascii="Arial" w:hAnsi="Arial" w:cs="Arial"/>
          <w:sz w:val="24"/>
          <w:szCs w:val="24"/>
        </w:rPr>
      </w:pPr>
      <w:r w:rsidRPr="00D962A3">
        <w:rPr>
          <w:rFonts w:ascii="Arial" w:hAnsi="Arial" w:cs="Arial"/>
          <w:sz w:val="24"/>
          <w:szCs w:val="24"/>
        </w:rPr>
        <w:t>3.1. Место нахождения АУ "МФЦ": 394026, г. Воронеж, ул. Дружинников, 3б (Коминтерновский район).</w:t>
      </w:r>
    </w:p>
    <w:p w:rsidR="00FC4953" w:rsidRPr="00D962A3" w:rsidRDefault="00FC4953" w:rsidP="00FC4953">
      <w:pPr>
        <w:pStyle w:val="aa"/>
        <w:rPr>
          <w:rFonts w:ascii="Arial" w:hAnsi="Arial" w:cs="Arial"/>
          <w:sz w:val="24"/>
          <w:szCs w:val="24"/>
        </w:rPr>
      </w:pPr>
      <w:r w:rsidRPr="00D962A3">
        <w:rPr>
          <w:rFonts w:ascii="Arial" w:hAnsi="Arial" w:cs="Arial"/>
          <w:sz w:val="24"/>
          <w:szCs w:val="24"/>
        </w:rPr>
        <w:t>Телефон для справок АУ "МФЦ": (473) 226-99-99.</w:t>
      </w:r>
    </w:p>
    <w:p w:rsidR="00FC4953" w:rsidRPr="00D962A3" w:rsidRDefault="00FC4953" w:rsidP="00FC4953">
      <w:pPr>
        <w:pStyle w:val="aa"/>
        <w:rPr>
          <w:rFonts w:ascii="Arial" w:hAnsi="Arial" w:cs="Arial"/>
          <w:sz w:val="24"/>
          <w:szCs w:val="24"/>
        </w:rPr>
      </w:pPr>
      <w:r w:rsidRPr="00D962A3">
        <w:rPr>
          <w:rFonts w:ascii="Arial" w:hAnsi="Arial" w:cs="Arial"/>
          <w:sz w:val="24"/>
          <w:szCs w:val="24"/>
        </w:rPr>
        <w:t>Официальный сайт АУ "МФЦ" в сети Интернет: mfc.vrn.ru.</w:t>
      </w:r>
    </w:p>
    <w:p w:rsidR="00FC4953" w:rsidRPr="00D962A3" w:rsidRDefault="00FC4953" w:rsidP="00FC4953">
      <w:pPr>
        <w:pStyle w:val="aa"/>
        <w:rPr>
          <w:rFonts w:ascii="Arial" w:hAnsi="Arial" w:cs="Arial"/>
          <w:sz w:val="24"/>
          <w:szCs w:val="24"/>
        </w:rPr>
      </w:pPr>
      <w:r w:rsidRPr="00D962A3">
        <w:rPr>
          <w:rFonts w:ascii="Arial" w:hAnsi="Arial" w:cs="Arial"/>
          <w:sz w:val="24"/>
          <w:szCs w:val="24"/>
        </w:rPr>
        <w:t>Адрес электронной почты АУ "МФЦ": odno-okno@mail.ru.</w:t>
      </w:r>
    </w:p>
    <w:p w:rsidR="00FC4953" w:rsidRPr="00D962A3" w:rsidRDefault="00FC4953" w:rsidP="00FC4953">
      <w:pPr>
        <w:pStyle w:val="aa"/>
        <w:rPr>
          <w:rFonts w:ascii="Arial" w:hAnsi="Arial" w:cs="Arial"/>
          <w:sz w:val="24"/>
          <w:szCs w:val="24"/>
        </w:rPr>
      </w:pPr>
      <w:r w:rsidRPr="00D962A3">
        <w:rPr>
          <w:rFonts w:ascii="Arial" w:hAnsi="Arial" w:cs="Arial"/>
          <w:sz w:val="24"/>
          <w:szCs w:val="24"/>
        </w:rPr>
        <w:t>График работы АУ "МФЦ":</w:t>
      </w:r>
    </w:p>
    <w:p w:rsidR="00FC4953" w:rsidRPr="00D962A3" w:rsidRDefault="00FC4953" w:rsidP="00FC4953">
      <w:pPr>
        <w:pStyle w:val="aa"/>
        <w:rPr>
          <w:rFonts w:ascii="Arial" w:hAnsi="Arial" w:cs="Arial"/>
          <w:sz w:val="24"/>
          <w:szCs w:val="24"/>
        </w:rPr>
      </w:pPr>
      <w:r w:rsidRPr="00D962A3">
        <w:rPr>
          <w:rFonts w:ascii="Arial" w:hAnsi="Arial" w:cs="Arial"/>
          <w:sz w:val="24"/>
          <w:szCs w:val="24"/>
        </w:rPr>
        <w:t>вторник, четверг, пятница: с 09.00 до 18.00;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среда: с 11.00 до 20.00;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суббота: с 09.00 до 16.45.</w:t>
      </w:r>
    </w:p>
    <w:p w:rsidR="00FC4953" w:rsidRPr="00D962A3" w:rsidRDefault="00FC4953" w:rsidP="00FC4953">
      <w:pPr>
        <w:pStyle w:val="aa"/>
        <w:rPr>
          <w:rFonts w:ascii="Arial" w:hAnsi="Arial" w:cs="Arial"/>
          <w:sz w:val="24"/>
          <w:szCs w:val="24"/>
        </w:rPr>
      </w:pPr>
      <w:r w:rsidRPr="00D962A3">
        <w:rPr>
          <w:rFonts w:ascii="Arial" w:hAnsi="Arial" w:cs="Arial"/>
          <w:sz w:val="24"/>
          <w:szCs w:val="24"/>
        </w:rPr>
        <w:t>3.2. Место нахождения филиала АУ «МФЦ» в Верхнемамонском муниципальном районе:</w:t>
      </w:r>
    </w:p>
    <w:p w:rsidR="00FC4953" w:rsidRPr="00D962A3" w:rsidRDefault="00FC4953" w:rsidP="00FC4953">
      <w:pPr>
        <w:pStyle w:val="aa"/>
        <w:rPr>
          <w:rFonts w:ascii="Arial" w:hAnsi="Arial" w:cs="Arial"/>
          <w:sz w:val="24"/>
          <w:szCs w:val="24"/>
        </w:rPr>
      </w:pPr>
      <w:r w:rsidRPr="00D962A3">
        <w:rPr>
          <w:rFonts w:ascii="Arial" w:hAnsi="Arial" w:cs="Arial"/>
          <w:sz w:val="24"/>
          <w:szCs w:val="24"/>
        </w:rPr>
        <w:t>396460, Воронежская область, Верхнемамонский район, с.Верхний</w:t>
      </w:r>
      <w:r w:rsidRPr="00D962A3">
        <w:rPr>
          <w:rFonts w:ascii="Arial" w:hAnsi="Arial" w:cs="Arial"/>
          <w:sz w:val="24"/>
          <w:szCs w:val="24"/>
        </w:rPr>
        <w:tab/>
        <w:t xml:space="preserve"> Мамон, ул.22 Партсъезда,83</w:t>
      </w:r>
    </w:p>
    <w:p w:rsidR="00FC4953" w:rsidRPr="00D962A3" w:rsidRDefault="00FC4953" w:rsidP="00FC4953">
      <w:pPr>
        <w:pStyle w:val="aa"/>
        <w:rPr>
          <w:rFonts w:ascii="Arial" w:hAnsi="Arial" w:cs="Arial"/>
          <w:sz w:val="24"/>
          <w:szCs w:val="24"/>
        </w:rPr>
      </w:pPr>
      <w:r w:rsidRPr="00D962A3">
        <w:rPr>
          <w:rFonts w:ascii="Arial" w:hAnsi="Arial" w:cs="Arial"/>
          <w:sz w:val="24"/>
          <w:szCs w:val="24"/>
        </w:rPr>
        <w:t>Телефон для справок филиала АУ «МФЦ»: (47355)5-77-00.</w:t>
      </w:r>
    </w:p>
    <w:p w:rsidR="00FC4953" w:rsidRPr="00D962A3" w:rsidRDefault="00FC4953" w:rsidP="00FC4953">
      <w:pPr>
        <w:pStyle w:val="aa"/>
        <w:rPr>
          <w:rFonts w:ascii="Arial" w:hAnsi="Arial" w:cs="Arial"/>
          <w:sz w:val="24"/>
          <w:szCs w:val="24"/>
        </w:rPr>
      </w:pPr>
      <w:r w:rsidRPr="00D962A3">
        <w:rPr>
          <w:rFonts w:ascii="Arial" w:hAnsi="Arial" w:cs="Arial"/>
          <w:sz w:val="24"/>
          <w:szCs w:val="24"/>
        </w:rPr>
        <w:t>График работы филиала АУ «МФЦ»:</w:t>
      </w:r>
    </w:p>
    <w:p w:rsidR="00FC4953" w:rsidRPr="00D962A3" w:rsidRDefault="00FC4953" w:rsidP="00FC4953">
      <w:pPr>
        <w:pStyle w:val="aa"/>
        <w:rPr>
          <w:rFonts w:ascii="Arial" w:hAnsi="Arial" w:cs="Arial"/>
          <w:sz w:val="24"/>
          <w:szCs w:val="24"/>
        </w:rPr>
      </w:pPr>
      <w:r w:rsidRPr="00D962A3">
        <w:rPr>
          <w:rFonts w:ascii="Arial" w:hAnsi="Arial" w:cs="Arial"/>
          <w:sz w:val="24"/>
          <w:szCs w:val="24"/>
        </w:rPr>
        <w:t>Понедельник - выходной день;</w:t>
      </w:r>
    </w:p>
    <w:p w:rsidR="00FC4953" w:rsidRPr="00D962A3" w:rsidRDefault="00FC4953" w:rsidP="00FC4953">
      <w:pPr>
        <w:pStyle w:val="aa"/>
        <w:rPr>
          <w:rFonts w:ascii="Arial" w:hAnsi="Arial" w:cs="Arial"/>
          <w:sz w:val="24"/>
          <w:szCs w:val="24"/>
        </w:rPr>
      </w:pPr>
      <w:r w:rsidRPr="00D962A3">
        <w:rPr>
          <w:rFonts w:ascii="Arial" w:hAnsi="Arial" w:cs="Arial"/>
          <w:sz w:val="24"/>
          <w:szCs w:val="24"/>
        </w:rPr>
        <w:t>Вторник- с 08.00 до 17.00, перерыв - с 12.00 до 12.45;</w:t>
      </w:r>
    </w:p>
    <w:p w:rsidR="00FC4953" w:rsidRPr="00D962A3" w:rsidRDefault="00FC4953" w:rsidP="00FC4953">
      <w:pPr>
        <w:pStyle w:val="aa"/>
        <w:rPr>
          <w:rFonts w:ascii="Arial" w:hAnsi="Arial" w:cs="Arial"/>
          <w:sz w:val="24"/>
          <w:szCs w:val="24"/>
          <w:lang w:eastAsia="ar-SA"/>
        </w:rPr>
      </w:pPr>
      <w:r w:rsidRPr="00D962A3">
        <w:rPr>
          <w:rFonts w:ascii="Arial" w:hAnsi="Arial" w:cs="Arial"/>
          <w:sz w:val="24"/>
          <w:szCs w:val="24"/>
          <w:lang w:eastAsia="ar-SA"/>
        </w:rPr>
        <w:t>Среда - с 11.00 до 20.00, перерыв - с 15.00 до 15.45;</w:t>
      </w:r>
    </w:p>
    <w:p w:rsidR="00FC4953" w:rsidRPr="00D962A3" w:rsidRDefault="00FC4953" w:rsidP="00FC4953">
      <w:pPr>
        <w:pStyle w:val="aa"/>
        <w:rPr>
          <w:rFonts w:ascii="Arial" w:hAnsi="Arial" w:cs="Arial"/>
          <w:sz w:val="24"/>
          <w:szCs w:val="24"/>
        </w:rPr>
      </w:pPr>
      <w:r w:rsidRPr="00D962A3">
        <w:rPr>
          <w:rFonts w:ascii="Arial" w:hAnsi="Arial" w:cs="Arial"/>
          <w:sz w:val="24"/>
          <w:szCs w:val="24"/>
          <w:lang w:eastAsia="ar-SA"/>
        </w:rPr>
        <w:t xml:space="preserve">Четверг, пятница - </w:t>
      </w:r>
      <w:r w:rsidRPr="00D962A3">
        <w:rPr>
          <w:rFonts w:ascii="Arial" w:hAnsi="Arial" w:cs="Arial"/>
          <w:sz w:val="24"/>
          <w:szCs w:val="24"/>
        </w:rPr>
        <w:t>с 08.00 до 17.00, перерыв - с 12.00 до 12.45;</w:t>
      </w:r>
    </w:p>
    <w:p w:rsidR="00FC4953" w:rsidRPr="00D962A3" w:rsidRDefault="00FC4953" w:rsidP="00FC4953">
      <w:pPr>
        <w:pStyle w:val="aa"/>
        <w:rPr>
          <w:rFonts w:ascii="Arial" w:hAnsi="Arial" w:cs="Arial"/>
          <w:sz w:val="24"/>
          <w:szCs w:val="24"/>
        </w:rPr>
      </w:pPr>
      <w:r w:rsidRPr="00D962A3">
        <w:rPr>
          <w:rFonts w:ascii="Arial" w:hAnsi="Arial" w:cs="Arial"/>
          <w:sz w:val="24"/>
          <w:szCs w:val="24"/>
        </w:rPr>
        <w:t>Суббота - с 08.00 до 15.45, перерыв - с 12.00 до 12.45;</w:t>
      </w:r>
    </w:p>
    <w:p w:rsidR="00FC4953" w:rsidRPr="00D962A3" w:rsidRDefault="00FC4953" w:rsidP="00FC4953">
      <w:pPr>
        <w:pStyle w:val="aa"/>
        <w:rPr>
          <w:rFonts w:ascii="Arial" w:hAnsi="Arial" w:cs="Arial"/>
          <w:sz w:val="24"/>
          <w:szCs w:val="24"/>
          <w:lang w:eastAsia="ar-SA"/>
        </w:rPr>
      </w:pPr>
      <w:r w:rsidRPr="00D962A3">
        <w:rPr>
          <w:rFonts w:ascii="Arial" w:hAnsi="Arial" w:cs="Arial"/>
          <w:sz w:val="24"/>
          <w:szCs w:val="24"/>
        </w:rPr>
        <w:t>Воскресенье - выходной.</w:t>
      </w:r>
    </w:p>
    <w:p w:rsidR="00F04160" w:rsidRPr="008F4E50" w:rsidRDefault="00F04160" w:rsidP="008F4E50">
      <w:pPr>
        <w:spacing w:after="0" w:line="240" w:lineRule="auto"/>
        <w:ind w:firstLine="709"/>
        <w:rPr>
          <w:rFonts w:ascii="Arial" w:eastAsia="Times New Roman" w:hAnsi="Arial" w:cs="Arial"/>
          <w:sz w:val="24"/>
          <w:szCs w:val="24"/>
          <w:lang w:eastAsia="ar-SA"/>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гражданина(ки)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(если ранее имели другие фамилию, имя,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проживающего(ей)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F14747"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Основанием для принятия на учет является</w:t>
      </w:r>
      <w:r w:rsidR="00D74149"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Решение о принятии на учет  прошу: выдать лично в администрации/выдать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(Ф.И.О. заявителя)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lastRenderedPageBreak/>
        <w:t>_________________       __________________________          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(должность)          (Ф.И.О. должностного лица,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принявшего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5A7D07" w:rsidP="008F4E50">
      <w:pPr>
        <w:pStyle w:val="ConsPlusNormal"/>
        <w:jc w:val="right"/>
        <w:rPr>
          <w:sz w:val="24"/>
          <w:szCs w:val="24"/>
        </w:rPr>
      </w:pPr>
      <w:r w:rsidRPr="008F4E50">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5A7DD6" w:rsidP="008F4E50">
      <w:pPr>
        <w:spacing w:after="0" w:line="240" w:lineRule="auto"/>
        <w:ind w:firstLine="709"/>
        <w:jc w:val="center"/>
        <w:rPr>
          <w:rFonts w:ascii="Arial" w:hAnsi="Arial" w:cs="Arial"/>
          <w:b/>
          <w:sz w:val="24"/>
          <w:szCs w:val="24"/>
          <w:highlight w:val="red"/>
        </w:rPr>
      </w:pPr>
      <w:r w:rsidRPr="005A7DD6">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5A7DD6" w:rsidP="008F4E50">
      <w:pPr>
        <w:spacing w:after="0" w:line="240" w:lineRule="auto"/>
        <w:ind w:firstLine="709"/>
        <w:jc w:val="center"/>
        <w:rPr>
          <w:rFonts w:ascii="Arial" w:hAnsi="Arial" w:cs="Arial"/>
          <w:b/>
          <w:sz w:val="24"/>
          <w:szCs w:val="24"/>
          <w:highlight w:val="red"/>
        </w:rPr>
      </w:pPr>
      <w:r w:rsidRPr="005A7DD6">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8F4E50" w:rsidRDefault="005A7DD6" w:rsidP="008F4E50">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5A7DD6"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5A7DD6" w:rsidP="008F4E50">
      <w:pPr>
        <w:spacing w:after="0" w:line="240" w:lineRule="auto"/>
        <w:ind w:firstLine="709"/>
        <w:jc w:val="center"/>
        <w:rPr>
          <w:rFonts w:ascii="Arial" w:hAnsi="Arial" w:cs="Arial"/>
          <w:b/>
          <w:sz w:val="24"/>
          <w:szCs w:val="24"/>
        </w:rPr>
      </w:pPr>
      <w:r w:rsidRPr="005A7DD6">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5A7DD6">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8F4E50" w:rsidRDefault="005A7DD6" w:rsidP="008F4E50">
      <w:pPr>
        <w:spacing w:after="0" w:line="240" w:lineRule="auto"/>
        <w:ind w:firstLine="709"/>
        <w:jc w:val="center"/>
        <w:rPr>
          <w:rFonts w:ascii="Arial" w:hAnsi="Arial" w:cs="Arial"/>
          <w:b/>
          <w:sz w:val="24"/>
          <w:szCs w:val="24"/>
          <w:highlight w:val="red"/>
        </w:rPr>
      </w:pPr>
      <w:r w:rsidRPr="005A7DD6">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5A7DD6">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5A7DD6" w:rsidP="008F4E50">
      <w:pPr>
        <w:pStyle w:val="ConsPlusNonformat"/>
        <w:ind w:firstLine="709"/>
        <w:jc w:val="right"/>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5.8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CE19B4" w:rsidRPr="008F4E50" w:rsidRDefault="005A7DD6"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shape id="Прямая со стрелкой 3" o:spid="_x0000_s1037" type="#_x0000_t32" style="position:absolute;left:0;text-align:left;margin-left:13.2pt;margin-top:12.9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5A7DD6"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2" o:spid="_x0000_s1036" style="position:absolute;left:0;text-align:left;margin-left:312.25pt;margin-top:.4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8F4E50" w:rsidRDefault="005A7DD6"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50.55pt;margin-top:7.1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5A7D07" w:rsidRPr="008F4E50">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в количестве _______________________________ экземпляров по</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(должность специалиста,                                              (подпись)                      (расшифровка подписи)</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E14" w:rsidRDefault="001C7E14" w:rsidP="00F04160">
      <w:pPr>
        <w:spacing w:after="0" w:line="240" w:lineRule="auto"/>
      </w:pPr>
      <w:r>
        <w:separator/>
      </w:r>
    </w:p>
  </w:endnote>
  <w:endnote w:type="continuationSeparator" w:id="1">
    <w:p w:rsidR="001C7E14" w:rsidRDefault="001C7E1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E14" w:rsidRDefault="001C7E14" w:rsidP="00F04160">
      <w:pPr>
        <w:spacing w:after="0" w:line="240" w:lineRule="auto"/>
      </w:pPr>
      <w:r>
        <w:separator/>
      </w:r>
    </w:p>
  </w:footnote>
  <w:footnote w:type="continuationSeparator" w:id="1">
    <w:p w:rsidR="001C7E14" w:rsidRDefault="001C7E14"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A374C"/>
    <w:rsid w:val="000E14DC"/>
    <w:rsid w:val="000F263D"/>
    <w:rsid w:val="000F448B"/>
    <w:rsid w:val="00123B41"/>
    <w:rsid w:val="001436DD"/>
    <w:rsid w:val="001456FA"/>
    <w:rsid w:val="001A61E3"/>
    <w:rsid w:val="001B1C8D"/>
    <w:rsid w:val="001C7E14"/>
    <w:rsid w:val="001E68D9"/>
    <w:rsid w:val="001F1EB2"/>
    <w:rsid w:val="0025309C"/>
    <w:rsid w:val="00255749"/>
    <w:rsid w:val="00257AC3"/>
    <w:rsid w:val="002903C0"/>
    <w:rsid w:val="002A044B"/>
    <w:rsid w:val="002B49E6"/>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13B6F"/>
    <w:rsid w:val="005231AA"/>
    <w:rsid w:val="00526950"/>
    <w:rsid w:val="0055708E"/>
    <w:rsid w:val="00570E3D"/>
    <w:rsid w:val="005A7D07"/>
    <w:rsid w:val="005A7DD6"/>
    <w:rsid w:val="00606C78"/>
    <w:rsid w:val="00636725"/>
    <w:rsid w:val="00637C05"/>
    <w:rsid w:val="00637D68"/>
    <w:rsid w:val="0066258E"/>
    <w:rsid w:val="006802D5"/>
    <w:rsid w:val="006932DC"/>
    <w:rsid w:val="006A2EDC"/>
    <w:rsid w:val="006B4DBB"/>
    <w:rsid w:val="006F155B"/>
    <w:rsid w:val="006F45F9"/>
    <w:rsid w:val="007247BE"/>
    <w:rsid w:val="00756280"/>
    <w:rsid w:val="00770680"/>
    <w:rsid w:val="007822EB"/>
    <w:rsid w:val="00783EAA"/>
    <w:rsid w:val="00784905"/>
    <w:rsid w:val="007B18ED"/>
    <w:rsid w:val="007C196B"/>
    <w:rsid w:val="007F4A30"/>
    <w:rsid w:val="007F4F08"/>
    <w:rsid w:val="008013FC"/>
    <w:rsid w:val="00802FBE"/>
    <w:rsid w:val="008042FC"/>
    <w:rsid w:val="008334D0"/>
    <w:rsid w:val="00853649"/>
    <w:rsid w:val="008559CE"/>
    <w:rsid w:val="0088511F"/>
    <w:rsid w:val="008A369A"/>
    <w:rsid w:val="008B4A83"/>
    <w:rsid w:val="008D4EBD"/>
    <w:rsid w:val="008F4E50"/>
    <w:rsid w:val="00904F5B"/>
    <w:rsid w:val="009255B1"/>
    <w:rsid w:val="00945CA0"/>
    <w:rsid w:val="0095637A"/>
    <w:rsid w:val="009801C0"/>
    <w:rsid w:val="00983317"/>
    <w:rsid w:val="00990573"/>
    <w:rsid w:val="009B71CA"/>
    <w:rsid w:val="009D075B"/>
    <w:rsid w:val="009D276E"/>
    <w:rsid w:val="009F3F35"/>
    <w:rsid w:val="00A11F85"/>
    <w:rsid w:val="00A178FB"/>
    <w:rsid w:val="00A84232"/>
    <w:rsid w:val="00A85DEB"/>
    <w:rsid w:val="00AA180B"/>
    <w:rsid w:val="00AB26CE"/>
    <w:rsid w:val="00AB5F64"/>
    <w:rsid w:val="00AE78A0"/>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A733F"/>
    <w:rsid w:val="00FC4953"/>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20"/>
        <o:r id="V:Rule18" type="connector" idref="#Прямая со стрелкой 24"/>
        <o:r id="V:Rule19" type="connector" idref="#Прямая со стрелкой 19"/>
        <o:r id="V:Rule20" type="connector" idref="#Прямая со стрелкой 4"/>
        <o:r id="V:Rule21" type="connector" idref="#Прямая со стрелкой 9"/>
        <o:r id="V:Rule22" type="connector" idref="#Прямая со стрелкой 12"/>
        <o:r id="V:Rule23" type="connector" idref="#Прямая со стрелкой 25"/>
        <o:r id="V:Rule24" type="connector" idref="#Прямая со стрелкой 17"/>
        <o:r id="V:Rule25" type="connector" idref="#Прямая со стрелкой 28"/>
        <o:r id="V:Rule26" type="connector" idref="#Прямая со стрелкой 7"/>
        <o:r id="V:Rule27" type="connector" idref="#Прямая со стрелкой 8"/>
        <o:r id="V:Rule28" type="connector" idref="#Прямая со стрелкой 27"/>
        <o:r id="V:Rule29" type="connector" idref="#Прямая со стрелкой 13"/>
        <o:r id="V:Rule30" type="connector" idref="#Прямая со стрелкой 18"/>
        <o:r id="V:Rule31" type="connector" idref="#Прямая со стрелкой 3"/>
        <o:r id="V:Rule3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FC4953"/>
    <w:pPr>
      <w:spacing w:after="0" w:line="240" w:lineRule="auto"/>
    </w:pPr>
    <w:rPr>
      <w:rFonts w:ascii="Calibri" w:eastAsia="Calibri" w:hAnsi="Calibri" w:cs="Times New Roman"/>
    </w:rPr>
  </w:style>
  <w:style w:type="paragraph" w:customStyle="1" w:styleId="ConsPlusTitle">
    <w:name w:val="ConsPlusTitle"/>
    <w:rsid w:val="006F45F9"/>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0BC6-B182-4D25-B113-77932C65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Pages>
  <Words>7793</Words>
  <Characters>44423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prirech</cp:lastModifiedBy>
  <cp:revision>192</cp:revision>
  <cp:lastPrinted>2015-09-29T10:56:00Z</cp:lastPrinted>
  <dcterms:created xsi:type="dcterms:W3CDTF">2015-06-18T11:20:00Z</dcterms:created>
  <dcterms:modified xsi:type="dcterms:W3CDTF">2016-06-20T11:20:00Z</dcterms:modified>
</cp:coreProperties>
</file>