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82" w:rsidRPr="000D3382" w:rsidRDefault="000D3382" w:rsidP="000D3382">
      <w:pPr>
        <w:spacing w:after="0" w:line="240" w:lineRule="auto"/>
        <w:jc w:val="center"/>
        <w:rPr>
          <w:rFonts w:ascii="Times New Roman" w:hAnsi="Times New Roman"/>
          <w:b/>
          <w:bCs/>
          <w:sz w:val="24"/>
          <w:szCs w:val="24"/>
        </w:rPr>
      </w:pPr>
      <w:r w:rsidRPr="000D3382">
        <w:rPr>
          <w:rFonts w:ascii="Times New Roman" w:hAnsi="Times New Roman"/>
          <w:b/>
          <w:bCs/>
          <w:sz w:val="24"/>
          <w:szCs w:val="24"/>
        </w:rPr>
        <w:t xml:space="preserve">Извещение о проведении открытого по составу участников аукциона, на право заключения договора  аренды на </w:t>
      </w:r>
      <w:r w:rsidRPr="000D3382">
        <w:rPr>
          <w:rFonts w:ascii="Times New Roman" w:hAnsi="Times New Roman"/>
          <w:b/>
          <w:sz w:val="24"/>
          <w:szCs w:val="24"/>
        </w:rPr>
        <w:t xml:space="preserve"> </w:t>
      </w:r>
      <w:r w:rsidRPr="000D3382">
        <w:rPr>
          <w:rFonts w:ascii="Times New Roman" w:hAnsi="Times New Roman"/>
          <w:b/>
          <w:sz w:val="24"/>
          <w:szCs w:val="24"/>
          <w:shd w:val="clear" w:color="auto" w:fill="FFFFFF"/>
        </w:rPr>
        <w:t xml:space="preserve">земельный участок </w:t>
      </w:r>
      <w:r w:rsidRPr="000D3382">
        <w:rPr>
          <w:rFonts w:ascii="Times New Roman" w:hAnsi="Times New Roman"/>
          <w:b/>
          <w:bCs/>
          <w:sz w:val="24"/>
          <w:szCs w:val="24"/>
        </w:rPr>
        <w:t xml:space="preserve"> с кадастровым номером 13:08:04</w:t>
      </w:r>
      <w:r>
        <w:rPr>
          <w:rFonts w:ascii="Times New Roman" w:hAnsi="Times New Roman"/>
          <w:b/>
          <w:bCs/>
          <w:sz w:val="24"/>
          <w:szCs w:val="24"/>
        </w:rPr>
        <w:t>06002:292</w:t>
      </w:r>
    </w:p>
    <w:p w:rsidR="000D3382" w:rsidRPr="000D3382" w:rsidRDefault="000D3382" w:rsidP="000D3382">
      <w:pPr>
        <w:spacing w:after="0" w:line="240" w:lineRule="auto"/>
        <w:jc w:val="center"/>
        <w:rPr>
          <w:rFonts w:ascii="Times New Roman" w:hAnsi="Times New Roman"/>
          <w:b/>
          <w:bCs/>
          <w:sz w:val="24"/>
          <w:szCs w:val="24"/>
        </w:rPr>
      </w:pPr>
      <w:r w:rsidRPr="000D3382">
        <w:rPr>
          <w:rFonts w:ascii="Times New Roman" w:hAnsi="Times New Roman"/>
          <w:b/>
          <w:bCs/>
          <w:sz w:val="24"/>
          <w:szCs w:val="24"/>
        </w:rPr>
        <w:t xml:space="preserve"> </w:t>
      </w:r>
    </w:p>
    <w:p w:rsidR="000D3382" w:rsidRPr="000D3382" w:rsidRDefault="000D3382" w:rsidP="000D3382">
      <w:pPr>
        <w:spacing w:after="0" w:line="240" w:lineRule="auto"/>
        <w:jc w:val="center"/>
        <w:rPr>
          <w:rFonts w:ascii="Times New Roman" w:hAnsi="Times New Roman"/>
          <w:sz w:val="24"/>
          <w:szCs w:val="24"/>
        </w:rPr>
      </w:pPr>
      <w:r w:rsidRPr="000D3382">
        <w:rPr>
          <w:rFonts w:ascii="Times New Roman" w:hAnsi="Times New Roman"/>
          <w:b/>
          <w:sz w:val="24"/>
          <w:szCs w:val="24"/>
        </w:rPr>
        <w:t xml:space="preserve">Форма торгов: </w:t>
      </w:r>
      <w:r w:rsidRPr="000D3382">
        <w:rPr>
          <w:rFonts w:ascii="Times New Roman" w:hAnsi="Times New Roman"/>
          <w:sz w:val="24"/>
          <w:szCs w:val="24"/>
        </w:rPr>
        <w:t>открытый аукцион  в электронной форме подачи заявок</w:t>
      </w:r>
    </w:p>
    <w:p w:rsidR="000D3382" w:rsidRPr="000D3382" w:rsidRDefault="000D3382" w:rsidP="000D3382">
      <w:pPr>
        <w:spacing w:after="0" w:line="240" w:lineRule="auto"/>
        <w:jc w:val="center"/>
        <w:rPr>
          <w:rFonts w:ascii="Times New Roman" w:hAnsi="Times New Roman"/>
          <w:sz w:val="24"/>
          <w:szCs w:val="24"/>
        </w:rPr>
      </w:pPr>
    </w:p>
    <w:p w:rsidR="000D3382" w:rsidRPr="000D3382" w:rsidRDefault="000D3382" w:rsidP="000D3382">
      <w:pPr>
        <w:spacing w:after="0" w:line="240" w:lineRule="auto"/>
        <w:jc w:val="center"/>
        <w:rPr>
          <w:rFonts w:ascii="Times New Roman" w:hAnsi="Times New Roman"/>
          <w:sz w:val="24"/>
          <w:szCs w:val="24"/>
        </w:rPr>
      </w:pPr>
      <w:r w:rsidRPr="000D3382">
        <w:rPr>
          <w:rFonts w:ascii="Times New Roman" w:hAnsi="Times New Roman"/>
          <w:b/>
          <w:bCs/>
          <w:sz w:val="24"/>
          <w:szCs w:val="24"/>
        </w:rPr>
        <w:t>Заказчик:</w:t>
      </w:r>
      <w:r w:rsidRPr="000D3382">
        <w:rPr>
          <w:rFonts w:ascii="Times New Roman" w:hAnsi="Times New Roman"/>
          <w:sz w:val="24"/>
          <w:szCs w:val="24"/>
        </w:rPr>
        <w:t xml:space="preserve"> Администрация Явасского городского поселения Зубово-Полянского муниципального района Республики Мордовия.</w:t>
      </w:r>
    </w:p>
    <w:p w:rsidR="000D3382" w:rsidRPr="000D3382" w:rsidRDefault="000D3382" w:rsidP="000D3382">
      <w:pPr>
        <w:spacing w:after="0" w:line="240" w:lineRule="auto"/>
        <w:jc w:val="center"/>
        <w:rPr>
          <w:rFonts w:ascii="Times New Roman" w:hAnsi="Times New Roman"/>
          <w:sz w:val="24"/>
          <w:szCs w:val="24"/>
        </w:rPr>
      </w:pPr>
    </w:p>
    <w:p w:rsidR="000D3382" w:rsidRPr="000D3382" w:rsidRDefault="000D3382" w:rsidP="000D3382">
      <w:pPr>
        <w:spacing w:after="0" w:line="240" w:lineRule="auto"/>
        <w:jc w:val="both"/>
        <w:rPr>
          <w:rFonts w:ascii="Times New Roman" w:hAnsi="Times New Roman"/>
          <w:sz w:val="24"/>
          <w:szCs w:val="24"/>
        </w:rPr>
      </w:pPr>
      <w:r w:rsidRPr="000D3382">
        <w:rPr>
          <w:rFonts w:ascii="Times New Roman" w:hAnsi="Times New Roman"/>
          <w:sz w:val="24"/>
          <w:szCs w:val="24"/>
        </w:rPr>
        <w:t xml:space="preserve">        </w:t>
      </w:r>
      <w:r w:rsidRPr="000D3382">
        <w:rPr>
          <w:rFonts w:ascii="Times New Roman" w:hAnsi="Times New Roman"/>
          <w:b/>
          <w:bCs/>
          <w:sz w:val="24"/>
          <w:szCs w:val="24"/>
        </w:rPr>
        <w:t>Место нахождения</w:t>
      </w:r>
      <w:r w:rsidRPr="000D3382">
        <w:rPr>
          <w:rFonts w:ascii="Times New Roman" w:hAnsi="Times New Roman"/>
          <w:sz w:val="24"/>
          <w:szCs w:val="24"/>
        </w:rPr>
        <w:t>:</w:t>
      </w:r>
      <w:r w:rsidRPr="000D3382">
        <w:rPr>
          <w:rFonts w:ascii="Times New Roman" w:hAnsi="Times New Roman"/>
          <w:b/>
          <w:bCs/>
          <w:sz w:val="24"/>
          <w:szCs w:val="24"/>
        </w:rPr>
        <w:t xml:space="preserve"> </w:t>
      </w:r>
      <w:r w:rsidRPr="000D3382">
        <w:rPr>
          <w:rFonts w:ascii="Times New Roman" w:hAnsi="Times New Roman"/>
          <w:sz w:val="24"/>
          <w:szCs w:val="24"/>
        </w:rPr>
        <w:t>Республика Мордовия, Зубово-Полянский район, р.п. Явас, ул. Косарева, д.30. Почтовый адрес: 431160, Республика Мордовия, Зубово-Полянский район, р.п.</w:t>
      </w:r>
      <w:r>
        <w:rPr>
          <w:rFonts w:ascii="Times New Roman" w:hAnsi="Times New Roman"/>
          <w:sz w:val="24"/>
          <w:szCs w:val="24"/>
        </w:rPr>
        <w:t xml:space="preserve"> Явас, </w:t>
      </w:r>
      <w:r w:rsidRPr="000D3382">
        <w:rPr>
          <w:rFonts w:ascii="Times New Roman" w:hAnsi="Times New Roman"/>
          <w:sz w:val="24"/>
          <w:szCs w:val="24"/>
        </w:rPr>
        <w:t xml:space="preserve">ул. Косарева, д.30. Адрес электронной почты: </w:t>
      </w:r>
      <w:hyperlink r:id="rId4" w:history="1">
        <w:r w:rsidRPr="000D3382">
          <w:rPr>
            <w:rFonts w:ascii="Times New Roman" w:hAnsi="Times New Roman" w:cs="Times New Roman"/>
            <w:color w:val="000080"/>
            <w:sz w:val="24"/>
            <w:u w:val="single"/>
            <w:lang w:val="en-US"/>
          </w:rPr>
          <w:t>adm</w:t>
        </w:r>
      </w:hyperlink>
      <w:hyperlink r:id="rId5" w:history="1">
        <w:r w:rsidRPr="000D3382">
          <w:rPr>
            <w:rFonts w:ascii="Times New Roman" w:hAnsi="Times New Roman" w:cs="Times New Roman"/>
            <w:color w:val="000080"/>
            <w:sz w:val="24"/>
            <w:u w:val="single"/>
          </w:rPr>
          <w:t>_</w:t>
        </w:r>
      </w:hyperlink>
      <w:hyperlink r:id="rId6" w:history="1">
        <w:r w:rsidRPr="000D3382">
          <w:rPr>
            <w:rFonts w:ascii="Times New Roman" w:hAnsi="Times New Roman" w:cs="Times New Roman"/>
            <w:color w:val="000080"/>
            <w:sz w:val="24"/>
            <w:u w:val="single"/>
            <w:lang w:val="en-US"/>
          </w:rPr>
          <w:t>yavas</w:t>
        </w:r>
      </w:hyperlink>
      <w:hyperlink r:id="rId7" w:history="1">
        <w:r w:rsidRPr="000D3382">
          <w:rPr>
            <w:rFonts w:ascii="Times New Roman" w:hAnsi="Times New Roman" w:cs="Times New Roman"/>
            <w:color w:val="000080"/>
            <w:sz w:val="24"/>
            <w:u w:val="single"/>
          </w:rPr>
          <w:t>@</w:t>
        </w:r>
      </w:hyperlink>
      <w:hyperlink r:id="rId8" w:history="1">
        <w:r w:rsidRPr="000D3382">
          <w:rPr>
            <w:rFonts w:ascii="Times New Roman" w:hAnsi="Times New Roman" w:cs="Times New Roman"/>
            <w:color w:val="000080"/>
            <w:sz w:val="24"/>
            <w:u w:val="single"/>
            <w:lang w:val="en-US"/>
          </w:rPr>
          <w:t>mail</w:t>
        </w:r>
      </w:hyperlink>
      <w:hyperlink r:id="rId9" w:history="1">
        <w:r w:rsidRPr="000D3382">
          <w:rPr>
            <w:rFonts w:ascii="Times New Roman" w:hAnsi="Times New Roman" w:cs="Times New Roman"/>
            <w:color w:val="000080"/>
            <w:sz w:val="24"/>
            <w:u w:val="single"/>
          </w:rPr>
          <w:t>.</w:t>
        </w:r>
      </w:hyperlink>
      <w:hyperlink r:id="rId10" w:history="1">
        <w:r w:rsidRPr="000D3382">
          <w:rPr>
            <w:rFonts w:ascii="Times New Roman" w:hAnsi="Times New Roman" w:cs="Times New Roman"/>
            <w:color w:val="000080"/>
            <w:sz w:val="24"/>
            <w:u w:val="single"/>
            <w:lang w:val="en-US"/>
          </w:rPr>
          <w:t>ru</w:t>
        </w:r>
      </w:hyperlink>
      <w:r w:rsidRPr="000D3382">
        <w:rPr>
          <w:rFonts w:ascii="Times New Roman" w:hAnsi="Times New Roman"/>
          <w:sz w:val="24"/>
          <w:szCs w:val="24"/>
        </w:rPr>
        <w:t xml:space="preserve">. Официальный сайт: </w:t>
      </w:r>
      <w:hyperlink r:id="rId11" w:history="1">
        <w:r w:rsidRPr="000D3382">
          <w:rPr>
            <w:rFonts w:ascii="Times New Roman" w:hAnsi="Times New Roman" w:cs="Times New Roman"/>
            <w:color w:val="000080"/>
            <w:sz w:val="24"/>
            <w:u w:val="single"/>
          </w:rPr>
          <w:t>http://admyavas.ru/.  Контактный</w:t>
        </w:r>
      </w:hyperlink>
      <w:r w:rsidRPr="000D3382">
        <w:rPr>
          <w:rFonts w:ascii="Times New Roman" w:hAnsi="Times New Roman"/>
          <w:sz w:val="24"/>
          <w:szCs w:val="24"/>
        </w:rPr>
        <w:t xml:space="preserve"> телефон:883457(22655). Контактное лицо: Коврина Анна Александрова.</w:t>
      </w:r>
    </w:p>
    <w:p w:rsidR="000D3382" w:rsidRPr="000D3382" w:rsidRDefault="000D3382" w:rsidP="000D3382">
      <w:pPr>
        <w:spacing w:after="0" w:line="240" w:lineRule="auto"/>
        <w:ind w:firstLine="567"/>
        <w:jc w:val="both"/>
        <w:rPr>
          <w:rFonts w:ascii="Times New Roman" w:eastAsia="Times New Roman" w:hAnsi="Times New Roman" w:cs="Times New Roman"/>
          <w:sz w:val="24"/>
          <w:szCs w:val="24"/>
        </w:rPr>
      </w:pPr>
    </w:p>
    <w:p w:rsidR="000D3382" w:rsidRPr="000D3382" w:rsidRDefault="000D3382" w:rsidP="000D3382">
      <w:pPr>
        <w:spacing w:after="0" w:line="240" w:lineRule="auto"/>
        <w:ind w:firstLine="567"/>
        <w:jc w:val="both"/>
        <w:rPr>
          <w:rFonts w:ascii="Times New Roman" w:eastAsia="Times New Roman" w:hAnsi="Times New Roman" w:cs="Times New Roman"/>
          <w:b/>
          <w:bCs/>
          <w:sz w:val="24"/>
          <w:szCs w:val="24"/>
        </w:rPr>
      </w:pPr>
      <w:r w:rsidRPr="000D3382">
        <w:rPr>
          <w:rFonts w:ascii="Times New Roman" w:eastAsia="Times New Roman" w:hAnsi="Times New Roman" w:cs="Times New Roman"/>
          <w:b/>
          <w:bCs/>
          <w:sz w:val="24"/>
          <w:szCs w:val="24"/>
        </w:rPr>
        <w:t xml:space="preserve">Предмет договора аренды с указанием кратких характеристик: </w:t>
      </w:r>
      <w:r w:rsidRPr="000D3382">
        <w:rPr>
          <w:rFonts w:ascii="Times New Roman" w:eastAsia="Times New Roman" w:hAnsi="Times New Roman" w:cs="Times New Roman"/>
          <w:sz w:val="24"/>
          <w:szCs w:val="24"/>
        </w:rPr>
        <w:t>Предоставление права на заключение договора аренды земельного участка:</w:t>
      </w:r>
      <w:r w:rsidRPr="000D3382">
        <w:rPr>
          <w:rFonts w:ascii="Times New Roman" w:eastAsia="Times New Roman" w:hAnsi="Times New Roman" w:cs="Times New Roman"/>
          <w:b/>
          <w:bCs/>
          <w:sz w:val="24"/>
          <w:szCs w:val="24"/>
        </w:rPr>
        <w:t xml:space="preserve"> </w:t>
      </w:r>
    </w:p>
    <w:p w:rsidR="000D3382" w:rsidRPr="000D3382" w:rsidRDefault="000D3382" w:rsidP="000D3382">
      <w:pPr>
        <w:spacing w:after="0" w:line="240" w:lineRule="auto"/>
        <w:ind w:firstLine="567"/>
        <w:jc w:val="both"/>
        <w:rPr>
          <w:rFonts w:ascii="Times New Roman" w:eastAsia="Times New Roman" w:hAnsi="Times New Roman" w:cs="Times New Roman"/>
          <w:b/>
          <w:bCs/>
          <w:sz w:val="24"/>
          <w:szCs w:val="24"/>
        </w:rPr>
      </w:pPr>
    </w:p>
    <w:p w:rsidR="000D3382" w:rsidRPr="000D3382" w:rsidRDefault="000D3382" w:rsidP="000D3382">
      <w:pPr>
        <w:shd w:val="clear" w:color="auto" w:fill="FFFFFF"/>
        <w:ind w:right="23"/>
        <w:jc w:val="center"/>
        <w:rPr>
          <w:rFonts w:ascii="Times New Roman" w:hAnsi="Times New Roman"/>
          <w:b/>
          <w:color w:val="000000"/>
          <w:sz w:val="24"/>
          <w:szCs w:val="24"/>
          <w:u w:val="single"/>
        </w:rPr>
      </w:pPr>
      <w:r w:rsidRPr="000D3382">
        <w:rPr>
          <w:rFonts w:ascii="Times New Roman" w:hAnsi="Times New Roman"/>
          <w:b/>
          <w:color w:val="000000"/>
          <w:sz w:val="24"/>
          <w:szCs w:val="24"/>
          <w:u w:val="single"/>
        </w:rPr>
        <w:t>Лот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
        <w:gridCol w:w="2012"/>
        <w:gridCol w:w="6945"/>
        <w:gridCol w:w="382"/>
      </w:tblGrid>
      <w:tr w:rsidR="000D3382" w:rsidRPr="000D3382" w:rsidTr="008A2FE6">
        <w:trPr>
          <w:gridBefore w:val="1"/>
          <w:wBefore w:w="142" w:type="dxa"/>
          <w:trHeight w:val="1339"/>
        </w:trPr>
        <w:tc>
          <w:tcPr>
            <w:tcW w:w="10206" w:type="dxa"/>
            <w:gridSpan w:val="3"/>
          </w:tcPr>
          <w:p w:rsidR="000D3382" w:rsidRPr="000D3382" w:rsidRDefault="000D3382" w:rsidP="000D3382">
            <w:pPr>
              <w:widowControl w:val="0"/>
              <w:autoSpaceDE w:val="0"/>
              <w:autoSpaceDN w:val="0"/>
              <w:adjustRightInd w:val="0"/>
              <w:spacing w:after="0"/>
              <w:ind w:firstLine="720"/>
              <w:jc w:val="both"/>
              <w:rPr>
                <w:rFonts w:ascii="Times New Roman" w:hAnsi="Times New Roman"/>
                <w:color w:val="000000"/>
                <w:sz w:val="24"/>
                <w:szCs w:val="24"/>
              </w:rPr>
            </w:pPr>
            <w:r w:rsidRPr="000D3382">
              <w:rPr>
                <w:rFonts w:ascii="Times New Roman" w:hAnsi="Times New Roman"/>
                <w:szCs w:val="24"/>
              </w:rPr>
              <w:t xml:space="preserve">земельный участок из земель населенных пунктов, являющихся не разграниченной государственной собственностью, площадью 1253,0 кв.м., с кадастровым номером: </w:t>
            </w:r>
            <w:r w:rsidRPr="000D3382">
              <w:rPr>
                <w:rFonts w:ascii="Times New Roman" w:hAnsi="Times New Roman"/>
                <w:b/>
                <w:szCs w:val="24"/>
              </w:rPr>
              <w:t>13:08:0406002:292</w:t>
            </w:r>
            <w:r w:rsidRPr="000D3382">
              <w:rPr>
                <w:rFonts w:ascii="Times New Roman" w:hAnsi="Times New Roman"/>
                <w:szCs w:val="24"/>
              </w:rPr>
              <w:t>, местоположение: Республика Мордовия, Зубово-Полянский муниципальный  район, Явасское городское поселение, рабочий поселок Явас, переулок Заречный 3-й</w:t>
            </w:r>
            <w:proofErr w:type="gramStart"/>
            <w:r w:rsidRPr="000D3382">
              <w:rPr>
                <w:rFonts w:ascii="Times New Roman" w:hAnsi="Times New Roman"/>
                <w:szCs w:val="24"/>
              </w:rPr>
              <w:t xml:space="preserve"> ,</w:t>
            </w:r>
            <w:proofErr w:type="gramEnd"/>
            <w:r w:rsidRPr="000D3382">
              <w:rPr>
                <w:rFonts w:ascii="Times New Roman" w:hAnsi="Times New Roman"/>
                <w:szCs w:val="24"/>
              </w:rPr>
              <w:t xml:space="preserve"> земельный участок 7а с  видом  разрешенного использования: для ведения личного подсобного хозяйства.</w:t>
            </w:r>
          </w:p>
        </w:tc>
      </w:tr>
      <w:tr w:rsidR="000D3382" w:rsidRPr="000D3382" w:rsidTr="008A2FE6">
        <w:trPr>
          <w:gridBefore w:val="1"/>
          <w:wBefore w:w="142" w:type="dxa"/>
          <w:trHeight w:val="1432"/>
        </w:trPr>
        <w:tc>
          <w:tcPr>
            <w:tcW w:w="2061" w:type="dxa"/>
          </w:tcPr>
          <w:p w:rsidR="000D3382" w:rsidRPr="000D3382" w:rsidRDefault="000D3382" w:rsidP="000D3382">
            <w:pPr>
              <w:shd w:val="clear" w:color="auto" w:fill="FFFFFF"/>
              <w:ind w:right="23"/>
              <w:jc w:val="both"/>
              <w:rPr>
                <w:rFonts w:ascii="Times New Roman" w:hAnsi="Times New Roman"/>
                <w:szCs w:val="24"/>
              </w:rPr>
            </w:pPr>
            <w:r w:rsidRPr="000D3382">
              <w:rPr>
                <w:rFonts w:ascii="Times New Roman" w:hAnsi="Times New Roman"/>
                <w:color w:val="000000"/>
                <w:szCs w:val="24"/>
              </w:rPr>
              <w:t>Н</w:t>
            </w:r>
            <w:r w:rsidRPr="000D3382">
              <w:rPr>
                <w:rFonts w:ascii="Times New Roman" w:hAnsi="Times New Roman"/>
                <w:szCs w:val="24"/>
              </w:rPr>
              <w:t xml:space="preserve">ачальная цена </w:t>
            </w:r>
          </w:p>
          <w:p w:rsidR="000D3382" w:rsidRPr="000D3382" w:rsidRDefault="000D3382" w:rsidP="000D3382">
            <w:pPr>
              <w:shd w:val="clear" w:color="auto" w:fill="FFFFFF"/>
              <w:spacing w:before="75" w:beforeAutospacing="1" w:after="75" w:line="240" w:lineRule="auto"/>
              <w:jc w:val="both"/>
              <w:rPr>
                <w:rFonts w:ascii="Times New Roman" w:eastAsia="Times New Roman" w:hAnsi="Times New Roman" w:cs="Times New Roman"/>
                <w:color w:val="000000"/>
                <w:szCs w:val="24"/>
              </w:rPr>
            </w:pPr>
          </w:p>
        </w:tc>
        <w:tc>
          <w:tcPr>
            <w:tcW w:w="8145" w:type="dxa"/>
            <w:gridSpan w:val="2"/>
          </w:tcPr>
          <w:p w:rsidR="000D3382" w:rsidRPr="000D3382" w:rsidRDefault="000D3382" w:rsidP="000D3382">
            <w:pPr>
              <w:shd w:val="clear" w:color="auto" w:fill="FFFFFF"/>
              <w:ind w:right="23"/>
              <w:jc w:val="both"/>
              <w:rPr>
                <w:rFonts w:ascii="Times New Roman" w:hAnsi="Times New Roman"/>
                <w:color w:val="000000"/>
                <w:szCs w:val="24"/>
              </w:rPr>
            </w:pPr>
            <w:r w:rsidRPr="000D3382">
              <w:rPr>
                <w:rFonts w:ascii="Times New Roman" w:hAnsi="Times New Roman"/>
                <w:szCs w:val="24"/>
              </w:rPr>
              <w:t>В соответствии с п.14 ст.39.11 Земельного кодекса РФ от 25 октября 2001 г.№136 ФЗ установить размер арендной платы за земельный участок в размере не менее полутора процентов от кадастровой стоимости такого земельного участка. Кадастровая стоимость земельного участка составляет 210235,44 рублей. Начальный размер арендной платы составляет 1.5/100*210235,44 = 3153,53руб. (Три тысячи сто пятьдесят три  рубля 44 копейки)</w:t>
            </w:r>
          </w:p>
        </w:tc>
      </w:tr>
      <w:tr w:rsidR="000D3382" w:rsidRPr="000D3382" w:rsidTr="008A2FE6">
        <w:trPr>
          <w:gridBefore w:val="1"/>
          <w:wBefore w:w="142" w:type="dxa"/>
          <w:trHeight w:val="980"/>
        </w:trPr>
        <w:tc>
          <w:tcPr>
            <w:tcW w:w="2061" w:type="dxa"/>
          </w:tcPr>
          <w:p w:rsidR="000D3382" w:rsidRPr="000D3382" w:rsidRDefault="000D3382" w:rsidP="000D3382">
            <w:pPr>
              <w:autoSpaceDE w:val="0"/>
              <w:autoSpaceDN w:val="0"/>
              <w:adjustRightInd w:val="0"/>
              <w:jc w:val="both"/>
              <w:outlineLvl w:val="1"/>
              <w:rPr>
                <w:rFonts w:ascii="Times New Roman" w:hAnsi="Times New Roman"/>
                <w:color w:val="000000"/>
                <w:szCs w:val="24"/>
              </w:rPr>
            </w:pPr>
            <w:r w:rsidRPr="000D3382">
              <w:rPr>
                <w:rFonts w:ascii="Times New Roman" w:hAnsi="Times New Roman"/>
                <w:color w:val="000000"/>
                <w:szCs w:val="24"/>
              </w:rPr>
              <w:t xml:space="preserve">Размер задатка (20% от начальной цены) </w:t>
            </w:r>
          </w:p>
        </w:tc>
        <w:tc>
          <w:tcPr>
            <w:tcW w:w="8145" w:type="dxa"/>
            <w:gridSpan w:val="2"/>
          </w:tcPr>
          <w:p w:rsidR="000D3382" w:rsidRPr="000D3382" w:rsidRDefault="000D3382" w:rsidP="000D3382">
            <w:pPr>
              <w:shd w:val="clear" w:color="auto" w:fill="FFFFFF"/>
              <w:ind w:right="23"/>
              <w:jc w:val="both"/>
              <w:rPr>
                <w:rFonts w:ascii="Times New Roman" w:hAnsi="Times New Roman"/>
                <w:szCs w:val="24"/>
              </w:rPr>
            </w:pPr>
            <w:r w:rsidRPr="000D3382">
              <w:rPr>
                <w:rFonts w:ascii="Times New Roman" w:hAnsi="Times New Roman"/>
                <w:szCs w:val="24"/>
              </w:rPr>
              <w:t>630,68 руб. (Шестьсот тридцать  рублей  68 копеек).</w:t>
            </w:r>
          </w:p>
          <w:p w:rsidR="000D3382" w:rsidRPr="000D3382" w:rsidRDefault="000D3382" w:rsidP="000D3382">
            <w:pPr>
              <w:shd w:val="clear" w:color="auto" w:fill="FFFFFF"/>
              <w:spacing w:before="75" w:beforeAutospacing="1" w:after="75" w:line="240" w:lineRule="auto"/>
              <w:jc w:val="both"/>
              <w:rPr>
                <w:rFonts w:ascii="Times New Roman" w:eastAsia="Times New Roman" w:hAnsi="Times New Roman" w:cs="Times New Roman"/>
                <w:color w:val="000000"/>
                <w:szCs w:val="24"/>
              </w:rPr>
            </w:pPr>
          </w:p>
        </w:tc>
      </w:tr>
      <w:tr w:rsidR="000D3382" w:rsidRPr="000D3382" w:rsidTr="008A2FE6">
        <w:trPr>
          <w:gridBefore w:val="1"/>
          <w:wBefore w:w="142" w:type="dxa"/>
          <w:trHeight w:val="1083"/>
        </w:trPr>
        <w:tc>
          <w:tcPr>
            <w:tcW w:w="2061" w:type="dxa"/>
          </w:tcPr>
          <w:p w:rsidR="000D3382" w:rsidRPr="000D3382" w:rsidRDefault="000D3382" w:rsidP="000D3382">
            <w:pPr>
              <w:shd w:val="clear" w:color="auto" w:fill="FFFFFF"/>
              <w:spacing w:before="75" w:beforeAutospacing="1" w:after="75" w:line="240" w:lineRule="auto"/>
              <w:jc w:val="both"/>
              <w:rPr>
                <w:rFonts w:ascii="Times New Roman" w:eastAsia="Times New Roman" w:hAnsi="Times New Roman" w:cs="Times New Roman"/>
                <w:color w:val="000000"/>
                <w:szCs w:val="24"/>
              </w:rPr>
            </w:pPr>
            <w:r w:rsidRPr="000D3382">
              <w:rPr>
                <w:rFonts w:ascii="Times New Roman" w:eastAsia="Times New Roman" w:hAnsi="Times New Roman" w:cs="Times New Roman"/>
                <w:szCs w:val="24"/>
              </w:rPr>
              <w:t xml:space="preserve">«Шаг аукциона» </w:t>
            </w:r>
            <w:r w:rsidRPr="000D3382">
              <w:rPr>
                <w:rFonts w:ascii="Times New Roman" w:eastAsia="Times New Roman" w:hAnsi="Times New Roman" w:cs="Times New Roman"/>
                <w:color w:val="000000"/>
                <w:szCs w:val="24"/>
              </w:rPr>
              <w:t>(3% от начальной цены)</w:t>
            </w:r>
            <w:r w:rsidRPr="000D3382">
              <w:rPr>
                <w:rFonts w:ascii="Times New Roman" w:eastAsia="Times New Roman" w:hAnsi="Times New Roman" w:cs="Times New Roman"/>
                <w:szCs w:val="24"/>
              </w:rPr>
              <w:t xml:space="preserve"> </w:t>
            </w:r>
          </w:p>
        </w:tc>
        <w:tc>
          <w:tcPr>
            <w:tcW w:w="8145" w:type="dxa"/>
            <w:gridSpan w:val="2"/>
          </w:tcPr>
          <w:p w:rsidR="000D3382" w:rsidRPr="000D3382" w:rsidRDefault="000D3382" w:rsidP="000D3382">
            <w:pPr>
              <w:shd w:val="clear" w:color="auto" w:fill="FFFFFF"/>
              <w:spacing w:before="75" w:beforeAutospacing="1" w:after="75" w:line="240" w:lineRule="auto"/>
              <w:jc w:val="both"/>
              <w:rPr>
                <w:rFonts w:ascii="Times New Roman" w:eastAsia="Times New Roman" w:hAnsi="Times New Roman" w:cs="Times New Roman"/>
                <w:szCs w:val="24"/>
              </w:rPr>
            </w:pPr>
            <w:r w:rsidRPr="000D3382">
              <w:rPr>
                <w:rFonts w:ascii="Times New Roman" w:eastAsia="Times New Roman" w:hAnsi="Times New Roman" w:cs="Times New Roman"/>
                <w:szCs w:val="24"/>
              </w:rPr>
              <w:t xml:space="preserve">94,60 (девяносто четыре рубля 60 копеек) </w:t>
            </w:r>
          </w:p>
          <w:p w:rsidR="000D3382" w:rsidRPr="000D3382" w:rsidRDefault="000D3382" w:rsidP="000D3382">
            <w:pPr>
              <w:shd w:val="clear" w:color="auto" w:fill="FFFFFF"/>
              <w:spacing w:before="75" w:beforeAutospacing="1" w:after="75" w:line="240" w:lineRule="auto"/>
              <w:jc w:val="both"/>
              <w:rPr>
                <w:rFonts w:ascii="Times New Roman" w:eastAsia="Times New Roman" w:hAnsi="Times New Roman" w:cs="Times New Roman"/>
                <w:color w:val="000000"/>
                <w:szCs w:val="24"/>
              </w:rPr>
            </w:pPr>
            <w:r w:rsidRPr="000D3382">
              <w:rPr>
                <w:rFonts w:ascii="Times New Roman" w:eastAsia="Times New Roman" w:hAnsi="Times New Roman" w:cs="Times New Roman"/>
                <w:szCs w:val="24"/>
              </w:rPr>
              <w:t xml:space="preserve"> «Шаг аукциона» установлен в фиксированной сумме и не изменяется в течение всего аукциона.</w:t>
            </w:r>
          </w:p>
        </w:tc>
      </w:tr>
      <w:tr w:rsidR="000D3382" w:rsidRPr="000D3382" w:rsidTr="008A2FE6">
        <w:trPr>
          <w:gridBefore w:val="1"/>
          <w:wBefore w:w="142" w:type="dxa"/>
          <w:trHeight w:val="266"/>
        </w:trPr>
        <w:tc>
          <w:tcPr>
            <w:tcW w:w="2061" w:type="dxa"/>
          </w:tcPr>
          <w:p w:rsidR="000D3382" w:rsidRPr="000D3382" w:rsidRDefault="000D3382" w:rsidP="000D3382">
            <w:pPr>
              <w:shd w:val="clear" w:color="auto" w:fill="FFFFFF"/>
              <w:ind w:right="23"/>
              <w:jc w:val="both"/>
              <w:rPr>
                <w:rFonts w:ascii="Times New Roman" w:hAnsi="Times New Roman"/>
                <w:szCs w:val="24"/>
              </w:rPr>
            </w:pPr>
            <w:r w:rsidRPr="000D3382">
              <w:rPr>
                <w:rFonts w:ascii="Times New Roman" w:hAnsi="Times New Roman"/>
                <w:szCs w:val="24"/>
              </w:rPr>
              <w:t>Срок аренды</w:t>
            </w:r>
          </w:p>
        </w:tc>
        <w:tc>
          <w:tcPr>
            <w:tcW w:w="8145" w:type="dxa"/>
            <w:gridSpan w:val="2"/>
          </w:tcPr>
          <w:p w:rsidR="000D3382" w:rsidRPr="000D3382" w:rsidRDefault="000D3382" w:rsidP="000D3382">
            <w:pPr>
              <w:shd w:val="clear" w:color="auto" w:fill="FFFFFF"/>
              <w:ind w:right="23"/>
              <w:jc w:val="both"/>
              <w:rPr>
                <w:rFonts w:ascii="Times New Roman" w:hAnsi="Times New Roman"/>
                <w:szCs w:val="24"/>
              </w:rPr>
            </w:pPr>
            <w:r w:rsidRPr="000D3382">
              <w:rPr>
                <w:rFonts w:ascii="Times New Roman" w:hAnsi="Times New Roman"/>
                <w:szCs w:val="24"/>
              </w:rPr>
              <w:t>20 лет с момента заключения договора аренды земельного участка</w:t>
            </w:r>
          </w:p>
        </w:tc>
      </w:tr>
      <w:tr w:rsidR="000D3382" w:rsidRPr="000D3382" w:rsidTr="008A2FE6">
        <w:trPr>
          <w:gridBefore w:val="1"/>
          <w:wBefore w:w="142" w:type="dxa"/>
          <w:trHeight w:val="776"/>
        </w:trPr>
        <w:tc>
          <w:tcPr>
            <w:tcW w:w="2061" w:type="dxa"/>
          </w:tcPr>
          <w:p w:rsidR="000D3382" w:rsidRPr="000D3382" w:rsidRDefault="000D3382" w:rsidP="000D3382">
            <w:pPr>
              <w:jc w:val="both"/>
              <w:rPr>
                <w:rFonts w:ascii="Times New Roman" w:hAnsi="Times New Roman"/>
                <w:sz w:val="24"/>
                <w:szCs w:val="24"/>
              </w:rPr>
            </w:pPr>
            <w:r w:rsidRPr="000D3382">
              <w:rPr>
                <w:rFonts w:ascii="Times New Roman" w:hAnsi="Times New Roman"/>
                <w:szCs w:val="24"/>
              </w:rPr>
              <w:t xml:space="preserve">Обременения и ограничения </w:t>
            </w:r>
          </w:p>
        </w:tc>
        <w:tc>
          <w:tcPr>
            <w:tcW w:w="8145" w:type="dxa"/>
            <w:gridSpan w:val="2"/>
          </w:tcPr>
          <w:p w:rsidR="000D3382" w:rsidRPr="000D3382" w:rsidRDefault="000D3382" w:rsidP="000D3382">
            <w:pPr>
              <w:jc w:val="both"/>
              <w:rPr>
                <w:rFonts w:ascii="Times New Roman" w:hAnsi="Times New Roman"/>
                <w:sz w:val="24"/>
                <w:szCs w:val="24"/>
                <w:highlight w:val="yellow"/>
              </w:rPr>
            </w:pPr>
            <w:r w:rsidRPr="000D3382">
              <w:rPr>
                <w:rFonts w:ascii="Times New Roman" w:hAnsi="Times New Roman"/>
                <w:sz w:val="24"/>
                <w:szCs w:val="24"/>
              </w:rPr>
              <w:t xml:space="preserve"> -</w:t>
            </w:r>
          </w:p>
        </w:tc>
      </w:tr>
      <w:tr w:rsidR="000D3382" w:rsidRPr="000D3382" w:rsidTr="008A2FE6">
        <w:trPr>
          <w:gridBefore w:val="1"/>
          <w:wBefore w:w="142" w:type="dxa"/>
          <w:trHeight w:val="776"/>
        </w:trPr>
        <w:tc>
          <w:tcPr>
            <w:tcW w:w="2061" w:type="dxa"/>
          </w:tcPr>
          <w:p w:rsidR="000D3382" w:rsidRPr="000D3382" w:rsidRDefault="000D3382" w:rsidP="000D3382">
            <w:pPr>
              <w:jc w:val="both"/>
              <w:rPr>
                <w:rFonts w:ascii="Times New Roman" w:hAnsi="Times New Roman"/>
                <w:sz w:val="24"/>
                <w:szCs w:val="24"/>
              </w:rPr>
            </w:pPr>
            <w:r w:rsidRPr="000D3382">
              <w:rPr>
                <w:rFonts w:ascii="Times New Roman" w:hAnsi="Times New Roman"/>
                <w:szCs w:val="24"/>
              </w:rPr>
              <w:t>Имеются ли строения на земельном участке</w:t>
            </w:r>
          </w:p>
        </w:tc>
        <w:tc>
          <w:tcPr>
            <w:tcW w:w="8145" w:type="dxa"/>
            <w:gridSpan w:val="2"/>
          </w:tcPr>
          <w:p w:rsidR="000D3382" w:rsidRPr="000D3382" w:rsidRDefault="000D3382" w:rsidP="000D3382">
            <w:pPr>
              <w:jc w:val="both"/>
              <w:rPr>
                <w:rFonts w:ascii="Times New Roman" w:hAnsi="Times New Roman"/>
                <w:sz w:val="24"/>
                <w:szCs w:val="24"/>
              </w:rPr>
            </w:pPr>
            <w:r w:rsidRPr="000D3382">
              <w:rPr>
                <w:rFonts w:ascii="Times New Roman" w:hAnsi="Times New Roman"/>
                <w:bCs/>
                <w:color w:val="000000"/>
                <w:szCs w:val="24"/>
              </w:rPr>
              <w:t>Земельный участок не занят строениями</w:t>
            </w:r>
          </w:p>
        </w:tc>
      </w:tr>
      <w:tr w:rsidR="000D3382" w:rsidRPr="000D3382" w:rsidTr="008A2FE6">
        <w:trPr>
          <w:gridBefore w:val="1"/>
          <w:wBefore w:w="142" w:type="dxa"/>
          <w:trHeight w:val="776"/>
        </w:trPr>
        <w:tc>
          <w:tcPr>
            <w:tcW w:w="2061" w:type="dxa"/>
          </w:tcPr>
          <w:p w:rsidR="000D3382" w:rsidRPr="000D3382" w:rsidRDefault="000D3382" w:rsidP="000D3382">
            <w:pPr>
              <w:jc w:val="both"/>
              <w:rPr>
                <w:rFonts w:ascii="Times New Roman" w:hAnsi="Times New Roman"/>
                <w:sz w:val="24"/>
                <w:szCs w:val="24"/>
              </w:rPr>
            </w:pPr>
            <w:r w:rsidRPr="000D3382">
              <w:rPr>
                <w:rFonts w:ascii="Times New Roman" w:hAnsi="Times New Roman"/>
                <w:szCs w:val="24"/>
              </w:rPr>
              <w:lastRenderedPageBreak/>
              <w:t>Сведения о предыдущих торгах</w:t>
            </w:r>
          </w:p>
        </w:tc>
        <w:tc>
          <w:tcPr>
            <w:tcW w:w="8145" w:type="dxa"/>
            <w:gridSpan w:val="2"/>
          </w:tcPr>
          <w:p w:rsidR="000D3382" w:rsidRPr="000D3382" w:rsidRDefault="000D3382" w:rsidP="000D3382">
            <w:pPr>
              <w:jc w:val="both"/>
              <w:rPr>
                <w:rFonts w:ascii="Times New Roman" w:hAnsi="Times New Roman"/>
                <w:bCs/>
                <w:color w:val="000000"/>
                <w:sz w:val="24"/>
                <w:szCs w:val="24"/>
              </w:rPr>
            </w:pPr>
            <w:r w:rsidRPr="000D3382">
              <w:rPr>
                <w:rFonts w:ascii="Times New Roman" w:hAnsi="Times New Roman"/>
                <w:szCs w:val="24"/>
              </w:rPr>
              <w:t xml:space="preserve">Аукционные торги не проводились.  </w:t>
            </w:r>
          </w:p>
        </w:tc>
      </w:tr>
      <w:tr w:rsidR="000D3382" w:rsidRPr="000D3382" w:rsidTr="008A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Height w:val="257"/>
        </w:trPr>
        <w:tc>
          <w:tcPr>
            <w:tcW w:w="9923" w:type="dxa"/>
            <w:gridSpan w:val="3"/>
          </w:tcPr>
          <w:p w:rsidR="000D3382" w:rsidRPr="000D3382" w:rsidRDefault="000D3382" w:rsidP="000D3382">
            <w:pPr>
              <w:spacing w:after="0" w:line="240" w:lineRule="auto"/>
              <w:ind w:left="-108"/>
              <w:jc w:val="both"/>
              <w:rPr>
                <w:rFonts w:ascii="Times New Roman" w:hAnsi="Times New Roman"/>
                <w:b/>
                <w:sz w:val="24"/>
                <w:szCs w:val="24"/>
              </w:rPr>
            </w:pPr>
            <w:r w:rsidRPr="000D3382">
              <w:rPr>
                <w:rFonts w:ascii="Times New Roman" w:hAnsi="Times New Roman"/>
                <w:sz w:val="24"/>
                <w:szCs w:val="24"/>
              </w:rPr>
              <w:t xml:space="preserve">     </w:t>
            </w:r>
          </w:p>
        </w:tc>
      </w:tr>
      <w:tr w:rsidR="000D3382" w:rsidRPr="000D3382" w:rsidTr="008A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Height w:val="257"/>
        </w:trPr>
        <w:tc>
          <w:tcPr>
            <w:tcW w:w="9923" w:type="dxa"/>
            <w:gridSpan w:val="3"/>
          </w:tcPr>
          <w:p w:rsidR="000D3382" w:rsidRPr="000D3382" w:rsidRDefault="000D3382" w:rsidP="000D3382">
            <w:pPr>
              <w:spacing w:after="0" w:line="240" w:lineRule="auto"/>
              <w:jc w:val="both"/>
              <w:rPr>
                <w:rFonts w:ascii="Times New Roman" w:hAnsi="Times New Roman"/>
                <w:b/>
                <w:sz w:val="24"/>
                <w:szCs w:val="24"/>
              </w:rPr>
            </w:pPr>
            <w:r w:rsidRPr="000D3382">
              <w:rPr>
                <w:rFonts w:ascii="Times New Roman" w:hAnsi="Times New Roman"/>
                <w:b/>
                <w:sz w:val="24"/>
                <w:szCs w:val="24"/>
              </w:rPr>
              <w:t>Дата, время и место начала приема заявок</w:t>
            </w:r>
            <w:r w:rsidRPr="000D3382">
              <w:rPr>
                <w:rFonts w:ascii="Times New Roman" w:hAnsi="Times New Roman"/>
                <w:sz w:val="24"/>
                <w:szCs w:val="24"/>
              </w:rPr>
              <w:t xml:space="preserve"> – </w:t>
            </w:r>
            <w:r>
              <w:rPr>
                <w:rFonts w:ascii="Times New Roman" w:hAnsi="Times New Roman"/>
                <w:sz w:val="24"/>
                <w:szCs w:val="24"/>
              </w:rPr>
              <w:t>09</w:t>
            </w:r>
            <w:r w:rsidRPr="000D3382">
              <w:rPr>
                <w:rFonts w:ascii="Times New Roman" w:hAnsi="Times New Roman"/>
                <w:sz w:val="24"/>
                <w:szCs w:val="24"/>
              </w:rPr>
              <w:t>.0</w:t>
            </w:r>
            <w:r>
              <w:rPr>
                <w:rFonts w:ascii="Times New Roman" w:hAnsi="Times New Roman"/>
                <w:sz w:val="24"/>
                <w:szCs w:val="24"/>
              </w:rPr>
              <w:t>8.2023 г с 10</w:t>
            </w:r>
            <w:r w:rsidRPr="000D3382">
              <w:rPr>
                <w:rFonts w:ascii="Times New Roman" w:hAnsi="Times New Roman"/>
                <w:sz w:val="24"/>
                <w:szCs w:val="24"/>
              </w:rPr>
              <w:t>.00 (время московское) по адресу электронной площадки:</w:t>
            </w:r>
            <w:r w:rsidRPr="000D3382">
              <w:rPr>
                <w:rFonts w:ascii="Times New Roman" w:hAnsi="Times New Roman"/>
                <w:b/>
                <w:sz w:val="24"/>
                <w:szCs w:val="24"/>
              </w:rPr>
              <w:t xml:space="preserve"> utp.sberbank-ast.ru (торговая секция «Приватизация, аренда и продажа прав») </w:t>
            </w:r>
          </w:p>
          <w:p w:rsidR="000D3382" w:rsidRPr="000D3382" w:rsidRDefault="000D3382" w:rsidP="000D3382">
            <w:pPr>
              <w:spacing w:after="0" w:line="240" w:lineRule="auto"/>
              <w:jc w:val="both"/>
              <w:rPr>
                <w:rFonts w:ascii="Times New Roman" w:hAnsi="Times New Roman"/>
                <w:b/>
                <w:sz w:val="24"/>
                <w:szCs w:val="24"/>
              </w:rPr>
            </w:pPr>
            <w:r w:rsidRPr="000D3382">
              <w:rPr>
                <w:rFonts w:ascii="Times New Roman" w:hAnsi="Times New Roman"/>
                <w:sz w:val="24"/>
                <w:szCs w:val="24"/>
              </w:rPr>
              <w:t xml:space="preserve"> </w:t>
            </w:r>
            <w:r w:rsidRPr="000D3382">
              <w:rPr>
                <w:rFonts w:ascii="Times New Roman" w:hAnsi="Times New Roman"/>
                <w:b/>
                <w:sz w:val="24"/>
                <w:szCs w:val="24"/>
              </w:rPr>
              <w:t xml:space="preserve">Дата, время и место окончания приема заявок: </w:t>
            </w:r>
            <w:r>
              <w:rPr>
                <w:rFonts w:ascii="Times New Roman" w:hAnsi="Times New Roman"/>
                <w:sz w:val="24"/>
                <w:szCs w:val="24"/>
              </w:rPr>
              <w:t>07</w:t>
            </w:r>
            <w:r w:rsidRPr="000D3382">
              <w:rPr>
                <w:rFonts w:ascii="Times New Roman" w:hAnsi="Times New Roman"/>
                <w:sz w:val="24"/>
                <w:szCs w:val="24"/>
              </w:rPr>
              <w:t>.0</w:t>
            </w:r>
            <w:r>
              <w:rPr>
                <w:rFonts w:ascii="Times New Roman" w:hAnsi="Times New Roman"/>
                <w:sz w:val="24"/>
                <w:szCs w:val="24"/>
              </w:rPr>
              <w:t>9</w:t>
            </w:r>
            <w:r w:rsidRPr="000D3382">
              <w:rPr>
                <w:rFonts w:ascii="Times New Roman" w:hAnsi="Times New Roman"/>
                <w:sz w:val="24"/>
                <w:szCs w:val="24"/>
              </w:rPr>
              <w:t>.2023 г. в 17.00 (время московское) по адресу электронной площадки</w:t>
            </w:r>
            <w:r w:rsidRPr="000D3382">
              <w:rPr>
                <w:rFonts w:ascii="Times New Roman" w:hAnsi="Times New Roman"/>
                <w:b/>
                <w:sz w:val="24"/>
                <w:szCs w:val="24"/>
              </w:rPr>
              <w:t xml:space="preserve"> utp.sberbank-ast.ru (торговая секция «Приватизация, аренда и продажа прав») </w:t>
            </w:r>
          </w:p>
          <w:p w:rsidR="000D3382" w:rsidRPr="000D3382" w:rsidRDefault="000D3382" w:rsidP="000D3382">
            <w:pPr>
              <w:spacing w:after="0" w:line="240" w:lineRule="auto"/>
              <w:jc w:val="both"/>
              <w:rPr>
                <w:rFonts w:ascii="Times New Roman" w:hAnsi="Times New Roman"/>
                <w:sz w:val="24"/>
                <w:szCs w:val="24"/>
              </w:rPr>
            </w:pPr>
          </w:p>
        </w:tc>
      </w:tr>
      <w:tr w:rsidR="000D3382" w:rsidRPr="000D3382" w:rsidTr="008A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Height w:val="257"/>
        </w:trPr>
        <w:tc>
          <w:tcPr>
            <w:tcW w:w="9923" w:type="dxa"/>
            <w:gridSpan w:val="3"/>
          </w:tcPr>
          <w:p w:rsidR="000D3382" w:rsidRPr="000D3382" w:rsidRDefault="000D3382" w:rsidP="000D3382">
            <w:pPr>
              <w:spacing w:after="0" w:line="240" w:lineRule="auto"/>
              <w:jc w:val="both"/>
              <w:rPr>
                <w:rFonts w:ascii="Times New Roman" w:hAnsi="Times New Roman"/>
                <w:sz w:val="24"/>
                <w:szCs w:val="24"/>
              </w:rPr>
            </w:pPr>
            <w:r w:rsidRPr="000D3382">
              <w:rPr>
                <w:rFonts w:ascii="Times New Roman" w:hAnsi="Times New Roman"/>
                <w:b/>
                <w:sz w:val="24"/>
                <w:szCs w:val="24"/>
              </w:rPr>
              <w:t>Место, дата и время рассмотрения  заявок на участие в аукционе</w:t>
            </w:r>
            <w:r w:rsidRPr="000D3382">
              <w:rPr>
                <w:rFonts w:ascii="Times New Roman" w:hAnsi="Times New Roman"/>
                <w:sz w:val="24"/>
                <w:szCs w:val="24"/>
              </w:rPr>
              <w:t xml:space="preserve">  –</w:t>
            </w:r>
            <w:r>
              <w:rPr>
                <w:rFonts w:ascii="Times New Roman" w:hAnsi="Times New Roman"/>
                <w:sz w:val="24"/>
                <w:szCs w:val="24"/>
              </w:rPr>
              <w:t>08</w:t>
            </w:r>
            <w:r w:rsidRPr="000D3382">
              <w:rPr>
                <w:rFonts w:ascii="Times New Roman" w:hAnsi="Times New Roman"/>
                <w:sz w:val="24"/>
                <w:szCs w:val="24"/>
              </w:rPr>
              <w:t>.0</w:t>
            </w:r>
            <w:r>
              <w:rPr>
                <w:rFonts w:ascii="Times New Roman" w:hAnsi="Times New Roman"/>
                <w:sz w:val="24"/>
                <w:szCs w:val="24"/>
              </w:rPr>
              <w:t>9</w:t>
            </w:r>
            <w:r w:rsidRPr="000D3382">
              <w:rPr>
                <w:rFonts w:ascii="Times New Roman" w:hAnsi="Times New Roman"/>
                <w:sz w:val="24"/>
                <w:szCs w:val="24"/>
              </w:rPr>
              <w:t>.2023 г.  1</w:t>
            </w:r>
            <w:r>
              <w:rPr>
                <w:rFonts w:ascii="Times New Roman" w:hAnsi="Times New Roman"/>
                <w:sz w:val="24"/>
                <w:szCs w:val="24"/>
              </w:rPr>
              <w:t>1</w:t>
            </w:r>
            <w:r w:rsidRPr="000D3382">
              <w:rPr>
                <w:rFonts w:ascii="Times New Roman" w:hAnsi="Times New Roman"/>
                <w:sz w:val="24"/>
                <w:szCs w:val="24"/>
              </w:rPr>
              <w:t xml:space="preserve">-00 (время московское) по адресу организатора аукциона (кабинет заместителя главы администрации). </w:t>
            </w:r>
          </w:p>
          <w:p w:rsidR="000D3382" w:rsidRPr="000D3382" w:rsidRDefault="000D3382" w:rsidP="000D3382">
            <w:pPr>
              <w:spacing w:after="0" w:line="240" w:lineRule="auto"/>
              <w:jc w:val="both"/>
              <w:rPr>
                <w:rFonts w:ascii="Times New Roman" w:hAnsi="Times New Roman"/>
                <w:sz w:val="24"/>
                <w:szCs w:val="24"/>
              </w:rPr>
            </w:pPr>
          </w:p>
          <w:p w:rsidR="000D3382" w:rsidRPr="000D3382" w:rsidRDefault="000D3382" w:rsidP="000D3382">
            <w:pPr>
              <w:ind w:right="-96"/>
              <w:jc w:val="both"/>
              <w:rPr>
                <w:rFonts w:ascii="Times New Roman" w:hAnsi="Times New Roman"/>
                <w:b/>
                <w:color w:val="000000"/>
                <w:sz w:val="24"/>
                <w:szCs w:val="24"/>
              </w:rPr>
            </w:pPr>
            <w:r w:rsidRPr="000D3382">
              <w:rPr>
                <w:rFonts w:ascii="Times New Roman" w:hAnsi="Times New Roman"/>
                <w:b/>
                <w:color w:val="000000"/>
                <w:sz w:val="24"/>
                <w:szCs w:val="24"/>
              </w:rPr>
              <w:t xml:space="preserve">Место, дата, время и порядок проведения аукциона: </w:t>
            </w:r>
          </w:p>
          <w:p w:rsidR="000D3382" w:rsidRPr="000D3382" w:rsidRDefault="000D3382" w:rsidP="000D3382">
            <w:pPr>
              <w:spacing w:after="0" w:line="240" w:lineRule="auto"/>
              <w:jc w:val="both"/>
              <w:rPr>
                <w:rFonts w:ascii="Times New Roman" w:hAnsi="Times New Roman"/>
                <w:sz w:val="24"/>
                <w:szCs w:val="24"/>
              </w:rPr>
            </w:pPr>
            <w:r w:rsidRPr="000D3382">
              <w:rPr>
                <w:rFonts w:ascii="Times New Roman" w:hAnsi="Times New Roman"/>
                <w:b/>
                <w:sz w:val="24"/>
                <w:szCs w:val="24"/>
              </w:rPr>
              <w:t xml:space="preserve">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  - </w:t>
            </w:r>
            <w:r>
              <w:rPr>
                <w:rFonts w:ascii="Times New Roman" w:hAnsi="Times New Roman"/>
                <w:sz w:val="24"/>
                <w:szCs w:val="24"/>
              </w:rPr>
              <w:t>11</w:t>
            </w:r>
            <w:r w:rsidRPr="000D3382">
              <w:rPr>
                <w:rFonts w:ascii="Times New Roman" w:hAnsi="Times New Roman"/>
                <w:sz w:val="24"/>
                <w:szCs w:val="24"/>
              </w:rPr>
              <w:t>.0</w:t>
            </w:r>
            <w:r>
              <w:rPr>
                <w:rFonts w:ascii="Times New Roman" w:hAnsi="Times New Roman"/>
                <w:sz w:val="24"/>
                <w:szCs w:val="24"/>
              </w:rPr>
              <w:t>9</w:t>
            </w:r>
            <w:r w:rsidRPr="000D3382">
              <w:rPr>
                <w:rFonts w:ascii="Times New Roman" w:hAnsi="Times New Roman"/>
                <w:sz w:val="24"/>
                <w:szCs w:val="24"/>
              </w:rPr>
              <w:t>.2023г. в 11 часов 00 мин. (московское время).</w:t>
            </w:r>
          </w:p>
          <w:p w:rsidR="000D3382" w:rsidRPr="000D3382" w:rsidRDefault="000D3382" w:rsidP="000D3382">
            <w:pPr>
              <w:ind w:right="-96"/>
              <w:jc w:val="both"/>
              <w:rPr>
                <w:rFonts w:ascii="Times New Roman" w:hAnsi="Times New Roman"/>
                <w:color w:val="000000"/>
                <w:sz w:val="24"/>
                <w:szCs w:val="24"/>
              </w:rPr>
            </w:pPr>
            <w:r w:rsidRPr="000D3382">
              <w:rPr>
                <w:rFonts w:ascii="Times New Roman" w:hAnsi="Times New Roman"/>
                <w:b/>
                <w:color w:val="000000"/>
                <w:sz w:val="24"/>
                <w:szCs w:val="24"/>
              </w:rPr>
              <w:t>Форма торгов:</w:t>
            </w:r>
            <w:r w:rsidRPr="000D3382">
              <w:rPr>
                <w:rFonts w:ascii="Times New Roman" w:hAnsi="Times New Roman"/>
                <w:color w:val="000000"/>
                <w:sz w:val="24"/>
                <w:szCs w:val="24"/>
              </w:rPr>
              <w:t xml:space="preserve"> электронный аукцион.</w:t>
            </w:r>
          </w:p>
          <w:p w:rsidR="000D3382" w:rsidRPr="000D3382" w:rsidRDefault="000D3382" w:rsidP="000D3382">
            <w:pPr>
              <w:spacing w:after="0" w:line="240" w:lineRule="auto"/>
              <w:ind w:firstLine="709"/>
              <w:jc w:val="both"/>
              <w:rPr>
                <w:rFonts w:ascii="Times New Roman" w:hAnsi="Times New Roman"/>
                <w:b/>
                <w:bCs/>
                <w:color w:val="000000"/>
                <w:sz w:val="24"/>
                <w:szCs w:val="24"/>
              </w:rPr>
            </w:pPr>
            <w:r w:rsidRPr="000D3382">
              <w:rPr>
                <w:rFonts w:ascii="Times New Roman" w:hAnsi="Times New Roman"/>
                <w:b/>
                <w:bCs/>
                <w:color w:val="000000"/>
                <w:sz w:val="24"/>
                <w:szCs w:val="24"/>
              </w:rPr>
              <w:t>Организатор торгов:</w:t>
            </w:r>
          </w:p>
          <w:p w:rsidR="000D3382" w:rsidRPr="000D3382" w:rsidRDefault="000D3382" w:rsidP="000D3382">
            <w:pPr>
              <w:spacing w:after="0" w:line="240" w:lineRule="auto"/>
              <w:ind w:firstLine="709"/>
              <w:jc w:val="both"/>
              <w:rPr>
                <w:rFonts w:ascii="Times New Roman" w:eastAsia="Times New Roman" w:hAnsi="Times New Roman" w:cs="Times New Roman"/>
                <w:sz w:val="24"/>
                <w:szCs w:val="24"/>
              </w:rPr>
            </w:pPr>
            <w:r w:rsidRPr="000D3382">
              <w:rPr>
                <w:rFonts w:ascii="Times New Roman" w:eastAsia="Times New Roman" w:hAnsi="Times New Roman" w:cs="Times New Roman"/>
                <w:bCs/>
                <w:color w:val="000000"/>
                <w:sz w:val="24"/>
                <w:szCs w:val="24"/>
              </w:rPr>
              <w:t xml:space="preserve">Администрация </w:t>
            </w:r>
            <w:r w:rsidRPr="000D3382">
              <w:rPr>
                <w:rFonts w:ascii="Times New Roman" w:eastAsia="Times New Roman" w:hAnsi="Times New Roman" w:cs="Times New Roman"/>
                <w:sz w:val="24"/>
                <w:szCs w:val="24"/>
              </w:rPr>
              <w:t xml:space="preserve">Явасского городского поселения Зубово-Полянского муниципального района Республики Мордовия. Адрес: Республика Мордовия, Зубово-Полянский район, р.п. Явас,  ул. Косарева, д.30. Почтовый адрес: 431160, Республика Мордовия, Зубово-Полянский район,  р.п. Явас, ул. Косарева, д.30. Адрес электронной почты: </w:t>
            </w:r>
            <w:hyperlink r:id="rId12" w:history="1">
              <w:r w:rsidRPr="000D3382">
                <w:rPr>
                  <w:rFonts w:ascii="Times New Roman" w:eastAsia="Times New Roman" w:hAnsi="Times New Roman" w:cs="Times New Roman"/>
                  <w:color w:val="000080"/>
                  <w:sz w:val="24"/>
                  <w:szCs w:val="24"/>
                  <w:u w:val="single"/>
                  <w:lang w:val="en-US"/>
                </w:rPr>
                <w:t>adm</w:t>
              </w:r>
            </w:hyperlink>
            <w:hyperlink r:id="rId13" w:history="1">
              <w:r w:rsidRPr="000D3382">
                <w:rPr>
                  <w:rFonts w:ascii="Times New Roman" w:eastAsia="Times New Roman" w:hAnsi="Times New Roman" w:cs="Times New Roman"/>
                  <w:color w:val="000080"/>
                  <w:sz w:val="24"/>
                  <w:szCs w:val="24"/>
                  <w:u w:val="single"/>
                </w:rPr>
                <w:t>_</w:t>
              </w:r>
            </w:hyperlink>
            <w:hyperlink r:id="rId14" w:history="1">
              <w:r w:rsidRPr="000D3382">
                <w:rPr>
                  <w:rFonts w:ascii="Times New Roman" w:eastAsia="Times New Roman" w:hAnsi="Times New Roman" w:cs="Times New Roman"/>
                  <w:color w:val="000080"/>
                  <w:sz w:val="24"/>
                  <w:szCs w:val="24"/>
                  <w:u w:val="single"/>
                  <w:lang w:val="en-US"/>
                </w:rPr>
                <w:t>yavas</w:t>
              </w:r>
            </w:hyperlink>
            <w:hyperlink r:id="rId15" w:history="1">
              <w:r w:rsidRPr="000D3382">
                <w:rPr>
                  <w:rFonts w:ascii="Times New Roman" w:eastAsia="Times New Roman" w:hAnsi="Times New Roman" w:cs="Times New Roman"/>
                  <w:color w:val="000080"/>
                  <w:sz w:val="24"/>
                  <w:szCs w:val="24"/>
                  <w:u w:val="single"/>
                </w:rPr>
                <w:t>@</w:t>
              </w:r>
            </w:hyperlink>
            <w:hyperlink r:id="rId16" w:history="1">
              <w:r w:rsidRPr="000D3382">
                <w:rPr>
                  <w:rFonts w:ascii="Times New Roman" w:eastAsia="Times New Roman" w:hAnsi="Times New Roman" w:cs="Times New Roman"/>
                  <w:color w:val="000080"/>
                  <w:sz w:val="24"/>
                  <w:szCs w:val="24"/>
                  <w:u w:val="single"/>
                  <w:lang w:val="en-US"/>
                </w:rPr>
                <w:t>mail</w:t>
              </w:r>
            </w:hyperlink>
            <w:hyperlink r:id="rId17" w:history="1">
              <w:r w:rsidRPr="000D3382">
                <w:rPr>
                  <w:rFonts w:ascii="Times New Roman" w:eastAsia="Times New Roman" w:hAnsi="Times New Roman" w:cs="Times New Roman"/>
                  <w:color w:val="000080"/>
                  <w:sz w:val="24"/>
                  <w:szCs w:val="24"/>
                  <w:u w:val="single"/>
                </w:rPr>
                <w:t>.</w:t>
              </w:r>
            </w:hyperlink>
            <w:hyperlink r:id="rId18" w:history="1">
              <w:r w:rsidRPr="000D3382">
                <w:rPr>
                  <w:rFonts w:ascii="Times New Roman" w:eastAsia="Times New Roman" w:hAnsi="Times New Roman" w:cs="Times New Roman"/>
                  <w:color w:val="000080"/>
                  <w:sz w:val="24"/>
                  <w:szCs w:val="24"/>
                  <w:u w:val="single"/>
                  <w:lang w:val="en-US"/>
                </w:rPr>
                <w:t>ru</w:t>
              </w:r>
            </w:hyperlink>
            <w:r w:rsidRPr="000D3382">
              <w:rPr>
                <w:rFonts w:ascii="Times New Roman" w:eastAsia="Times New Roman" w:hAnsi="Times New Roman" w:cs="Times New Roman"/>
                <w:sz w:val="24"/>
                <w:szCs w:val="24"/>
              </w:rPr>
              <w:t xml:space="preserve">. Официальный сайт: </w:t>
            </w:r>
            <w:hyperlink r:id="rId19" w:history="1">
              <w:r w:rsidRPr="000D3382">
                <w:rPr>
                  <w:rFonts w:ascii="Times New Roman" w:eastAsia="Times New Roman" w:hAnsi="Times New Roman" w:cs="Times New Roman"/>
                  <w:color w:val="000080"/>
                  <w:sz w:val="24"/>
                  <w:szCs w:val="24"/>
                  <w:u w:val="single"/>
                </w:rPr>
                <w:t>http://admyavas.ru/.  Контактный</w:t>
              </w:r>
            </w:hyperlink>
            <w:r w:rsidRPr="000D3382">
              <w:rPr>
                <w:rFonts w:ascii="Times New Roman" w:eastAsia="Times New Roman" w:hAnsi="Times New Roman" w:cs="Times New Roman"/>
                <w:sz w:val="24"/>
                <w:szCs w:val="24"/>
              </w:rPr>
              <w:t xml:space="preserve"> телефон:883457(22655). </w:t>
            </w:r>
          </w:p>
          <w:p w:rsidR="000D3382" w:rsidRPr="000D3382" w:rsidRDefault="000D3382" w:rsidP="000D3382">
            <w:pPr>
              <w:spacing w:after="0" w:line="240" w:lineRule="auto"/>
              <w:ind w:firstLine="709"/>
              <w:jc w:val="both"/>
              <w:rPr>
                <w:rFonts w:ascii="Times New Roman" w:eastAsia="Times New Roman" w:hAnsi="Times New Roman" w:cs="Times New Roman"/>
                <w:bCs/>
                <w:color w:val="000000"/>
                <w:sz w:val="24"/>
                <w:szCs w:val="24"/>
              </w:rPr>
            </w:pPr>
          </w:p>
          <w:p w:rsidR="000D3382" w:rsidRPr="000D3382" w:rsidRDefault="000D3382" w:rsidP="000D3382">
            <w:pPr>
              <w:spacing w:after="0" w:line="240" w:lineRule="auto"/>
              <w:ind w:firstLine="709"/>
              <w:contextualSpacing/>
              <w:jc w:val="both"/>
              <w:rPr>
                <w:rFonts w:ascii="Times New Roman" w:hAnsi="Times New Roman"/>
                <w:bCs/>
                <w:color w:val="000000"/>
                <w:sz w:val="24"/>
                <w:szCs w:val="24"/>
              </w:rPr>
            </w:pPr>
            <w:r w:rsidRPr="000D3382">
              <w:rPr>
                <w:rFonts w:ascii="Times New Roman" w:hAnsi="Times New Roman"/>
                <w:bCs/>
                <w:color w:val="000000"/>
                <w:sz w:val="24"/>
                <w:szCs w:val="24"/>
              </w:rPr>
              <w:t xml:space="preserve">Официальный сайт размещения извещения: </w:t>
            </w:r>
            <w:hyperlink r:id="rId20" w:history="1">
              <w:r w:rsidRPr="000D3382">
                <w:rPr>
                  <w:rFonts w:ascii="Times New Roman" w:hAnsi="Times New Roman" w:cs="Times New Roman"/>
                  <w:bCs/>
                  <w:color w:val="000080"/>
                  <w:sz w:val="24"/>
                  <w:u w:val="single"/>
                  <w:lang w:val="en-US"/>
                </w:rPr>
                <w:t>www</w:t>
              </w:r>
              <w:r w:rsidRPr="000D3382">
                <w:rPr>
                  <w:rFonts w:ascii="Times New Roman" w:hAnsi="Times New Roman" w:cs="Times New Roman"/>
                  <w:bCs/>
                  <w:color w:val="000080"/>
                  <w:sz w:val="24"/>
                  <w:u w:val="single"/>
                </w:rPr>
                <w:t>.</w:t>
              </w:r>
              <w:r w:rsidRPr="000D3382">
                <w:rPr>
                  <w:rFonts w:ascii="Times New Roman" w:hAnsi="Times New Roman" w:cs="Times New Roman"/>
                  <w:bCs/>
                  <w:color w:val="000080"/>
                  <w:sz w:val="24"/>
                  <w:u w:val="single"/>
                  <w:lang w:val="en-US"/>
                </w:rPr>
                <w:t>new</w:t>
              </w:r>
              <w:r w:rsidRPr="000D3382">
                <w:rPr>
                  <w:rFonts w:ascii="Times New Roman" w:hAnsi="Times New Roman" w:cs="Times New Roman"/>
                  <w:bCs/>
                  <w:color w:val="000080"/>
                  <w:sz w:val="24"/>
                  <w:u w:val="single"/>
                </w:rPr>
                <w:t>.</w:t>
              </w:r>
              <w:r w:rsidRPr="000D3382">
                <w:rPr>
                  <w:rFonts w:ascii="Times New Roman" w:hAnsi="Times New Roman" w:cs="Times New Roman"/>
                  <w:bCs/>
                  <w:color w:val="000080"/>
                  <w:sz w:val="24"/>
                  <w:u w:val="single"/>
                  <w:lang w:val="en-US"/>
                </w:rPr>
                <w:t>torgi</w:t>
              </w:r>
              <w:r w:rsidRPr="000D3382">
                <w:rPr>
                  <w:rFonts w:ascii="Times New Roman" w:hAnsi="Times New Roman" w:cs="Times New Roman"/>
                  <w:bCs/>
                  <w:color w:val="000080"/>
                  <w:sz w:val="24"/>
                  <w:u w:val="single"/>
                </w:rPr>
                <w:t>.</w:t>
              </w:r>
              <w:r w:rsidRPr="000D3382">
                <w:rPr>
                  <w:rFonts w:ascii="Times New Roman" w:hAnsi="Times New Roman" w:cs="Times New Roman"/>
                  <w:bCs/>
                  <w:color w:val="000080"/>
                  <w:sz w:val="24"/>
                  <w:u w:val="single"/>
                  <w:lang w:val="en-US"/>
                </w:rPr>
                <w:t>gov</w:t>
              </w:r>
              <w:r w:rsidRPr="000D3382">
                <w:rPr>
                  <w:rFonts w:ascii="Times New Roman" w:hAnsi="Times New Roman" w:cs="Times New Roman"/>
                  <w:bCs/>
                  <w:color w:val="000080"/>
                  <w:sz w:val="24"/>
                  <w:u w:val="single"/>
                </w:rPr>
                <w:t>.</w:t>
              </w:r>
              <w:r w:rsidRPr="000D3382">
                <w:rPr>
                  <w:rFonts w:ascii="Times New Roman" w:hAnsi="Times New Roman" w:cs="Times New Roman"/>
                  <w:bCs/>
                  <w:color w:val="000080"/>
                  <w:sz w:val="24"/>
                  <w:u w:val="single"/>
                  <w:lang w:val="en-US"/>
                </w:rPr>
                <w:t>ru</w:t>
              </w:r>
            </w:hyperlink>
            <w:r w:rsidRPr="000D3382">
              <w:rPr>
                <w:rFonts w:ascii="Times New Roman" w:hAnsi="Times New Roman"/>
                <w:bCs/>
                <w:color w:val="000000"/>
                <w:sz w:val="24"/>
                <w:szCs w:val="24"/>
                <w:u w:val="single"/>
              </w:rPr>
              <w:t xml:space="preserve">, </w:t>
            </w:r>
            <w:hyperlink r:id="rId21">
              <w:r w:rsidRPr="000D3382">
                <w:rPr>
                  <w:rFonts w:ascii="Times New Roman" w:hAnsi="Times New Roman"/>
                  <w:color w:val="0000FF"/>
                  <w:sz w:val="24"/>
                  <w:u w:val="single"/>
                  <w:lang w:val="en-US"/>
                </w:rPr>
                <w:t>http</w:t>
              </w:r>
              <w:r w:rsidRPr="000D3382">
                <w:rPr>
                  <w:rFonts w:ascii="Times New Roman" w:hAnsi="Times New Roman"/>
                  <w:color w:val="0000FF"/>
                  <w:sz w:val="24"/>
                  <w:u w:val="single"/>
                </w:rPr>
                <w:t>://</w:t>
              </w:r>
              <w:r w:rsidRPr="000D3382">
                <w:rPr>
                  <w:rFonts w:ascii="Times New Roman" w:hAnsi="Times New Roman"/>
                  <w:color w:val="0000FF"/>
                  <w:sz w:val="24"/>
                  <w:u w:val="single"/>
                  <w:lang w:val="en-US"/>
                </w:rPr>
                <w:t>utp</w:t>
              </w:r>
              <w:r w:rsidRPr="000D3382">
                <w:rPr>
                  <w:rFonts w:ascii="Times New Roman" w:hAnsi="Times New Roman"/>
                  <w:color w:val="0000FF"/>
                  <w:sz w:val="24"/>
                  <w:u w:val="single"/>
                </w:rPr>
                <w:t>.</w:t>
              </w:r>
              <w:r w:rsidRPr="000D3382">
                <w:rPr>
                  <w:rFonts w:ascii="Times New Roman" w:hAnsi="Times New Roman"/>
                  <w:color w:val="0000FF"/>
                  <w:sz w:val="24"/>
                  <w:u w:val="single"/>
                  <w:lang w:val="en-US"/>
                </w:rPr>
                <w:t>sberbank</w:t>
              </w:r>
              <w:r w:rsidRPr="000D3382">
                <w:rPr>
                  <w:rFonts w:ascii="Times New Roman" w:hAnsi="Times New Roman"/>
                  <w:color w:val="0000FF"/>
                  <w:sz w:val="24"/>
                  <w:u w:val="single"/>
                </w:rPr>
                <w:t>-</w:t>
              </w:r>
              <w:r w:rsidRPr="000D3382">
                <w:rPr>
                  <w:rFonts w:ascii="Times New Roman" w:hAnsi="Times New Roman"/>
                  <w:color w:val="0000FF"/>
                  <w:sz w:val="24"/>
                  <w:u w:val="single"/>
                  <w:lang w:val="en-US"/>
                </w:rPr>
                <w:t>ast</w:t>
              </w:r>
              <w:r w:rsidRPr="000D3382">
                <w:rPr>
                  <w:rFonts w:ascii="Times New Roman" w:hAnsi="Times New Roman"/>
                  <w:color w:val="0000FF"/>
                  <w:sz w:val="24"/>
                  <w:u w:val="single"/>
                </w:rPr>
                <w:t>.</w:t>
              </w:r>
              <w:r w:rsidRPr="000D3382">
                <w:rPr>
                  <w:rFonts w:ascii="Times New Roman" w:hAnsi="Times New Roman"/>
                  <w:color w:val="0000FF"/>
                  <w:sz w:val="24"/>
                  <w:u w:val="single"/>
                  <w:lang w:val="en-US"/>
                </w:rPr>
                <w:t>ru</w:t>
              </w:r>
              <w:r w:rsidRPr="000D3382">
                <w:rPr>
                  <w:rFonts w:ascii="Times New Roman" w:hAnsi="Times New Roman"/>
                  <w:color w:val="0000FF"/>
                  <w:sz w:val="24"/>
                  <w:u w:val="single"/>
                </w:rPr>
                <w:t>/</w:t>
              </w:r>
              <w:r w:rsidRPr="000D3382">
                <w:rPr>
                  <w:rFonts w:ascii="Times New Roman" w:hAnsi="Times New Roman"/>
                  <w:color w:val="0000FF"/>
                  <w:sz w:val="24"/>
                  <w:u w:val="single"/>
                  <w:lang w:val="en-US"/>
                </w:rPr>
                <w:t>AP</w:t>
              </w:r>
            </w:hyperlink>
            <w:r w:rsidRPr="000D3382">
              <w:rPr>
                <w:rFonts w:ascii="Times New Roman" w:hAnsi="Times New Roman"/>
                <w:sz w:val="24"/>
                <w:szCs w:val="24"/>
              </w:rPr>
              <w:t xml:space="preserve">, на официальном сайте Администрации Явасского городского поселения: </w:t>
            </w:r>
            <w:hyperlink r:id="rId22" w:history="1">
              <w:r w:rsidRPr="000D3382">
                <w:rPr>
                  <w:rFonts w:ascii="Times New Roman" w:hAnsi="Times New Roman" w:cs="Times New Roman"/>
                  <w:color w:val="000080"/>
                  <w:sz w:val="24"/>
                  <w:u w:val="single"/>
                </w:rPr>
                <w:t>http://admyavas.ru/.,</w:t>
              </w:r>
            </w:hyperlink>
            <w:r w:rsidRPr="000D3382">
              <w:rPr>
                <w:rFonts w:ascii="Times New Roman" w:hAnsi="Times New Roman"/>
                <w:sz w:val="24"/>
                <w:szCs w:val="24"/>
              </w:rPr>
              <w:t xml:space="preserve"> в информационном сообщении, о проведении </w:t>
            </w:r>
            <w:proofErr w:type="gramStart"/>
            <w:r w:rsidRPr="000D3382">
              <w:rPr>
                <w:rFonts w:ascii="Times New Roman" w:hAnsi="Times New Roman"/>
                <w:sz w:val="24"/>
                <w:szCs w:val="24"/>
              </w:rPr>
              <w:t>аукциона</w:t>
            </w:r>
            <w:proofErr w:type="gramEnd"/>
            <w:r w:rsidRPr="000D3382">
              <w:rPr>
                <w:rFonts w:ascii="Times New Roman" w:hAnsi="Times New Roman"/>
                <w:sz w:val="24"/>
                <w:szCs w:val="24"/>
              </w:rPr>
              <w:t xml:space="preserve"> опубликованном в местной газете «Вестник» Явасского городского поселения Зубово-Полянского муниципального района Республики Мордовия.</w:t>
            </w:r>
            <w:r w:rsidRPr="000D3382">
              <w:rPr>
                <w:rFonts w:ascii="Times New Roman" w:hAnsi="Times New Roman"/>
                <w:bCs/>
                <w:color w:val="000000"/>
                <w:sz w:val="24"/>
                <w:szCs w:val="24"/>
              </w:rPr>
              <w:t xml:space="preserve">     </w:t>
            </w:r>
          </w:p>
          <w:p w:rsidR="000D3382" w:rsidRPr="000D3382" w:rsidRDefault="000D3382" w:rsidP="000D3382">
            <w:pPr>
              <w:spacing w:after="0" w:line="240" w:lineRule="auto"/>
              <w:ind w:firstLine="709"/>
              <w:contextualSpacing/>
              <w:jc w:val="both"/>
              <w:rPr>
                <w:rFonts w:ascii="Times New Roman" w:hAnsi="Times New Roman"/>
                <w:bCs/>
                <w:color w:val="000000"/>
                <w:sz w:val="24"/>
                <w:szCs w:val="24"/>
              </w:rPr>
            </w:pPr>
          </w:p>
          <w:p w:rsidR="000D3382" w:rsidRPr="000D3382" w:rsidRDefault="000D3382" w:rsidP="000D3382">
            <w:pPr>
              <w:ind w:right="-96"/>
              <w:contextualSpacing/>
              <w:jc w:val="both"/>
              <w:rPr>
                <w:rFonts w:ascii="Times New Roman" w:hAnsi="Times New Roman"/>
                <w:color w:val="000000"/>
                <w:sz w:val="24"/>
                <w:szCs w:val="24"/>
              </w:rPr>
            </w:pPr>
            <w:r w:rsidRPr="000D3382">
              <w:rPr>
                <w:rFonts w:ascii="Times New Roman" w:hAnsi="Times New Roman"/>
                <w:b/>
                <w:color w:val="000000"/>
                <w:sz w:val="24"/>
                <w:szCs w:val="24"/>
              </w:rPr>
              <w:t xml:space="preserve">           Уполномоченный орган и реквизиты решения о проведен</w:t>
            </w:r>
            <w:proofErr w:type="gramStart"/>
            <w:r w:rsidRPr="000D3382">
              <w:rPr>
                <w:rFonts w:ascii="Times New Roman" w:hAnsi="Times New Roman"/>
                <w:b/>
                <w:color w:val="000000"/>
                <w:sz w:val="24"/>
                <w:szCs w:val="24"/>
              </w:rPr>
              <w:t>ии ау</w:t>
            </w:r>
            <w:proofErr w:type="gramEnd"/>
            <w:r w:rsidRPr="000D3382">
              <w:rPr>
                <w:rFonts w:ascii="Times New Roman" w:hAnsi="Times New Roman"/>
                <w:b/>
                <w:color w:val="000000"/>
                <w:sz w:val="24"/>
                <w:szCs w:val="24"/>
              </w:rPr>
              <w:t>кциона:</w:t>
            </w:r>
            <w:r w:rsidRPr="000D3382">
              <w:rPr>
                <w:rFonts w:ascii="Times New Roman" w:hAnsi="Times New Roman"/>
                <w:color w:val="000000"/>
                <w:sz w:val="24"/>
                <w:szCs w:val="24"/>
              </w:rPr>
              <w:t xml:space="preserve"> </w:t>
            </w:r>
          </w:p>
          <w:p w:rsidR="000D3382" w:rsidRPr="000D3382" w:rsidRDefault="000D3382" w:rsidP="000D3382">
            <w:pPr>
              <w:spacing w:after="0" w:line="240" w:lineRule="auto"/>
              <w:jc w:val="center"/>
              <w:rPr>
                <w:rFonts w:ascii="Times New Roman" w:hAnsi="Times New Roman"/>
                <w:bCs/>
                <w:sz w:val="24"/>
                <w:szCs w:val="24"/>
              </w:rPr>
            </w:pPr>
            <w:r w:rsidRPr="000D3382">
              <w:rPr>
                <w:rFonts w:ascii="Times New Roman" w:hAnsi="Times New Roman"/>
                <w:bCs/>
                <w:color w:val="000000"/>
                <w:sz w:val="24"/>
                <w:szCs w:val="24"/>
              </w:rPr>
              <w:t>Администрация Явасского городского поселения Зубово-Полянского муниципального района Республики Мордовия</w:t>
            </w:r>
            <w:r w:rsidRPr="000D3382">
              <w:rPr>
                <w:rFonts w:ascii="Times New Roman" w:hAnsi="Times New Roman"/>
                <w:color w:val="000000"/>
                <w:sz w:val="24"/>
                <w:szCs w:val="24"/>
              </w:rPr>
              <w:t xml:space="preserve">, Постановление администрации Явасского городского поселения Зубово-Полянского муниципального района Республики Мордовия от </w:t>
            </w:r>
            <w:r>
              <w:rPr>
                <w:rFonts w:ascii="Times New Roman" w:hAnsi="Times New Roman"/>
                <w:color w:val="000000"/>
                <w:sz w:val="24"/>
                <w:szCs w:val="24"/>
              </w:rPr>
              <w:t>07</w:t>
            </w:r>
            <w:r w:rsidRPr="000D3382">
              <w:rPr>
                <w:rFonts w:ascii="Times New Roman" w:hAnsi="Times New Roman"/>
                <w:color w:val="000000"/>
                <w:sz w:val="24"/>
                <w:szCs w:val="24"/>
              </w:rPr>
              <w:t>.0</w:t>
            </w:r>
            <w:r>
              <w:rPr>
                <w:rFonts w:ascii="Times New Roman" w:hAnsi="Times New Roman"/>
                <w:color w:val="000000"/>
                <w:sz w:val="24"/>
                <w:szCs w:val="24"/>
              </w:rPr>
              <w:t>8</w:t>
            </w:r>
            <w:r w:rsidRPr="000D3382">
              <w:rPr>
                <w:rFonts w:ascii="Times New Roman" w:hAnsi="Times New Roman"/>
                <w:color w:val="000000"/>
                <w:sz w:val="24"/>
                <w:szCs w:val="24"/>
              </w:rPr>
              <w:t>.2023 г. № 3</w:t>
            </w:r>
            <w:r>
              <w:rPr>
                <w:rFonts w:ascii="Times New Roman" w:hAnsi="Times New Roman"/>
                <w:color w:val="000000"/>
                <w:sz w:val="24"/>
                <w:szCs w:val="24"/>
              </w:rPr>
              <w:t xml:space="preserve">63 </w:t>
            </w:r>
            <w:r w:rsidRPr="000D3382">
              <w:rPr>
                <w:rFonts w:ascii="Times New Roman" w:hAnsi="Times New Roman"/>
                <w:color w:val="000000"/>
                <w:sz w:val="24"/>
                <w:szCs w:val="24"/>
              </w:rPr>
              <w:t xml:space="preserve">«О проведении открытого аукциона на право заключения договора аренды на земельный участок с кадастровым  номером </w:t>
            </w:r>
            <w:r>
              <w:rPr>
                <w:rFonts w:ascii="Times New Roman" w:hAnsi="Times New Roman"/>
                <w:bCs/>
                <w:sz w:val="24"/>
                <w:szCs w:val="24"/>
              </w:rPr>
              <w:t>13:08:0406002</w:t>
            </w:r>
            <w:r w:rsidRPr="000D3382">
              <w:rPr>
                <w:rFonts w:ascii="Times New Roman" w:hAnsi="Times New Roman"/>
                <w:bCs/>
                <w:sz w:val="24"/>
                <w:szCs w:val="24"/>
              </w:rPr>
              <w:t>:</w:t>
            </w:r>
            <w:r>
              <w:rPr>
                <w:rFonts w:ascii="Times New Roman" w:hAnsi="Times New Roman"/>
                <w:bCs/>
                <w:sz w:val="24"/>
                <w:szCs w:val="24"/>
              </w:rPr>
              <w:t>292</w:t>
            </w:r>
            <w:r w:rsidRPr="000D3382">
              <w:rPr>
                <w:rFonts w:ascii="Times New Roman" w:hAnsi="Times New Roman"/>
                <w:bCs/>
                <w:sz w:val="24"/>
                <w:szCs w:val="24"/>
              </w:rPr>
              <w:t xml:space="preserve">» </w:t>
            </w:r>
          </w:p>
          <w:p w:rsidR="000D3382" w:rsidRPr="000D3382" w:rsidRDefault="000D3382" w:rsidP="000D3382">
            <w:pPr>
              <w:spacing w:after="0" w:line="240" w:lineRule="auto"/>
              <w:ind w:firstLine="709"/>
              <w:contextualSpacing/>
              <w:jc w:val="both"/>
              <w:rPr>
                <w:rFonts w:ascii="Times New Roman" w:hAnsi="Times New Roman"/>
                <w:bCs/>
                <w:color w:val="000000"/>
                <w:sz w:val="24"/>
                <w:szCs w:val="24"/>
              </w:rPr>
            </w:pPr>
          </w:p>
          <w:p w:rsidR="000D3382" w:rsidRPr="000D3382" w:rsidRDefault="000D3382" w:rsidP="000D3382">
            <w:pPr>
              <w:ind w:firstLine="567"/>
              <w:contextualSpacing/>
              <w:jc w:val="both"/>
              <w:rPr>
                <w:rFonts w:ascii="Times New Roman" w:hAnsi="Times New Roman"/>
                <w:sz w:val="24"/>
                <w:szCs w:val="24"/>
              </w:rPr>
            </w:pPr>
            <w:r w:rsidRPr="000D3382">
              <w:rPr>
                <w:rFonts w:ascii="Times New Roman" w:hAnsi="Times New Roman"/>
                <w:b/>
                <w:sz w:val="24"/>
                <w:szCs w:val="24"/>
              </w:rPr>
              <w:t xml:space="preserve">Оператор электронной площадки: </w:t>
            </w:r>
            <w:r w:rsidRPr="000D3382">
              <w:rPr>
                <w:rFonts w:ascii="Times New Roman" w:hAnsi="Times New Roman"/>
                <w:sz w:val="24"/>
                <w:szCs w:val="24"/>
              </w:rPr>
              <w:t xml:space="preserve">АО «Сбербанк-АСТ», владеющее сайтом </w:t>
            </w:r>
            <w:hyperlink r:id="rId23">
              <w:r w:rsidRPr="000D3382">
                <w:rPr>
                  <w:rFonts w:ascii="Times New Roman" w:hAnsi="Times New Roman"/>
                  <w:color w:val="0000FF"/>
                  <w:sz w:val="24"/>
                  <w:u w:val="single"/>
                  <w:lang w:val="en-US"/>
                </w:rPr>
                <w:t>http</w:t>
              </w:r>
              <w:r w:rsidRPr="000D3382">
                <w:rPr>
                  <w:rFonts w:ascii="Times New Roman" w:hAnsi="Times New Roman"/>
                  <w:color w:val="0000FF"/>
                  <w:sz w:val="24"/>
                  <w:u w:val="single"/>
                </w:rPr>
                <w:t>://</w:t>
              </w:r>
              <w:r w:rsidRPr="000D3382">
                <w:rPr>
                  <w:rFonts w:ascii="Times New Roman" w:hAnsi="Times New Roman"/>
                  <w:color w:val="0000FF"/>
                  <w:sz w:val="24"/>
                  <w:u w:val="single"/>
                  <w:lang w:val="en-US"/>
                </w:rPr>
                <w:t>utp</w:t>
              </w:r>
              <w:r w:rsidRPr="000D3382">
                <w:rPr>
                  <w:rFonts w:ascii="Times New Roman" w:hAnsi="Times New Roman"/>
                  <w:color w:val="0000FF"/>
                  <w:sz w:val="24"/>
                  <w:u w:val="single"/>
                </w:rPr>
                <w:t>.</w:t>
              </w:r>
              <w:r w:rsidRPr="000D3382">
                <w:rPr>
                  <w:rFonts w:ascii="Times New Roman" w:hAnsi="Times New Roman"/>
                  <w:color w:val="0000FF"/>
                  <w:sz w:val="24"/>
                  <w:u w:val="single"/>
                  <w:lang w:val="en-US"/>
                </w:rPr>
                <w:t>sberbank</w:t>
              </w:r>
              <w:r w:rsidRPr="000D3382">
                <w:rPr>
                  <w:rFonts w:ascii="Times New Roman" w:hAnsi="Times New Roman"/>
                  <w:color w:val="0000FF"/>
                  <w:sz w:val="24"/>
                  <w:u w:val="single"/>
                </w:rPr>
                <w:t>-</w:t>
              </w:r>
              <w:r w:rsidRPr="000D3382">
                <w:rPr>
                  <w:rFonts w:ascii="Times New Roman" w:hAnsi="Times New Roman"/>
                  <w:color w:val="0000FF"/>
                  <w:sz w:val="24"/>
                  <w:u w:val="single"/>
                  <w:lang w:val="en-US"/>
                </w:rPr>
                <w:t>ast</w:t>
              </w:r>
              <w:r w:rsidRPr="000D3382">
                <w:rPr>
                  <w:rFonts w:ascii="Times New Roman" w:hAnsi="Times New Roman"/>
                  <w:color w:val="0000FF"/>
                  <w:sz w:val="24"/>
                  <w:u w:val="single"/>
                </w:rPr>
                <w:t>.</w:t>
              </w:r>
              <w:r w:rsidRPr="000D3382">
                <w:rPr>
                  <w:rFonts w:ascii="Times New Roman" w:hAnsi="Times New Roman"/>
                  <w:color w:val="0000FF"/>
                  <w:sz w:val="24"/>
                  <w:u w:val="single"/>
                  <w:lang w:val="en-US"/>
                </w:rPr>
                <w:t>ru</w:t>
              </w:r>
              <w:r w:rsidRPr="000D3382">
                <w:rPr>
                  <w:rFonts w:ascii="Times New Roman" w:hAnsi="Times New Roman"/>
                  <w:color w:val="0000FF"/>
                  <w:sz w:val="24"/>
                  <w:u w:val="single"/>
                </w:rPr>
                <w:t>/</w:t>
              </w:r>
              <w:r w:rsidRPr="000D3382">
                <w:rPr>
                  <w:rFonts w:ascii="Times New Roman" w:hAnsi="Times New Roman"/>
                  <w:color w:val="0000FF"/>
                  <w:sz w:val="24"/>
                  <w:u w:val="single"/>
                  <w:lang w:val="en-US"/>
                </w:rPr>
                <w:t>AP</w:t>
              </w:r>
            </w:hyperlink>
            <w:r>
              <w:rPr>
                <w:rFonts w:ascii="Times New Roman" w:hAnsi="Times New Roman"/>
                <w:sz w:val="24"/>
                <w:szCs w:val="24"/>
              </w:rPr>
              <w:t xml:space="preserve"> </w:t>
            </w:r>
            <w:r w:rsidRPr="000D3382">
              <w:rPr>
                <w:rFonts w:ascii="Times New Roman" w:hAnsi="Times New Roman"/>
                <w:sz w:val="24"/>
                <w:szCs w:val="24"/>
              </w:rPr>
              <w:t>в информационно-телекоммуникационной сети «Интернет»</w:t>
            </w:r>
            <w:proofErr w:type="gramStart"/>
            <w:r w:rsidRPr="000D3382">
              <w:rPr>
                <w:rFonts w:ascii="Times New Roman" w:hAnsi="Times New Roman"/>
                <w:sz w:val="24"/>
                <w:szCs w:val="24"/>
              </w:rPr>
              <w:t xml:space="preserve"> .</w:t>
            </w:r>
            <w:proofErr w:type="gramEnd"/>
            <w:r w:rsidRPr="000D3382">
              <w:rPr>
                <w:rFonts w:ascii="Times New Roman" w:hAnsi="Times New Roman"/>
                <w:sz w:val="24"/>
                <w:szCs w:val="24"/>
              </w:rPr>
              <w:t xml:space="preserve">Адрес: 119435, г. Москва, Большой Саввинский переулок, д.12, стр. 9, эт.1, пом. </w:t>
            </w:r>
            <w:r w:rsidRPr="000D3382">
              <w:rPr>
                <w:rFonts w:ascii="Times New Roman" w:hAnsi="Times New Roman"/>
                <w:sz w:val="24"/>
                <w:szCs w:val="24"/>
                <w:lang w:val="en-US"/>
              </w:rPr>
              <w:t>I</w:t>
            </w:r>
            <w:r w:rsidRPr="000D3382">
              <w:rPr>
                <w:rFonts w:ascii="Times New Roman" w:hAnsi="Times New Roman"/>
                <w:sz w:val="24"/>
                <w:szCs w:val="24"/>
              </w:rPr>
              <w:t xml:space="preserve"> комн. 2, тел.: 8(495) 787-29-97, (495)787-29-99.</w:t>
            </w:r>
          </w:p>
          <w:p w:rsidR="000D3382" w:rsidRPr="000D3382" w:rsidRDefault="000D3382" w:rsidP="000D3382">
            <w:pPr>
              <w:ind w:right="-96"/>
              <w:contextualSpacing/>
              <w:jc w:val="both"/>
              <w:rPr>
                <w:rFonts w:ascii="Times New Roman" w:hAnsi="Times New Roman"/>
                <w:bCs/>
                <w:color w:val="000000"/>
                <w:sz w:val="24"/>
                <w:szCs w:val="24"/>
              </w:rPr>
            </w:pPr>
            <w:r w:rsidRPr="000D3382">
              <w:rPr>
                <w:rFonts w:ascii="Times New Roman" w:hAnsi="Times New Roman"/>
                <w:b/>
                <w:color w:val="000000"/>
                <w:sz w:val="24"/>
                <w:szCs w:val="24"/>
              </w:rPr>
              <w:t xml:space="preserve">        </w:t>
            </w:r>
            <w:r w:rsidRPr="000D3382">
              <w:rPr>
                <w:rFonts w:ascii="Times New Roman" w:hAnsi="Times New Roman"/>
                <w:bCs/>
                <w:color w:val="000000"/>
                <w:sz w:val="24"/>
                <w:szCs w:val="24"/>
              </w:rPr>
              <w:t xml:space="preserve">Для обеспечения доступа к участию в электронном аукционе Претендентам </w:t>
            </w:r>
            <w:r w:rsidRPr="000D3382">
              <w:rPr>
                <w:rFonts w:ascii="Times New Roman" w:hAnsi="Times New Roman"/>
                <w:bCs/>
                <w:color w:val="000000"/>
                <w:sz w:val="24"/>
                <w:szCs w:val="24"/>
              </w:rPr>
              <w:lastRenderedPageBreak/>
              <w:t xml:space="preserve">необходимо пройти процедуру регистрации на электронной площадке </w:t>
            </w:r>
            <w:r w:rsidRPr="000D3382">
              <w:rPr>
                <w:rFonts w:ascii="Times New Roman" w:hAnsi="Times New Roman"/>
                <w:b/>
                <w:sz w:val="24"/>
                <w:szCs w:val="24"/>
              </w:rPr>
              <w:t>http://utp.sberbank-ast.ru в сети Интернет (торговая секция «Приватизация, аренда и продажа прав»)</w:t>
            </w:r>
            <w:r w:rsidRPr="000D3382">
              <w:rPr>
                <w:rFonts w:ascii="Times New Roman" w:hAnsi="Times New Roman"/>
                <w:bCs/>
                <w:color w:val="000000"/>
                <w:sz w:val="24"/>
                <w:szCs w:val="24"/>
              </w:rPr>
              <w:t>.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0D3382" w:rsidRPr="000D3382" w:rsidRDefault="000D3382" w:rsidP="000D3382">
            <w:pPr>
              <w:widowControl w:val="0"/>
              <w:spacing w:after="0" w:line="240" w:lineRule="auto"/>
              <w:ind w:firstLine="709"/>
              <w:jc w:val="both"/>
              <w:rPr>
                <w:rFonts w:ascii="Times New Roman" w:hAnsi="Times New Roman"/>
                <w:bCs/>
                <w:color w:val="000000"/>
                <w:sz w:val="24"/>
                <w:szCs w:val="24"/>
                <w:u w:val="single"/>
              </w:rPr>
            </w:pPr>
            <w:r w:rsidRPr="000D3382">
              <w:rPr>
                <w:rFonts w:ascii="Times New Roman" w:hAnsi="Times New Roman"/>
                <w:bCs/>
                <w:color w:val="000000"/>
                <w:sz w:val="24"/>
                <w:szCs w:val="24"/>
              </w:rPr>
              <w:t xml:space="preserve">Подача заявки на участие осуществляется только посредством интерфейса универсальной торговой платформы  АО «Сбербанк-АСТ» </w:t>
            </w:r>
            <w:r w:rsidRPr="000D3382">
              <w:rPr>
                <w:rFonts w:ascii="Times New Roman" w:hAnsi="Times New Roman"/>
                <w:b/>
                <w:sz w:val="24"/>
                <w:szCs w:val="24"/>
              </w:rPr>
              <w:t xml:space="preserve">http://utp.sberbank-ast.ru в сети Интернет (торговая секция «Приватизация, аренда и продажа прав»)  </w:t>
            </w:r>
            <w:r w:rsidRPr="000D3382">
              <w:rPr>
                <w:rFonts w:ascii="Times New Roman" w:hAnsi="Times New Roman"/>
                <w:bCs/>
                <w:color w:val="000000"/>
                <w:sz w:val="24"/>
                <w:szCs w:val="24"/>
              </w:rPr>
              <w:t xml:space="preserve">из личного кабинета претендента по форме, утвержденной Администрацией Явасского городского поселения Зубово-Полянского муниципального района Республики Мордовия.  После заполнения формы подачи заявки, заявку необходимо подписать электронной подписью. </w:t>
            </w:r>
          </w:p>
          <w:p w:rsidR="000D3382" w:rsidRPr="000D3382" w:rsidRDefault="000D3382" w:rsidP="000D3382">
            <w:pPr>
              <w:widowControl w:val="0"/>
              <w:spacing w:after="0" w:line="240" w:lineRule="auto"/>
              <w:ind w:firstLine="709"/>
              <w:jc w:val="both"/>
              <w:rPr>
                <w:rFonts w:ascii="Times New Roman" w:hAnsi="Times New Roman"/>
                <w:bCs/>
                <w:color w:val="000000"/>
                <w:sz w:val="24"/>
                <w:szCs w:val="24"/>
              </w:rPr>
            </w:pPr>
            <w:r w:rsidRPr="000D3382">
              <w:rPr>
                <w:rFonts w:ascii="Times New Roman" w:hAnsi="Times New Roman"/>
                <w:bCs/>
                <w:color w:val="000000"/>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0D3382" w:rsidRPr="000D3382" w:rsidRDefault="000D3382" w:rsidP="000D3382">
            <w:pPr>
              <w:spacing w:after="0" w:line="240" w:lineRule="auto"/>
              <w:ind w:firstLine="709"/>
              <w:jc w:val="both"/>
              <w:rPr>
                <w:rFonts w:ascii="Times New Roman" w:hAnsi="Times New Roman"/>
                <w:b/>
                <w:sz w:val="24"/>
                <w:szCs w:val="24"/>
              </w:rPr>
            </w:pPr>
            <w:r w:rsidRPr="000D3382">
              <w:rPr>
                <w:rFonts w:ascii="Times New Roman" w:hAnsi="Times New Roman"/>
                <w:b/>
                <w:i/>
                <w:sz w:val="24"/>
                <w:szCs w:val="24"/>
              </w:rPr>
              <w:t>физические лица</w:t>
            </w:r>
            <w:r w:rsidRPr="000D3382">
              <w:rPr>
                <w:rFonts w:ascii="Times New Roman" w:hAnsi="Times New Roman"/>
                <w:b/>
                <w:sz w:val="24"/>
                <w:szCs w:val="24"/>
              </w:rPr>
              <w:t>:</w:t>
            </w:r>
          </w:p>
          <w:p w:rsidR="000D3382" w:rsidRPr="000D3382" w:rsidRDefault="000D3382" w:rsidP="000D3382">
            <w:pPr>
              <w:spacing w:after="0" w:line="240" w:lineRule="auto"/>
              <w:ind w:firstLine="709"/>
              <w:jc w:val="both"/>
              <w:rPr>
                <w:rFonts w:ascii="Times New Roman" w:hAnsi="Times New Roman"/>
                <w:sz w:val="24"/>
                <w:szCs w:val="24"/>
              </w:rPr>
            </w:pPr>
            <w:r w:rsidRPr="000D3382">
              <w:rPr>
                <w:rFonts w:ascii="Times New Roman" w:hAnsi="Times New Roman"/>
                <w:sz w:val="24"/>
                <w:szCs w:val="24"/>
              </w:rPr>
              <w:t>- копию всех листов документа, удостоверяющего личность;</w:t>
            </w:r>
          </w:p>
          <w:p w:rsidR="000D3382" w:rsidRPr="000D3382" w:rsidRDefault="000D3382" w:rsidP="000D3382">
            <w:pPr>
              <w:spacing w:after="0" w:line="240" w:lineRule="auto"/>
              <w:ind w:firstLine="709"/>
              <w:jc w:val="both"/>
              <w:rPr>
                <w:rFonts w:ascii="Times New Roman" w:hAnsi="Times New Roman"/>
                <w:b/>
                <w:bCs/>
                <w:i/>
                <w:sz w:val="24"/>
                <w:szCs w:val="24"/>
              </w:rPr>
            </w:pPr>
            <w:r w:rsidRPr="000D3382">
              <w:rPr>
                <w:rFonts w:ascii="Times New Roman" w:hAnsi="Times New Roman"/>
                <w:b/>
                <w:bCs/>
                <w:i/>
                <w:sz w:val="24"/>
                <w:szCs w:val="24"/>
              </w:rPr>
              <w:t>юридические лица:</w:t>
            </w:r>
          </w:p>
          <w:p w:rsidR="000D3382" w:rsidRPr="000D3382" w:rsidRDefault="000D3382" w:rsidP="000D3382">
            <w:pPr>
              <w:spacing w:after="0" w:line="240" w:lineRule="auto"/>
              <w:ind w:firstLine="709"/>
              <w:jc w:val="both"/>
              <w:rPr>
                <w:rFonts w:ascii="Times New Roman" w:hAnsi="Times New Roman"/>
                <w:bCs/>
                <w:sz w:val="24"/>
                <w:szCs w:val="24"/>
              </w:rPr>
            </w:pPr>
            <w:r w:rsidRPr="000D3382">
              <w:rPr>
                <w:rFonts w:ascii="Times New Roman" w:hAnsi="Times New Roman"/>
                <w:bCs/>
                <w:i/>
                <w:sz w:val="24"/>
                <w:szCs w:val="24"/>
              </w:rPr>
              <w:t xml:space="preserve">- </w:t>
            </w:r>
            <w:r w:rsidRPr="000D3382">
              <w:rPr>
                <w:rFonts w:ascii="Times New Roman" w:hAnsi="Times New Roman"/>
                <w:bCs/>
                <w:sz w:val="24"/>
                <w:szCs w:val="24"/>
              </w:rPr>
              <w:t>заверенные копии учредительных документов;</w:t>
            </w:r>
          </w:p>
          <w:p w:rsidR="000D3382" w:rsidRPr="000D3382" w:rsidRDefault="000D3382" w:rsidP="000D3382">
            <w:pPr>
              <w:spacing w:after="0" w:line="240" w:lineRule="auto"/>
              <w:ind w:firstLine="709"/>
              <w:jc w:val="both"/>
              <w:rPr>
                <w:rFonts w:ascii="Times New Roman" w:hAnsi="Times New Roman"/>
                <w:bCs/>
                <w:sz w:val="24"/>
                <w:szCs w:val="24"/>
              </w:rPr>
            </w:pPr>
            <w:r w:rsidRPr="000D3382">
              <w:rPr>
                <w:rFonts w:ascii="Times New Roman" w:hAnsi="Times New Roman"/>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D3382" w:rsidRPr="000D3382" w:rsidRDefault="000D3382" w:rsidP="000D3382">
            <w:pPr>
              <w:spacing w:after="0" w:line="240" w:lineRule="auto"/>
              <w:ind w:firstLine="709"/>
              <w:jc w:val="both"/>
              <w:rPr>
                <w:rFonts w:ascii="Times New Roman" w:hAnsi="Times New Roman"/>
                <w:bCs/>
                <w:sz w:val="24"/>
                <w:szCs w:val="24"/>
              </w:rPr>
            </w:pPr>
            <w:r w:rsidRPr="000D3382">
              <w:rPr>
                <w:rFonts w:ascii="Times New Roman" w:hAnsi="Times New Roman"/>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D3382" w:rsidRDefault="000D3382" w:rsidP="000D3382">
            <w:pPr>
              <w:spacing w:after="0" w:line="240" w:lineRule="auto"/>
              <w:ind w:firstLine="709"/>
              <w:jc w:val="both"/>
              <w:rPr>
                <w:rFonts w:ascii="Times New Roman" w:hAnsi="Times New Roman"/>
                <w:sz w:val="24"/>
                <w:szCs w:val="24"/>
              </w:rPr>
            </w:pPr>
            <w:r w:rsidRPr="000D3382">
              <w:rPr>
                <w:rFonts w:ascii="Times New Roman" w:hAnsi="Times New Roman"/>
                <w:sz w:val="24"/>
                <w:szCs w:val="24"/>
              </w:rPr>
              <w:t>В случае</w:t>
            </w:r>
            <w:proofErr w:type="gramStart"/>
            <w:r w:rsidRPr="000D3382">
              <w:rPr>
                <w:rFonts w:ascii="Times New Roman" w:hAnsi="Times New Roman"/>
                <w:sz w:val="24"/>
                <w:szCs w:val="24"/>
              </w:rPr>
              <w:t>,</w:t>
            </w:r>
            <w:proofErr w:type="gramEnd"/>
            <w:r w:rsidRPr="000D3382">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24">
              <w:r w:rsidRPr="000D3382">
                <w:rPr>
                  <w:rFonts w:ascii="Times New Roman" w:hAnsi="Times New Roman"/>
                  <w:color w:val="0000FF"/>
                  <w:sz w:val="24"/>
                  <w:u w:val="single"/>
                </w:rPr>
                <w:t>порядке</w:t>
              </w:r>
            </w:hyperlink>
            <w:r w:rsidRPr="000D3382">
              <w:rPr>
                <w:rFonts w:ascii="Times New Roman" w:hAnsi="Times New Roman"/>
                <w:sz w:val="24"/>
                <w:szCs w:val="24"/>
              </w:rPr>
              <w:t>, или нотариально заверенная копия такой доверенности. В случае</w:t>
            </w:r>
            <w:proofErr w:type="gramStart"/>
            <w:r w:rsidRPr="000D3382">
              <w:rPr>
                <w:rFonts w:ascii="Times New Roman" w:hAnsi="Times New Roman"/>
                <w:sz w:val="24"/>
                <w:szCs w:val="24"/>
              </w:rPr>
              <w:t>,</w:t>
            </w:r>
            <w:proofErr w:type="gramEnd"/>
            <w:r w:rsidRPr="000D3382">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D3382" w:rsidRPr="000D3382" w:rsidRDefault="000D3382" w:rsidP="000D3382">
            <w:pPr>
              <w:spacing w:after="0" w:line="240" w:lineRule="auto"/>
              <w:ind w:firstLine="709"/>
              <w:jc w:val="both"/>
              <w:rPr>
                <w:rFonts w:ascii="Times New Roman" w:hAnsi="Times New Roman"/>
                <w:sz w:val="24"/>
                <w:szCs w:val="24"/>
              </w:rPr>
            </w:pPr>
            <w:r w:rsidRPr="000D3382">
              <w:rPr>
                <w:rFonts w:ascii="Times New Roman" w:eastAsia="Times New Roman" w:hAnsi="Times New Roman" w:cs="Times New Roman"/>
                <w:b/>
                <w:bCs/>
                <w:sz w:val="24"/>
                <w:szCs w:val="24"/>
              </w:rPr>
              <w:t>Дата и время осмотра земельного участка</w:t>
            </w:r>
            <w:r w:rsidRPr="000D3382">
              <w:rPr>
                <w:rFonts w:ascii="Times New Roman" w:eastAsia="Times New Roman" w:hAnsi="Times New Roman" w:cs="Times New Roman"/>
                <w:sz w:val="24"/>
                <w:szCs w:val="24"/>
              </w:rPr>
              <w:t>: осмотр земельного участка осуществляется заявителями самостоятельно с даты опубликования извещения о проведен</w:t>
            </w:r>
            <w:proofErr w:type="gramStart"/>
            <w:r w:rsidRPr="000D3382">
              <w:rPr>
                <w:rFonts w:ascii="Times New Roman" w:eastAsia="Times New Roman" w:hAnsi="Times New Roman" w:cs="Times New Roman"/>
                <w:sz w:val="24"/>
                <w:szCs w:val="24"/>
              </w:rPr>
              <w:t>ии ау</w:t>
            </w:r>
            <w:proofErr w:type="gramEnd"/>
            <w:r w:rsidRPr="000D3382">
              <w:rPr>
                <w:rFonts w:ascii="Times New Roman" w:eastAsia="Times New Roman" w:hAnsi="Times New Roman" w:cs="Times New Roman"/>
                <w:sz w:val="24"/>
                <w:szCs w:val="24"/>
              </w:rPr>
              <w:t>кциона в любое время.</w:t>
            </w:r>
          </w:p>
        </w:tc>
      </w:tr>
    </w:tbl>
    <w:p w:rsidR="000D3382" w:rsidRPr="000D3382" w:rsidRDefault="000D3382" w:rsidP="000D3382">
      <w:pPr>
        <w:shd w:val="clear" w:color="auto" w:fill="FFFFFF"/>
        <w:spacing w:before="75" w:beforeAutospacing="1" w:after="75" w:line="240" w:lineRule="auto"/>
        <w:ind w:firstLine="567"/>
        <w:jc w:val="both"/>
        <w:rPr>
          <w:rFonts w:ascii="Times New Roman" w:eastAsia="Times New Roman" w:hAnsi="Times New Roman" w:cs="Times New Roman"/>
          <w:sz w:val="24"/>
          <w:szCs w:val="24"/>
        </w:rPr>
      </w:pPr>
      <w:r w:rsidRPr="000D3382">
        <w:rPr>
          <w:rFonts w:ascii="Times New Roman" w:eastAsia="Times New Roman" w:hAnsi="Times New Roman" w:cs="Times New Roman"/>
          <w:b/>
          <w:bCs/>
          <w:sz w:val="24"/>
          <w:szCs w:val="24"/>
        </w:rPr>
        <w:lastRenderedPageBreak/>
        <w:t>Порядок приема заявок на участие в аукционе, а также перечень прилагаемых документов:</w:t>
      </w:r>
    </w:p>
    <w:p w:rsidR="000D3382" w:rsidRPr="000D3382" w:rsidRDefault="000D3382" w:rsidP="000D3382">
      <w:pPr>
        <w:spacing w:after="0" w:line="240" w:lineRule="auto"/>
        <w:ind w:firstLine="567"/>
        <w:jc w:val="both"/>
        <w:rPr>
          <w:rFonts w:ascii="Times New Roman" w:eastAsia="Times New Roman" w:hAnsi="Times New Roman" w:cs="Times New Roman"/>
          <w:sz w:val="24"/>
          <w:szCs w:val="24"/>
        </w:rPr>
      </w:pPr>
      <w:r w:rsidRPr="000D3382">
        <w:rPr>
          <w:rFonts w:ascii="Times New Roman" w:eastAsia="Times New Roman" w:hAnsi="Times New Roman" w:cs="Times New Roman"/>
          <w:sz w:val="24"/>
          <w:szCs w:val="24"/>
        </w:rPr>
        <w:t>1.Для участия в аукционе заявители предоставляют в установленный в извещении о проведен</w:t>
      </w:r>
      <w:proofErr w:type="gramStart"/>
      <w:r w:rsidRPr="000D3382">
        <w:rPr>
          <w:rFonts w:ascii="Times New Roman" w:eastAsia="Times New Roman" w:hAnsi="Times New Roman" w:cs="Times New Roman"/>
          <w:sz w:val="24"/>
          <w:szCs w:val="24"/>
        </w:rPr>
        <w:t>ии ау</w:t>
      </w:r>
      <w:proofErr w:type="gramEnd"/>
      <w:r w:rsidRPr="000D3382">
        <w:rPr>
          <w:rFonts w:ascii="Times New Roman" w:eastAsia="Times New Roman" w:hAnsi="Times New Roman" w:cs="Times New Roman"/>
          <w:sz w:val="24"/>
          <w:szCs w:val="24"/>
        </w:rPr>
        <w:t>кциона срок следующие документы:</w:t>
      </w:r>
    </w:p>
    <w:p w:rsidR="000D3382" w:rsidRPr="000D3382" w:rsidRDefault="000D3382" w:rsidP="000D3382">
      <w:pPr>
        <w:spacing w:after="0" w:line="240" w:lineRule="auto"/>
        <w:ind w:firstLine="567"/>
        <w:jc w:val="both"/>
        <w:rPr>
          <w:rFonts w:ascii="Times New Roman" w:eastAsia="Times New Roman" w:hAnsi="Times New Roman" w:cs="Times New Roman"/>
          <w:sz w:val="24"/>
          <w:szCs w:val="24"/>
        </w:rPr>
      </w:pPr>
      <w:r w:rsidRPr="000D3382">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sidRPr="000D3382">
        <w:rPr>
          <w:rFonts w:ascii="Times New Roman" w:eastAsia="Times New Roman" w:hAnsi="Times New Roman" w:cs="Times New Roman"/>
          <w:sz w:val="24"/>
          <w:szCs w:val="24"/>
        </w:rPr>
        <w:t>ии ау</w:t>
      </w:r>
      <w:proofErr w:type="gramEnd"/>
      <w:r w:rsidRPr="000D3382">
        <w:rPr>
          <w:rFonts w:ascii="Times New Roman" w:eastAsia="Times New Roman" w:hAnsi="Times New Roman" w:cs="Times New Roman"/>
          <w:sz w:val="24"/>
          <w:szCs w:val="24"/>
        </w:rPr>
        <w:t xml:space="preserve">кциона форме с указанием банковских реквизитов счета для возврата задатка; </w:t>
      </w:r>
    </w:p>
    <w:p w:rsidR="000D3382" w:rsidRPr="000D3382" w:rsidRDefault="000D3382" w:rsidP="000D3382">
      <w:pPr>
        <w:spacing w:after="0" w:line="240" w:lineRule="auto"/>
        <w:ind w:firstLine="567"/>
        <w:jc w:val="both"/>
        <w:rPr>
          <w:rFonts w:ascii="Times New Roman" w:eastAsia="Times New Roman" w:hAnsi="Times New Roman" w:cs="Times New Roman"/>
          <w:sz w:val="24"/>
          <w:szCs w:val="24"/>
        </w:rPr>
      </w:pPr>
      <w:r w:rsidRPr="000D3382">
        <w:rPr>
          <w:rFonts w:ascii="Times New Roman" w:eastAsia="Times New Roman" w:hAnsi="Times New Roman" w:cs="Times New Roman"/>
          <w:sz w:val="24"/>
          <w:szCs w:val="24"/>
        </w:rPr>
        <w:lastRenderedPageBreak/>
        <w:t xml:space="preserve">2)копии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случае, если заявителем является иностранное юридическое лицо; </w:t>
      </w:r>
    </w:p>
    <w:p w:rsidR="000D3382" w:rsidRPr="000D3382" w:rsidRDefault="000D3382" w:rsidP="000D3382">
      <w:pPr>
        <w:spacing w:after="0" w:line="240" w:lineRule="auto"/>
        <w:ind w:firstLine="567"/>
        <w:jc w:val="both"/>
        <w:rPr>
          <w:rFonts w:ascii="Times New Roman" w:eastAsia="Times New Roman" w:hAnsi="Times New Roman" w:cs="Times New Roman"/>
          <w:sz w:val="24"/>
          <w:szCs w:val="24"/>
        </w:rPr>
      </w:pPr>
      <w:r w:rsidRPr="000D3382">
        <w:rPr>
          <w:rFonts w:ascii="Times New Roman" w:eastAsia="Times New Roman" w:hAnsi="Times New Roman" w:cs="Times New Roman"/>
          <w:sz w:val="24"/>
          <w:szCs w:val="24"/>
        </w:rPr>
        <w:t xml:space="preserve">4)документы подтверждающие внесение задатка. </w:t>
      </w:r>
    </w:p>
    <w:p w:rsidR="000D3382" w:rsidRPr="000D3382" w:rsidRDefault="000D3382" w:rsidP="000D3382">
      <w:pPr>
        <w:spacing w:after="0" w:line="240" w:lineRule="auto"/>
        <w:ind w:firstLine="567"/>
        <w:jc w:val="both"/>
        <w:rPr>
          <w:rFonts w:ascii="Times New Roman" w:eastAsia="Times New Roman" w:hAnsi="Times New Roman" w:cs="Times New Roman"/>
          <w:sz w:val="24"/>
          <w:szCs w:val="24"/>
        </w:rPr>
      </w:pPr>
      <w:r w:rsidRPr="000D3382">
        <w:rPr>
          <w:rFonts w:ascii="Times New Roman" w:eastAsia="Times New Roman" w:hAnsi="Times New Roman" w:cs="Times New Roman"/>
          <w:sz w:val="24"/>
          <w:szCs w:val="24"/>
        </w:rPr>
        <w:t>2.Предоставление документов, подтверждающих внесения задатка, признается заключением соглашения о задатке. Организатор аукциона вправе не требовать предоставления иных документов, за исключением вышеуказанных документов.</w:t>
      </w:r>
    </w:p>
    <w:p w:rsidR="000D3382" w:rsidRPr="000D3382" w:rsidRDefault="000D3382" w:rsidP="000D3382">
      <w:pPr>
        <w:spacing w:after="0" w:line="240" w:lineRule="auto"/>
        <w:ind w:firstLine="567"/>
        <w:jc w:val="both"/>
        <w:rPr>
          <w:rFonts w:ascii="Times New Roman" w:eastAsia="Times New Roman" w:hAnsi="Times New Roman" w:cs="Times New Roman"/>
          <w:sz w:val="24"/>
          <w:szCs w:val="24"/>
        </w:rPr>
      </w:pPr>
      <w:r w:rsidRPr="000D3382">
        <w:rPr>
          <w:rFonts w:ascii="Times New Roman" w:eastAsia="Times New Roman" w:hAnsi="Times New Roman" w:cs="Times New Roman"/>
          <w:sz w:val="24"/>
          <w:szCs w:val="24"/>
        </w:rPr>
        <w:t xml:space="preserve"> 3. </w:t>
      </w:r>
      <w:proofErr w:type="gramStart"/>
      <w:r w:rsidRPr="000D3382">
        <w:rPr>
          <w:rFonts w:ascii="Times New Roman" w:eastAsia="Times New Roman" w:hAnsi="Times New Roman" w:cs="Times New Roman"/>
          <w:sz w:val="24"/>
          <w:szCs w:val="24"/>
        </w:rPr>
        <w:t>В отношении заявителей - юридических лиц и индивидуальных предпринимателей необходимы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D3382" w:rsidRPr="000D3382" w:rsidRDefault="000D3382" w:rsidP="000D3382">
      <w:pPr>
        <w:spacing w:after="0" w:line="240" w:lineRule="auto"/>
        <w:ind w:firstLine="567"/>
        <w:jc w:val="both"/>
        <w:rPr>
          <w:rFonts w:ascii="Times New Roman" w:eastAsia="Times New Roman" w:hAnsi="Times New Roman" w:cs="Times New Roman"/>
          <w:sz w:val="24"/>
          <w:szCs w:val="24"/>
        </w:rPr>
      </w:pPr>
      <w:r w:rsidRPr="000D3382">
        <w:rPr>
          <w:rFonts w:ascii="Times New Roman" w:eastAsia="Times New Roman" w:hAnsi="Times New Roman" w:cs="Times New Roman"/>
          <w:sz w:val="24"/>
          <w:szCs w:val="24"/>
        </w:rPr>
        <w:t xml:space="preserve"> 4.Прием заявлений прекращается не ранее чем за пять дней до проведения аукциона на право заключения договора аренды земельного участка. </w:t>
      </w:r>
    </w:p>
    <w:p w:rsidR="000D3382" w:rsidRPr="000D3382" w:rsidRDefault="000D3382" w:rsidP="000D3382">
      <w:pPr>
        <w:spacing w:after="0" w:line="240" w:lineRule="auto"/>
        <w:ind w:firstLine="567"/>
        <w:jc w:val="both"/>
        <w:rPr>
          <w:rFonts w:ascii="Times New Roman" w:eastAsia="Times New Roman" w:hAnsi="Times New Roman" w:cs="Times New Roman"/>
          <w:sz w:val="24"/>
          <w:szCs w:val="24"/>
        </w:rPr>
      </w:pPr>
      <w:r w:rsidRPr="000D3382">
        <w:rPr>
          <w:rFonts w:ascii="Times New Roman" w:eastAsia="Times New Roman" w:hAnsi="Times New Roman" w:cs="Times New Roman"/>
          <w:sz w:val="24"/>
          <w:szCs w:val="24"/>
        </w:rPr>
        <w:t>5.Один заявитель вправе подать только одну заявку на участие в аукционе.</w:t>
      </w:r>
    </w:p>
    <w:p w:rsidR="000D3382" w:rsidRPr="000D3382" w:rsidRDefault="000D3382" w:rsidP="000D3382">
      <w:pPr>
        <w:widowControl w:val="0"/>
        <w:autoSpaceDE w:val="0"/>
        <w:spacing w:after="0" w:line="240" w:lineRule="auto"/>
        <w:ind w:firstLine="709"/>
        <w:jc w:val="both"/>
        <w:rPr>
          <w:rFonts w:ascii="Times New Roman" w:hAnsi="Times New Roman"/>
          <w:sz w:val="24"/>
          <w:szCs w:val="24"/>
        </w:rPr>
      </w:pPr>
      <w:r w:rsidRPr="000D3382">
        <w:rPr>
          <w:rFonts w:ascii="Times New Roman" w:hAnsi="Times New Roman"/>
          <w:sz w:val="24"/>
          <w:szCs w:val="24"/>
        </w:rPr>
        <w:t xml:space="preserve">К заявке прилагается также информация </w:t>
      </w:r>
      <w:proofErr w:type="gramStart"/>
      <w:r w:rsidRPr="000D3382">
        <w:rPr>
          <w:rFonts w:ascii="Times New Roman" w:hAnsi="Times New Roman"/>
          <w:sz w:val="24"/>
          <w:szCs w:val="24"/>
        </w:rPr>
        <w:t>о реквизитах счета претендента на участие в аукционе для перечисления суммы задатка в случае</w:t>
      </w:r>
      <w:proofErr w:type="gramEnd"/>
      <w:r w:rsidRPr="000D3382">
        <w:rPr>
          <w:rFonts w:ascii="Times New Roman" w:hAnsi="Times New Roman"/>
          <w:sz w:val="24"/>
          <w:szCs w:val="24"/>
        </w:rPr>
        <w:t xml:space="preserve"> его возврата.</w:t>
      </w:r>
    </w:p>
    <w:p w:rsidR="000D3382" w:rsidRPr="000D3382" w:rsidRDefault="000D3382" w:rsidP="000D3382">
      <w:pPr>
        <w:widowControl w:val="0"/>
        <w:autoSpaceDE w:val="0"/>
        <w:spacing w:after="0" w:line="240" w:lineRule="auto"/>
        <w:ind w:firstLine="709"/>
        <w:jc w:val="both"/>
        <w:rPr>
          <w:rFonts w:ascii="Times New Roman" w:hAnsi="Times New Roman"/>
          <w:sz w:val="24"/>
          <w:szCs w:val="24"/>
        </w:rPr>
      </w:pPr>
      <w:r w:rsidRPr="000D3382">
        <w:rPr>
          <w:rFonts w:ascii="Times New Roman" w:hAnsi="Times New Roman"/>
          <w:sz w:val="24"/>
          <w:szCs w:val="24"/>
        </w:rPr>
        <w:t>Указанные сведения направляются оператору электронной площадки в виде электронных документов, заверенных электронной подписью претендента либо лица, имеющего право действовать от имени претендента.</w:t>
      </w:r>
    </w:p>
    <w:p w:rsidR="000D3382" w:rsidRPr="000D3382" w:rsidRDefault="000D3382" w:rsidP="000D3382">
      <w:pPr>
        <w:autoSpaceDE w:val="0"/>
        <w:autoSpaceDN w:val="0"/>
        <w:adjustRightInd w:val="0"/>
        <w:ind w:firstLine="708"/>
        <w:jc w:val="both"/>
        <w:outlineLvl w:val="1"/>
        <w:rPr>
          <w:rFonts w:ascii="Times New Roman" w:hAnsi="Times New Roman"/>
          <w:sz w:val="24"/>
          <w:szCs w:val="24"/>
        </w:rPr>
      </w:pPr>
      <w:r w:rsidRPr="000D3382">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D3382" w:rsidRPr="000D3382" w:rsidRDefault="000D3382" w:rsidP="000D3382">
      <w:pPr>
        <w:spacing w:after="0" w:line="240" w:lineRule="auto"/>
        <w:ind w:firstLine="709"/>
        <w:jc w:val="both"/>
        <w:rPr>
          <w:rFonts w:ascii="Times New Roman" w:hAnsi="Times New Roman"/>
          <w:b/>
          <w:color w:val="000000"/>
          <w:sz w:val="24"/>
          <w:szCs w:val="24"/>
        </w:rPr>
      </w:pPr>
      <w:r w:rsidRPr="000D3382">
        <w:rPr>
          <w:rFonts w:ascii="Times New Roman" w:hAnsi="Times New Roman"/>
          <w:b/>
          <w:color w:val="000000"/>
          <w:sz w:val="24"/>
          <w:szCs w:val="24"/>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0D3382" w:rsidRPr="000D3382" w:rsidRDefault="000D3382" w:rsidP="000D3382">
      <w:pPr>
        <w:suppressAutoHyphens/>
        <w:spacing w:after="0" w:line="240" w:lineRule="auto"/>
        <w:ind w:firstLine="709"/>
        <w:jc w:val="both"/>
        <w:rPr>
          <w:rFonts w:ascii="Times New Roman" w:eastAsia="Times New Roman" w:hAnsi="Times New Roman" w:cs="Times New Roman"/>
          <w:sz w:val="24"/>
          <w:szCs w:val="24"/>
          <w:lang w:eastAsia="ar-SA"/>
        </w:rPr>
      </w:pPr>
      <w:r w:rsidRPr="000D3382">
        <w:rPr>
          <w:rFonts w:ascii="Times New Roman" w:eastAsia="Times New Roman" w:hAnsi="Times New Roman" w:cs="Times New Roman"/>
          <w:sz w:val="24"/>
          <w:szCs w:val="24"/>
          <w:lang w:eastAsia="ar-SA"/>
        </w:rPr>
        <w:t xml:space="preserve">Участники аукциона вносят задаток в размере 20%  начальной цены предмета аукциона на право заключения договоров аренды земельных участков: </w:t>
      </w:r>
      <w:r w:rsidRPr="000D3382">
        <w:rPr>
          <w:rFonts w:ascii="Times New Roman" w:eastAsia="Times New Roman" w:hAnsi="Times New Roman" w:cs="Times New Roman"/>
          <w:b/>
          <w:sz w:val="24"/>
          <w:szCs w:val="24"/>
          <w:lang w:eastAsia="ar-SA"/>
        </w:rPr>
        <w:t xml:space="preserve">с </w:t>
      </w:r>
      <w:r>
        <w:rPr>
          <w:rFonts w:ascii="Times New Roman" w:eastAsia="Times New Roman" w:hAnsi="Times New Roman" w:cs="Times New Roman"/>
          <w:b/>
          <w:sz w:val="24"/>
          <w:szCs w:val="24"/>
          <w:lang w:eastAsia="ar-SA"/>
        </w:rPr>
        <w:t>09</w:t>
      </w:r>
      <w:r w:rsidRPr="000D3382">
        <w:rPr>
          <w:rFonts w:ascii="Times New Roman" w:eastAsia="Times New Roman" w:hAnsi="Times New Roman" w:cs="Times New Roman"/>
          <w:b/>
          <w:sz w:val="24"/>
          <w:szCs w:val="24"/>
          <w:lang w:eastAsia="ar-SA"/>
        </w:rPr>
        <w:t>.0</w:t>
      </w:r>
      <w:r>
        <w:rPr>
          <w:rFonts w:ascii="Times New Roman" w:eastAsia="Times New Roman" w:hAnsi="Times New Roman" w:cs="Times New Roman"/>
          <w:b/>
          <w:sz w:val="24"/>
          <w:szCs w:val="24"/>
          <w:lang w:eastAsia="ar-SA"/>
        </w:rPr>
        <w:t>8</w:t>
      </w:r>
      <w:r w:rsidRPr="000D3382">
        <w:rPr>
          <w:rFonts w:ascii="Times New Roman" w:eastAsia="Times New Roman" w:hAnsi="Times New Roman" w:cs="Times New Roman"/>
          <w:b/>
          <w:sz w:val="24"/>
          <w:szCs w:val="24"/>
          <w:lang w:eastAsia="ar-SA"/>
        </w:rPr>
        <w:t>.2023 г</w:t>
      </w:r>
      <w:r w:rsidRPr="000D3382">
        <w:rPr>
          <w:rFonts w:ascii="Times New Roman" w:eastAsia="Times New Roman" w:hAnsi="Times New Roman" w:cs="Times New Roman"/>
          <w:sz w:val="24"/>
          <w:szCs w:val="24"/>
          <w:lang w:eastAsia="ar-SA"/>
        </w:rPr>
        <w:t xml:space="preserve">. (с 10.00 часов)  по </w:t>
      </w:r>
      <w:r>
        <w:rPr>
          <w:rFonts w:ascii="Times New Roman" w:eastAsia="Times New Roman" w:hAnsi="Times New Roman" w:cs="Times New Roman"/>
          <w:b/>
          <w:sz w:val="24"/>
          <w:szCs w:val="24"/>
          <w:lang w:eastAsia="ar-SA"/>
        </w:rPr>
        <w:t>07</w:t>
      </w:r>
      <w:r w:rsidRPr="000D3382">
        <w:rPr>
          <w:rFonts w:ascii="Times New Roman" w:eastAsia="Times New Roman" w:hAnsi="Times New Roman" w:cs="Times New Roman"/>
          <w:b/>
          <w:sz w:val="24"/>
          <w:szCs w:val="24"/>
          <w:lang w:eastAsia="ar-SA"/>
        </w:rPr>
        <w:t>.0</w:t>
      </w:r>
      <w:r>
        <w:rPr>
          <w:rFonts w:ascii="Times New Roman" w:eastAsia="Times New Roman" w:hAnsi="Times New Roman" w:cs="Times New Roman"/>
          <w:b/>
          <w:sz w:val="24"/>
          <w:szCs w:val="24"/>
          <w:lang w:eastAsia="ar-SA"/>
        </w:rPr>
        <w:t>9</w:t>
      </w:r>
      <w:r w:rsidRPr="000D3382">
        <w:rPr>
          <w:rFonts w:ascii="Times New Roman" w:eastAsia="Times New Roman" w:hAnsi="Times New Roman" w:cs="Times New Roman"/>
          <w:b/>
          <w:sz w:val="24"/>
          <w:szCs w:val="24"/>
          <w:lang w:eastAsia="ar-SA"/>
        </w:rPr>
        <w:t>.2023г.</w:t>
      </w:r>
      <w:r w:rsidRPr="000D3382">
        <w:rPr>
          <w:rFonts w:ascii="Times New Roman" w:eastAsia="Times New Roman" w:hAnsi="Times New Roman" w:cs="Times New Roman"/>
          <w:sz w:val="24"/>
          <w:szCs w:val="24"/>
          <w:lang w:eastAsia="ar-SA"/>
        </w:rPr>
        <w:t xml:space="preserve"> (до 17.00 часов).</w:t>
      </w:r>
      <w:r w:rsidRPr="000D3382">
        <w:rPr>
          <w:rFonts w:ascii="Times New Roman" w:eastAsia="Times New Roman" w:hAnsi="Times New Roman" w:cs="Times New Roman"/>
          <w:color w:val="FF0000"/>
          <w:sz w:val="24"/>
          <w:szCs w:val="24"/>
          <w:lang w:eastAsia="ar-SA"/>
        </w:rPr>
        <w:t xml:space="preserve"> </w:t>
      </w:r>
    </w:p>
    <w:p w:rsidR="000D3382" w:rsidRPr="000D3382" w:rsidRDefault="000D3382" w:rsidP="000D3382">
      <w:pPr>
        <w:widowControl w:val="0"/>
        <w:spacing w:after="0" w:line="240" w:lineRule="auto"/>
        <w:jc w:val="both"/>
        <w:rPr>
          <w:rFonts w:ascii="Times New Roman" w:hAnsi="Times New Roman"/>
          <w:b/>
          <w:sz w:val="24"/>
          <w:szCs w:val="24"/>
        </w:rPr>
      </w:pPr>
      <w:r w:rsidRPr="000D3382">
        <w:rPr>
          <w:rFonts w:ascii="Times New Roman" w:hAnsi="Times New Roman"/>
          <w:sz w:val="24"/>
          <w:szCs w:val="24"/>
        </w:rPr>
        <w:t xml:space="preserve">Задаток вносится единым платежом через личный кабинет Претендента в сети Интернет </w:t>
      </w:r>
      <w:r w:rsidRPr="000D3382">
        <w:rPr>
          <w:rFonts w:ascii="Times New Roman" w:hAnsi="Times New Roman"/>
          <w:b/>
          <w:sz w:val="24"/>
          <w:szCs w:val="24"/>
        </w:rPr>
        <w:t>http://utp.sberbank-ast.ru  (торговая секция «Приватизация, аренда и продажа прав»).</w:t>
      </w:r>
    </w:p>
    <w:p w:rsidR="000D3382" w:rsidRPr="000D3382" w:rsidRDefault="000D3382" w:rsidP="000D3382">
      <w:pPr>
        <w:widowControl w:val="0"/>
        <w:spacing w:after="0" w:line="240" w:lineRule="auto"/>
        <w:jc w:val="both"/>
        <w:rPr>
          <w:rFonts w:ascii="Times New Roman" w:hAnsi="Times New Roman"/>
          <w:sz w:val="24"/>
          <w:szCs w:val="24"/>
        </w:rPr>
      </w:pPr>
      <w:r w:rsidRPr="000D3382">
        <w:rPr>
          <w:rFonts w:ascii="Times New Roman" w:hAnsi="Times New Roman"/>
          <w:b/>
          <w:sz w:val="24"/>
          <w:szCs w:val="24"/>
          <w:u w:val="single"/>
        </w:rPr>
        <w:t xml:space="preserve">Датой внесения задатка является дата зачисления на счет  </w:t>
      </w:r>
      <w:r w:rsidRPr="000D3382">
        <w:rPr>
          <w:rFonts w:ascii="Times New Roman" w:hAnsi="Times New Roman"/>
          <w:b/>
          <w:color w:val="000000"/>
          <w:sz w:val="24"/>
          <w:szCs w:val="24"/>
          <w:u w:val="single"/>
        </w:rPr>
        <w:t>АО "Сбербанк-АСТ"</w:t>
      </w:r>
      <w:r w:rsidRPr="000D3382">
        <w:rPr>
          <w:rFonts w:ascii="Times New Roman" w:hAnsi="Times New Roman"/>
          <w:b/>
          <w:sz w:val="24"/>
          <w:szCs w:val="24"/>
          <w:u w:val="single"/>
        </w:rPr>
        <w:t xml:space="preserve"> денежных средств</w:t>
      </w:r>
      <w:r w:rsidRPr="000D3382">
        <w:rPr>
          <w:rFonts w:ascii="Times New Roman" w:hAnsi="Times New Roman"/>
          <w:sz w:val="24"/>
          <w:szCs w:val="24"/>
        </w:rPr>
        <w:t xml:space="preserve">, внесенных в качестве задатка. </w:t>
      </w:r>
    </w:p>
    <w:p w:rsidR="000D3382" w:rsidRPr="000D3382" w:rsidRDefault="000D3382" w:rsidP="000D3382">
      <w:pPr>
        <w:widowControl w:val="0"/>
        <w:tabs>
          <w:tab w:val="num" w:pos="0"/>
        </w:tabs>
        <w:spacing w:after="0" w:line="240" w:lineRule="auto"/>
        <w:outlineLvl w:val="0"/>
        <w:rPr>
          <w:rFonts w:ascii="Times New Roman" w:hAnsi="Times New Roman"/>
          <w:b/>
          <w:bCs/>
          <w:sz w:val="24"/>
          <w:szCs w:val="24"/>
          <w:u w:val="single"/>
        </w:rPr>
      </w:pPr>
    </w:p>
    <w:p w:rsidR="000D3382" w:rsidRPr="000D3382" w:rsidRDefault="000D3382" w:rsidP="000D3382">
      <w:pPr>
        <w:widowControl w:val="0"/>
        <w:spacing w:after="0" w:line="240" w:lineRule="auto"/>
        <w:jc w:val="both"/>
        <w:rPr>
          <w:rFonts w:ascii="Times New Roman" w:hAnsi="Times New Roman"/>
          <w:sz w:val="24"/>
          <w:szCs w:val="24"/>
        </w:rPr>
      </w:pPr>
      <w:r w:rsidRPr="000D3382">
        <w:rPr>
          <w:rFonts w:ascii="Times New Roman" w:hAnsi="Times New Roman"/>
          <w:sz w:val="24"/>
          <w:szCs w:val="24"/>
        </w:rPr>
        <w:t>Документом, подтверждающим поступление задатка на счет продавца, является выписка с лицевого счета.</w:t>
      </w:r>
    </w:p>
    <w:p w:rsidR="000D3382" w:rsidRPr="000D3382" w:rsidRDefault="000D3382" w:rsidP="000D3382">
      <w:pPr>
        <w:shd w:val="clear" w:color="auto" w:fill="FFFFFF"/>
        <w:spacing w:after="0" w:line="240" w:lineRule="auto"/>
        <w:ind w:firstLine="709"/>
        <w:jc w:val="both"/>
        <w:rPr>
          <w:rFonts w:ascii="Times New Roman" w:eastAsia="Times New Roman" w:hAnsi="Times New Roman" w:cs="Times New Roman"/>
          <w:b/>
          <w:bCs/>
          <w:sz w:val="24"/>
          <w:szCs w:val="24"/>
        </w:rPr>
      </w:pPr>
      <w:r w:rsidRPr="000D3382">
        <w:rPr>
          <w:rFonts w:ascii="Times New Roman" w:eastAsia="Times New Roman" w:hAnsi="Times New Roman" w:cs="Times New Roman"/>
          <w:b/>
          <w:bCs/>
          <w:sz w:val="24"/>
          <w:szCs w:val="24"/>
        </w:rPr>
        <w:t>Сроки, порядок внесения участниками аукциона задатка и его возврата:</w:t>
      </w:r>
    </w:p>
    <w:p w:rsidR="000D3382" w:rsidRPr="000D3382" w:rsidRDefault="000D3382" w:rsidP="000D3382">
      <w:pPr>
        <w:spacing w:after="0" w:line="240" w:lineRule="auto"/>
        <w:ind w:firstLine="709"/>
        <w:jc w:val="both"/>
        <w:rPr>
          <w:rFonts w:ascii="Times New Roman" w:hAnsi="Times New Roman"/>
          <w:sz w:val="24"/>
          <w:szCs w:val="24"/>
        </w:rPr>
      </w:pPr>
      <w:r w:rsidRPr="000D3382">
        <w:rPr>
          <w:rFonts w:ascii="Times New Roman" w:hAnsi="Times New Roman"/>
          <w:sz w:val="24"/>
          <w:szCs w:val="24"/>
        </w:rPr>
        <w:t xml:space="preserve">Сумма задатка должна поступить на лицевой счет </w:t>
      </w:r>
      <w:r w:rsidRPr="000D3382">
        <w:rPr>
          <w:rFonts w:ascii="Times New Roman" w:hAnsi="Times New Roman"/>
          <w:b/>
          <w:color w:val="000000"/>
          <w:sz w:val="24"/>
          <w:szCs w:val="24"/>
          <w:u w:val="single"/>
        </w:rPr>
        <w:t>АО "Сбербанк-АСТ"</w:t>
      </w:r>
      <w:r w:rsidRPr="000D3382">
        <w:rPr>
          <w:rFonts w:ascii="Times New Roman" w:hAnsi="Times New Roman"/>
          <w:b/>
          <w:sz w:val="24"/>
          <w:szCs w:val="24"/>
          <w:u w:val="single"/>
        </w:rPr>
        <w:t xml:space="preserve"> </w:t>
      </w:r>
      <w:r w:rsidRPr="000D3382">
        <w:rPr>
          <w:rFonts w:ascii="Times New Roman" w:hAnsi="Times New Roman"/>
          <w:sz w:val="24"/>
          <w:szCs w:val="24"/>
        </w:rPr>
        <w:t xml:space="preserve"> аукциона на дату рассмотрения заявок на участие в аукционе и определения участников аукциона.</w:t>
      </w:r>
    </w:p>
    <w:p w:rsidR="000D3382" w:rsidRPr="000D3382" w:rsidRDefault="000D3382" w:rsidP="000D3382">
      <w:pPr>
        <w:tabs>
          <w:tab w:val="left" w:pos="540"/>
        </w:tabs>
        <w:spacing w:after="0" w:line="240" w:lineRule="auto"/>
        <w:ind w:firstLine="709"/>
        <w:jc w:val="both"/>
        <w:rPr>
          <w:rFonts w:ascii="Times New Roman" w:hAnsi="Times New Roman"/>
        </w:rPr>
      </w:pPr>
      <w:r w:rsidRPr="000D3382">
        <w:rPr>
          <w:rFonts w:ascii="Times New Roman" w:hAnsi="Times New Roman"/>
          <w:bCs/>
          <w:sz w:val="24"/>
          <w:szCs w:val="24"/>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w:t>
      </w:r>
      <w:r w:rsidRPr="000D3382">
        <w:rPr>
          <w:rFonts w:ascii="Times New Roman" w:hAnsi="Times New Roman"/>
          <w:b/>
          <w:sz w:val="24"/>
          <w:szCs w:val="24"/>
        </w:rPr>
        <w:t xml:space="preserve"> http://utp.sberbank-ast.ru  (торговая секция «Приватизация, аренда и продажа прав»)</w:t>
      </w:r>
      <w:r w:rsidRPr="000D3382">
        <w:rPr>
          <w:rFonts w:ascii="Times New Roman" w:hAnsi="Times New Roman"/>
          <w:bCs/>
          <w:sz w:val="24"/>
          <w:szCs w:val="24"/>
        </w:rPr>
        <w:t xml:space="preserve"> в порядке, установленном Регламентом электронной площадки.</w:t>
      </w:r>
    </w:p>
    <w:p w:rsidR="000D3382" w:rsidRPr="000D3382" w:rsidRDefault="000D3382" w:rsidP="000D3382">
      <w:pPr>
        <w:tabs>
          <w:tab w:val="left" w:pos="540"/>
        </w:tabs>
        <w:spacing w:after="0" w:line="240" w:lineRule="auto"/>
        <w:ind w:firstLine="709"/>
        <w:jc w:val="both"/>
        <w:rPr>
          <w:rFonts w:ascii="Times New Roman" w:hAnsi="Times New Roman"/>
          <w:sz w:val="24"/>
          <w:szCs w:val="24"/>
        </w:rPr>
      </w:pPr>
      <w:r w:rsidRPr="000D3382">
        <w:rPr>
          <w:rFonts w:ascii="Times New Roman" w:hAnsi="Times New Roman"/>
          <w:sz w:val="24"/>
          <w:szCs w:val="24"/>
        </w:rPr>
        <w:t>Оператор электронной площадки</w:t>
      </w:r>
      <w:r w:rsidRPr="000D3382">
        <w:rPr>
          <w:rFonts w:ascii="Times New Roman" w:hAnsi="Times New Roman"/>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w:t>
      </w:r>
      <w:r w:rsidRPr="000D3382">
        <w:rPr>
          <w:rFonts w:ascii="Times New Roman" w:hAnsi="Times New Roman"/>
          <w:bCs/>
          <w:sz w:val="24"/>
          <w:szCs w:val="24"/>
        </w:rPr>
        <w:lastRenderedPageBreak/>
        <w:t xml:space="preserve">площадки. </w:t>
      </w:r>
      <w:r w:rsidRPr="000D3382">
        <w:rPr>
          <w:rFonts w:ascii="Times New Roman" w:hAnsi="Times New Roman"/>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0D3382" w:rsidRPr="000D3382" w:rsidRDefault="000D3382" w:rsidP="000D3382">
      <w:pPr>
        <w:spacing w:after="0" w:line="240" w:lineRule="auto"/>
        <w:ind w:firstLine="709"/>
        <w:jc w:val="both"/>
        <w:rPr>
          <w:rFonts w:ascii="Times New Roman" w:hAnsi="Times New Roman"/>
          <w:sz w:val="24"/>
          <w:szCs w:val="24"/>
        </w:rPr>
      </w:pPr>
      <w:r w:rsidRPr="000D3382">
        <w:rPr>
          <w:rFonts w:ascii="Times New Roman" w:hAnsi="Times New Roman"/>
          <w:sz w:val="24"/>
          <w:szCs w:val="24"/>
        </w:rPr>
        <w:t>Назначение платежа – задаток для участия в аукцион</w:t>
      </w:r>
      <w:r>
        <w:rPr>
          <w:rFonts w:ascii="Times New Roman" w:hAnsi="Times New Roman"/>
          <w:sz w:val="24"/>
          <w:szCs w:val="24"/>
        </w:rPr>
        <w:t xml:space="preserve">е по аренде  земельного участка </w:t>
      </w:r>
      <w:r w:rsidRPr="000D3382">
        <w:rPr>
          <w:rFonts w:ascii="Times New Roman" w:hAnsi="Times New Roman"/>
          <w:sz w:val="24"/>
          <w:szCs w:val="24"/>
        </w:rPr>
        <w:t>(№ лота, кадастровый №______ или адрес земельного участка _____________________________).</w:t>
      </w:r>
    </w:p>
    <w:p w:rsidR="000D3382" w:rsidRPr="000D3382" w:rsidRDefault="000D3382" w:rsidP="000D3382">
      <w:pPr>
        <w:spacing w:after="0" w:line="240" w:lineRule="auto"/>
        <w:ind w:firstLine="709"/>
        <w:jc w:val="both"/>
        <w:rPr>
          <w:rFonts w:ascii="Times New Roman" w:hAnsi="Times New Roman"/>
          <w:sz w:val="24"/>
          <w:szCs w:val="24"/>
        </w:rPr>
      </w:pPr>
      <w:r w:rsidRPr="000D3382">
        <w:rPr>
          <w:rFonts w:ascii="Times New Roman" w:hAnsi="Times New Roman"/>
          <w:sz w:val="24"/>
          <w:szCs w:val="24"/>
        </w:rPr>
        <w:t xml:space="preserve">Факт поступления задатков от заявителей устанавливается на основании выписки (выписок) с лицевого счета Организатора аукциона.  </w:t>
      </w:r>
    </w:p>
    <w:p w:rsidR="000D3382" w:rsidRPr="000D3382" w:rsidRDefault="000D3382" w:rsidP="000D3382">
      <w:pPr>
        <w:tabs>
          <w:tab w:val="left" w:pos="540"/>
        </w:tabs>
        <w:spacing w:after="0" w:line="240" w:lineRule="auto"/>
        <w:ind w:firstLine="709"/>
        <w:jc w:val="both"/>
        <w:rPr>
          <w:rFonts w:ascii="Times New Roman" w:hAnsi="Times New Roman"/>
        </w:rPr>
      </w:pPr>
      <w:r w:rsidRPr="000D3382">
        <w:rPr>
          <w:rFonts w:ascii="Times New Roman" w:hAnsi="Times New Roman"/>
          <w:sz w:val="24"/>
          <w:szCs w:val="24"/>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18 часов 00 минут (время московское) дня рассмотрения заявок и определения участников торгов, указанного в извещении.</w:t>
      </w:r>
    </w:p>
    <w:p w:rsidR="000D3382" w:rsidRDefault="000D3382" w:rsidP="000D3382">
      <w:pPr>
        <w:tabs>
          <w:tab w:val="left" w:pos="540"/>
        </w:tabs>
        <w:spacing w:after="0" w:line="240" w:lineRule="auto"/>
        <w:ind w:firstLine="709"/>
        <w:jc w:val="both"/>
        <w:rPr>
          <w:rFonts w:ascii="Times New Roman" w:hAnsi="Times New Roman"/>
        </w:rPr>
      </w:pPr>
      <w:r w:rsidRPr="000D3382">
        <w:rPr>
          <w:rFonts w:ascii="Times New Roman" w:hAnsi="Times New Roman"/>
          <w:sz w:val="24"/>
          <w:szCs w:val="24"/>
        </w:rPr>
        <w:t xml:space="preserve">Образец платежного поручения приведен на электронной площадке </w:t>
      </w:r>
      <w:r w:rsidRPr="000D3382">
        <w:rPr>
          <w:rFonts w:ascii="Times New Roman" w:hAnsi="Times New Roman"/>
          <w:b/>
          <w:sz w:val="24"/>
          <w:szCs w:val="24"/>
        </w:rPr>
        <w:t xml:space="preserve">http://utp.sberbank-ast.ru  (торговая секция «Приватизация, аренда и продажа прав») </w:t>
      </w:r>
      <w:r w:rsidRPr="000D3382">
        <w:rPr>
          <w:rFonts w:ascii="Times New Roman" w:hAnsi="Times New Roman"/>
          <w:sz w:val="24"/>
          <w:szCs w:val="24"/>
        </w:rPr>
        <w:t xml:space="preserve">по адресу: </w:t>
      </w:r>
      <w:hyperlink r:id="rId25" w:history="1">
        <w:r w:rsidRPr="000D3382">
          <w:rPr>
            <w:rFonts w:ascii="Times New Roman" w:hAnsi="Times New Roman" w:cs="Times New Roman"/>
            <w:color w:val="000080"/>
            <w:sz w:val="24"/>
            <w:u w:val="single"/>
          </w:rPr>
          <w:t>http://utp.sberbank-ast.ru/Main/Notice/697/Requisites</w:t>
        </w:r>
      </w:hyperlink>
    </w:p>
    <w:p w:rsidR="000D3382" w:rsidRPr="000D3382" w:rsidRDefault="000D3382" w:rsidP="000D3382">
      <w:pPr>
        <w:tabs>
          <w:tab w:val="left" w:pos="540"/>
        </w:tabs>
        <w:spacing w:after="0" w:line="240" w:lineRule="auto"/>
        <w:ind w:firstLine="709"/>
        <w:jc w:val="both"/>
        <w:rPr>
          <w:rFonts w:ascii="Times New Roman" w:hAnsi="Times New Roman"/>
        </w:rPr>
      </w:pPr>
      <w:r w:rsidRPr="000D3382">
        <w:rPr>
          <w:rFonts w:ascii="Times New Roman" w:eastAsia="Times New Roman" w:hAnsi="Times New Roman" w:cs="Times New Roman"/>
          <w:b/>
          <w:sz w:val="24"/>
          <w:szCs w:val="24"/>
        </w:rPr>
        <w:t>Возврат задатков производится в следующих случаях:</w:t>
      </w:r>
    </w:p>
    <w:p w:rsidR="000D3382" w:rsidRPr="000D3382" w:rsidRDefault="000D3382" w:rsidP="000D3382">
      <w:pPr>
        <w:shd w:val="clear" w:color="auto" w:fill="FFFFFF"/>
        <w:spacing w:after="0" w:line="240" w:lineRule="auto"/>
        <w:ind w:firstLine="709"/>
        <w:jc w:val="both"/>
        <w:rPr>
          <w:rFonts w:ascii="Times New Roman" w:eastAsia="Times New Roman" w:hAnsi="Times New Roman" w:cs="Times New Roman"/>
          <w:sz w:val="24"/>
          <w:szCs w:val="24"/>
        </w:rPr>
      </w:pPr>
      <w:r w:rsidRPr="000D3382">
        <w:rPr>
          <w:rFonts w:ascii="Times New Roman" w:eastAsia="Times New Roman" w:hAnsi="Times New Roman" w:cs="Times New Roman"/>
          <w:sz w:val="24"/>
          <w:szCs w:val="24"/>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0D3382" w:rsidRPr="000D3382" w:rsidRDefault="000D3382" w:rsidP="000D3382">
      <w:pPr>
        <w:shd w:val="clear" w:color="auto" w:fill="FFFFFF"/>
        <w:spacing w:after="0" w:line="240" w:lineRule="auto"/>
        <w:ind w:firstLine="709"/>
        <w:jc w:val="both"/>
        <w:rPr>
          <w:rFonts w:ascii="Times New Roman" w:eastAsia="Times New Roman" w:hAnsi="Times New Roman" w:cs="Times New Roman"/>
          <w:sz w:val="24"/>
          <w:szCs w:val="24"/>
        </w:rPr>
      </w:pPr>
      <w:r w:rsidRPr="000D3382">
        <w:rPr>
          <w:rFonts w:ascii="Times New Roman" w:eastAsia="Times New Roman" w:hAnsi="Times New Roman" w:cs="Times New Roman"/>
          <w:sz w:val="24"/>
          <w:szCs w:val="24"/>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0D3382" w:rsidRPr="000D3382" w:rsidRDefault="000D3382" w:rsidP="000D3382">
      <w:pPr>
        <w:shd w:val="clear" w:color="auto" w:fill="FFFFFF"/>
        <w:spacing w:after="0" w:line="240" w:lineRule="auto"/>
        <w:ind w:firstLine="709"/>
        <w:jc w:val="both"/>
        <w:rPr>
          <w:rFonts w:ascii="Times New Roman" w:eastAsia="Times New Roman" w:hAnsi="Times New Roman" w:cs="Times New Roman"/>
          <w:sz w:val="24"/>
          <w:szCs w:val="24"/>
        </w:rPr>
      </w:pPr>
      <w:r w:rsidRPr="000D3382">
        <w:rPr>
          <w:rFonts w:ascii="Times New Roman" w:eastAsia="Times New Roman" w:hAnsi="Times New Roman" w:cs="Times New Roman"/>
          <w:sz w:val="24"/>
          <w:szCs w:val="24"/>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0D3382" w:rsidRPr="000D3382" w:rsidRDefault="000D3382" w:rsidP="000D3382">
      <w:pPr>
        <w:shd w:val="clear" w:color="auto" w:fill="FFFFFF"/>
        <w:spacing w:after="0" w:line="240" w:lineRule="auto"/>
        <w:ind w:firstLine="709"/>
        <w:jc w:val="both"/>
        <w:rPr>
          <w:rFonts w:ascii="Times New Roman" w:eastAsia="Times New Roman" w:hAnsi="Times New Roman" w:cs="Times New Roman"/>
          <w:sz w:val="24"/>
          <w:szCs w:val="24"/>
        </w:rPr>
      </w:pPr>
      <w:r w:rsidRPr="000D3382">
        <w:rPr>
          <w:rFonts w:ascii="Times New Roman" w:eastAsia="Times New Roman" w:hAnsi="Times New Roman" w:cs="Times New Roman"/>
          <w:sz w:val="24"/>
          <w:szCs w:val="24"/>
        </w:rPr>
        <w:t>- если организатор аукциона принял решение об отказе в проведение аукциона, возврат задатка осуществляется в течение трех дней со дня принятия решения об отказе в проведен</w:t>
      </w:r>
      <w:proofErr w:type="gramStart"/>
      <w:r w:rsidRPr="000D3382">
        <w:rPr>
          <w:rFonts w:ascii="Times New Roman" w:eastAsia="Times New Roman" w:hAnsi="Times New Roman" w:cs="Times New Roman"/>
          <w:sz w:val="24"/>
          <w:szCs w:val="24"/>
        </w:rPr>
        <w:t>ии ау</w:t>
      </w:r>
      <w:proofErr w:type="gramEnd"/>
      <w:r w:rsidRPr="000D3382">
        <w:rPr>
          <w:rFonts w:ascii="Times New Roman" w:eastAsia="Times New Roman" w:hAnsi="Times New Roman" w:cs="Times New Roman"/>
          <w:sz w:val="24"/>
          <w:szCs w:val="24"/>
        </w:rPr>
        <w:t>кциона;</w:t>
      </w:r>
    </w:p>
    <w:p w:rsidR="000D3382" w:rsidRPr="000D3382" w:rsidRDefault="000D3382" w:rsidP="000D3382">
      <w:pPr>
        <w:shd w:val="clear" w:color="auto" w:fill="FFFFFF"/>
        <w:spacing w:after="0" w:line="240" w:lineRule="auto"/>
        <w:ind w:firstLine="709"/>
        <w:jc w:val="both"/>
        <w:rPr>
          <w:rFonts w:ascii="Times New Roman" w:eastAsia="Times New Roman" w:hAnsi="Times New Roman" w:cs="Times New Roman"/>
          <w:sz w:val="24"/>
          <w:szCs w:val="24"/>
        </w:rPr>
      </w:pPr>
      <w:r w:rsidRPr="000D3382">
        <w:rPr>
          <w:rFonts w:ascii="Times New Roman" w:eastAsia="Times New Roman" w:hAnsi="Times New Roman" w:cs="Times New Roman"/>
          <w:sz w:val="24"/>
          <w:szCs w:val="24"/>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0D3382" w:rsidRPr="000D3382" w:rsidRDefault="000D3382" w:rsidP="000D3382">
      <w:pPr>
        <w:widowControl w:val="0"/>
        <w:spacing w:after="0" w:line="240" w:lineRule="auto"/>
        <w:jc w:val="both"/>
        <w:rPr>
          <w:rFonts w:ascii="Times New Roman" w:hAnsi="Times New Roman"/>
          <w:b/>
          <w:sz w:val="24"/>
          <w:szCs w:val="24"/>
          <w:u w:val="single"/>
        </w:rPr>
      </w:pPr>
      <w:r w:rsidRPr="000D3382">
        <w:rPr>
          <w:rFonts w:ascii="Times New Roman" w:hAnsi="Times New Roman"/>
          <w:b/>
          <w:sz w:val="24"/>
          <w:szCs w:val="24"/>
          <w:u w:val="single"/>
        </w:rPr>
        <w:t>Задаток возвращается на банковские реквизиты, указанные Претендентом в заявке на участие в аукционе.</w:t>
      </w:r>
    </w:p>
    <w:p w:rsidR="000D3382" w:rsidRPr="000D3382" w:rsidRDefault="000D3382" w:rsidP="000D3382">
      <w:pPr>
        <w:widowControl w:val="0"/>
        <w:spacing w:after="0" w:line="240" w:lineRule="auto"/>
        <w:jc w:val="both"/>
        <w:rPr>
          <w:rFonts w:ascii="Times New Roman" w:hAnsi="Times New Roman"/>
          <w:b/>
          <w:sz w:val="24"/>
          <w:szCs w:val="24"/>
          <w:u w:val="single"/>
        </w:rPr>
      </w:pPr>
    </w:p>
    <w:p w:rsidR="000D3382" w:rsidRPr="000D3382" w:rsidRDefault="000D3382" w:rsidP="000D3382">
      <w:pPr>
        <w:tabs>
          <w:tab w:val="left" w:pos="1418"/>
        </w:tabs>
        <w:overflowPunct w:val="0"/>
        <w:autoSpaceDE w:val="0"/>
        <w:spacing w:after="0" w:line="240" w:lineRule="auto"/>
        <w:ind w:firstLine="709"/>
        <w:jc w:val="both"/>
        <w:textAlignment w:val="baseline"/>
        <w:rPr>
          <w:rFonts w:ascii="Times New Roman" w:hAnsi="Times New Roman"/>
          <w:color w:val="030000"/>
          <w:sz w:val="24"/>
          <w:szCs w:val="24"/>
        </w:rPr>
      </w:pPr>
      <w:r w:rsidRPr="000D3382">
        <w:rPr>
          <w:rFonts w:ascii="Times New Roman" w:hAnsi="Times New Roman"/>
          <w:color w:val="030000"/>
          <w:sz w:val="24"/>
          <w:szCs w:val="24"/>
        </w:rPr>
        <w:t>При уклонении или отказе победителя аукциона от заключения в установленный срок договора аренды земельного участка задаток ему не возвращается.</w:t>
      </w:r>
    </w:p>
    <w:p w:rsidR="000D3382" w:rsidRPr="000D3382" w:rsidRDefault="000D3382" w:rsidP="000D3382">
      <w:pPr>
        <w:tabs>
          <w:tab w:val="left" w:pos="1418"/>
        </w:tabs>
        <w:overflowPunct w:val="0"/>
        <w:autoSpaceDE w:val="0"/>
        <w:spacing w:after="0" w:line="240" w:lineRule="auto"/>
        <w:ind w:firstLine="709"/>
        <w:jc w:val="both"/>
        <w:textAlignment w:val="baseline"/>
        <w:rPr>
          <w:sz w:val="24"/>
          <w:szCs w:val="24"/>
        </w:rPr>
      </w:pPr>
    </w:p>
    <w:p w:rsidR="000D3382" w:rsidRPr="000D3382" w:rsidRDefault="000D3382" w:rsidP="000D3382">
      <w:pPr>
        <w:widowControl w:val="0"/>
        <w:autoSpaceDE w:val="0"/>
        <w:snapToGrid w:val="0"/>
        <w:spacing w:after="0" w:line="240" w:lineRule="auto"/>
        <w:jc w:val="both"/>
        <w:rPr>
          <w:rFonts w:ascii="Times New Roman" w:eastAsia="Lucida Sans Unicode" w:hAnsi="Times New Roman"/>
          <w:b/>
          <w:kern w:val="1"/>
          <w:sz w:val="24"/>
          <w:szCs w:val="24"/>
        </w:rPr>
      </w:pPr>
      <w:r w:rsidRPr="000D3382">
        <w:rPr>
          <w:rFonts w:ascii="Times New Roman" w:eastAsia="Lucida Sans Unicode" w:hAnsi="Times New Roman"/>
          <w:b/>
          <w:kern w:val="1"/>
          <w:sz w:val="24"/>
          <w:szCs w:val="24"/>
        </w:rPr>
        <w:t xml:space="preserve">           Основания не допуска Претендента к участию в аукционе</w:t>
      </w:r>
    </w:p>
    <w:p w:rsidR="000D3382" w:rsidRPr="000D3382" w:rsidRDefault="000D3382" w:rsidP="000D3382">
      <w:pPr>
        <w:autoSpaceDE w:val="0"/>
        <w:autoSpaceDN w:val="0"/>
        <w:adjustRightInd w:val="0"/>
        <w:spacing w:after="0" w:line="240" w:lineRule="auto"/>
        <w:ind w:firstLine="709"/>
        <w:jc w:val="both"/>
        <w:outlineLvl w:val="1"/>
        <w:rPr>
          <w:rFonts w:ascii="Times New Roman" w:hAnsi="Times New Roman"/>
          <w:sz w:val="24"/>
          <w:szCs w:val="24"/>
        </w:rPr>
      </w:pPr>
      <w:r w:rsidRPr="000D3382">
        <w:rPr>
          <w:rFonts w:ascii="Times New Roman" w:hAnsi="Times New Roman"/>
          <w:sz w:val="24"/>
          <w:szCs w:val="24"/>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0D3382" w:rsidRPr="000D3382" w:rsidRDefault="000D3382" w:rsidP="000D3382">
      <w:pPr>
        <w:autoSpaceDE w:val="0"/>
        <w:autoSpaceDN w:val="0"/>
        <w:adjustRightInd w:val="0"/>
        <w:spacing w:after="0" w:line="240" w:lineRule="auto"/>
        <w:ind w:firstLine="709"/>
        <w:jc w:val="both"/>
        <w:outlineLvl w:val="1"/>
        <w:rPr>
          <w:rFonts w:ascii="Times New Roman" w:hAnsi="Times New Roman"/>
          <w:sz w:val="24"/>
          <w:szCs w:val="24"/>
        </w:rPr>
      </w:pPr>
      <w:r w:rsidRPr="000D3382">
        <w:rPr>
          <w:rFonts w:ascii="Times New Roman" w:hAnsi="Times New Roman"/>
          <w:sz w:val="24"/>
          <w:szCs w:val="24"/>
        </w:rPr>
        <w:t>Заявитель не допускается к участию в аукционе в следующих случаях:</w:t>
      </w:r>
    </w:p>
    <w:p w:rsidR="000D3382" w:rsidRPr="000D3382" w:rsidRDefault="000D3382" w:rsidP="000D3382">
      <w:pPr>
        <w:autoSpaceDE w:val="0"/>
        <w:autoSpaceDN w:val="0"/>
        <w:adjustRightInd w:val="0"/>
        <w:spacing w:after="0" w:line="240" w:lineRule="auto"/>
        <w:ind w:firstLine="709"/>
        <w:jc w:val="both"/>
        <w:outlineLvl w:val="1"/>
        <w:rPr>
          <w:rFonts w:ascii="Times New Roman" w:hAnsi="Times New Roman"/>
          <w:sz w:val="24"/>
          <w:szCs w:val="24"/>
        </w:rPr>
      </w:pPr>
      <w:r w:rsidRPr="000D3382">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0D3382" w:rsidRPr="000D3382" w:rsidRDefault="000D3382" w:rsidP="000D3382">
      <w:pPr>
        <w:autoSpaceDE w:val="0"/>
        <w:autoSpaceDN w:val="0"/>
        <w:adjustRightInd w:val="0"/>
        <w:spacing w:after="0" w:line="240" w:lineRule="auto"/>
        <w:ind w:firstLine="709"/>
        <w:jc w:val="both"/>
        <w:outlineLvl w:val="1"/>
        <w:rPr>
          <w:rFonts w:ascii="Times New Roman" w:hAnsi="Times New Roman"/>
          <w:sz w:val="24"/>
          <w:szCs w:val="24"/>
        </w:rPr>
      </w:pPr>
      <w:r w:rsidRPr="000D3382">
        <w:rPr>
          <w:rFonts w:ascii="Times New Roman" w:hAnsi="Times New Roman"/>
          <w:sz w:val="24"/>
          <w:szCs w:val="24"/>
        </w:rPr>
        <w:t>2) непоступление задатка на дату рассмотрения заявок на участие в аукционе и определения участников аукциона;</w:t>
      </w:r>
    </w:p>
    <w:p w:rsidR="000D3382" w:rsidRPr="000D3382" w:rsidRDefault="000D3382" w:rsidP="000D3382">
      <w:pPr>
        <w:autoSpaceDE w:val="0"/>
        <w:autoSpaceDN w:val="0"/>
        <w:adjustRightInd w:val="0"/>
        <w:spacing w:after="0" w:line="240" w:lineRule="auto"/>
        <w:ind w:firstLine="709"/>
        <w:jc w:val="both"/>
        <w:outlineLvl w:val="1"/>
        <w:rPr>
          <w:rFonts w:ascii="Times New Roman" w:hAnsi="Times New Roman"/>
          <w:sz w:val="24"/>
          <w:szCs w:val="24"/>
        </w:rPr>
      </w:pPr>
      <w:r w:rsidRPr="000D3382">
        <w:rPr>
          <w:rFonts w:ascii="Times New Roman" w:hAnsi="Times New Roman"/>
          <w:sz w:val="24"/>
          <w:szCs w:val="24"/>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0D3382" w:rsidRPr="000D3382" w:rsidRDefault="000D3382" w:rsidP="000D3382">
      <w:pPr>
        <w:autoSpaceDE w:val="0"/>
        <w:autoSpaceDN w:val="0"/>
        <w:adjustRightInd w:val="0"/>
        <w:spacing w:after="0" w:line="240" w:lineRule="auto"/>
        <w:ind w:firstLine="709"/>
        <w:jc w:val="both"/>
        <w:outlineLvl w:val="1"/>
        <w:rPr>
          <w:rFonts w:ascii="Times New Roman" w:hAnsi="Times New Roman"/>
          <w:sz w:val="24"/>
          <w:szCs w:val="24"/>
        </w:rPr>
      </w:pPr>
      <w:r w:rsidRPr="000D3382">
        <w:rPr>
          <w:rFonts w:ascii="Times New Roman" w:hAnsi="Times New Roman"/>
          <w:sz w:val="24"/>
          <w:szCs w:val="24"/>
        </w:rPr>
        <w:lastRenderedPageBreak/>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3382" w:rsidRPr="000D3382" w:rsidRDefault="000D3382" w:rsidP="000D3382">
      <w:pPr>
        <w:widowControl w:val="0"/>
        <w:autoSpaceDE w:val="0"/>
        <w:autoSpaceDN w:val="0"/>
        <w:adjustRightInd w:val="0"/>
        <w:spacing w:after="0" w:line="240" w:lineRule="auto"/>
        <w:ind w:firstLine="709"/>
        <w:jc w:val="both"/>
        <w:rPr>
          <w:rFonts w:ascii="Times New Roman" w:hAnsi="Times New Roman"/>
          <w:sz w:val="24"/>
          <w:szCs w:val="24"/>
        </w:rPr>
      </w:pPr>
      <w:r w:rsidRPr="000D3382">
        <w:rPr>
          <w:rFonts w:ascii="Times New Roman" w:hAnsi="Times New Roman"/>
          <w:sz w:val="24"/>
          <w:szCs w:val="24"/>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0D3382">
        <w:rPr>
          <w:rFonts w:ascii="Times New Roman" w:hAnsi="Times New Roman"/>
          <w:sz w:val="24"/>
          <w:szCs w:val="24"/>
        </w:rPr>
        <w:t>с даты оформления</w:t>
      </w:r>
      <w:proofErr w:type="gramEnd"/>
      <w:r w:rsidRPr="000D3382">
        <w:rPr>
          <w:rFonts w:ascii="Times New Roman" w:hAnsi="Times New Roman"/>
          <w:sz w:val="24"/>
          <w:szCs w:val="24"/>
        </w:rPr>
        <w:t xml:space="preserve"> решения протоколом путем направления оператором электронной площадки соответствующего уведомления на адрес электронной почты претендента.</w:t>
      </w:r>
    </w:p>
    <w:p w:rsidR="000D3382" w:rsidRPr="000D3382" w:rsidRDefault="000D3382" w:rsidP="000D3382">
      <w:pPr>
        <w:widowControl w:val="0"/>
        <w:autoSpaceDE w:val="0"/>
        <w:autoSpaceDN w:val="0"/>
        <w:adjustRightInd w:val="0"/>
        <w:spacing w:after="0" w:line="240" w:lineRule="auto"/>
        <w:ind w:firstLine="709"/>
        <w:jc w:val="both"/>
        <w:rPr>
          <w:rFonts w:ascii="Times New Roman" w:hAnsi="Times New Roman"/>
          <w:sz w:val="24"/>
          <w:szCs w:val="24"/>
        </w:rPr>
      </w:pPr>
    </w:p>
    <w:p w:rsidR="000D3382" w:rsidRPr="000D3382" w:rsidRDefault="000D3382" w:rsidP="000D3382">
      <w:pPr>
        <w:shd w:val="clear" w:color="auto" w:fill="FFFFFF"/>
        <w:spacing w:after="0" w:line="240" w:lineRule="auto"/>
        <w:ind w:firstLine="1418"/>
        <w:jc w:val="both"/>
        <w:rPr>
          <w:rFonts w:ascii="Times New Roman" w:eastAsia="Times New Roman" w:hAnsi="Times New Roman" w:cs="Times New Roman"/>
          <w:b/>
          <w:sz w:val="24"/>
          <w:szCs w:val="24"/>
        </w:rPr>
      </w:pPr>
      <w:r w:rsidRPr="000D3382">
        <w:rPr>
          <w:rFonts w:ascii="Times New Roman" w:eastAsia="Times New Roman" w:hAnsi="Times New Roman" w:cs="Times New Roman"/>
          <w:b/>
          <w:sz w:val="24"/>
          <w:szCs w:val="24"/>
        </w:rPr>
        <w:t>Порядок рассмотрения заявок на участие в аукционе:</w:t>
      </w:r>
    </w:p>
    <w:p w:rsidR="000D3382" w:rsidRPr="000D3382" w:rsidRDefault="000D3382" w:rsidP="000D3382">
      <w:pPr>
        <w:spacing w:after="0" w:line="240" w:lineRule="auto"/>
        <w:ind w:firstLine="851"/>
        <w:jc w:val="both"/>
        <w:rPr>
          <w:rFonts w:ascii="Times New Roman" w:hAnsi="Times New Roman"/>
          <w:color w:val="000000"/>
          <w:sz w:val="24"/>
          <w:szCs w:val="24"/>
        </w:rPr>
      </w:pPr>
      <w:proofErr w:type="gramStart"/>
      <w:r w:rsidRPr="000D3382">
        <w:rPr>
          <w:rFonts w:ascii="Times New Roman" w:hAnsi="Times New Roman"/>
          <w:color w:val="000000"/>
          <w:sz w:val="24"/>
          <w:szCs w:val="24"/>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D3382">
        <w:rPr>
          <w:rFonts w:ascii="Times New Roman" w:hAnsi="Times New Roman"/>
          <w:color w:val="000000"/>
          <w:sz w:val="24"/>
          <w:szCs w:val="24"/>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D3382" w:rsidRPr="000D3382" w:rsidRDefault="000D3382" w:rsidP="000D3382">
      <w:pPr>
        <w:spacing w:after="0" w:line="240" w:lineRule="auto"/>
        <w:ind w:firstLine="851"/>
        <w:contextualSpacing/>
        <w:jc w:val="both"/>
        <w:rPr>
          <w:rFonts w:ascii="Times New Roman" w:hAnsi="Times New Roman"/>
          <w:color w:val="000000"/>
          <w:sz w:val="24"/>
          <w:szCs w:val="24"/>
        </w:rPr>
      </w:pPr>
      <w:r w:rsidRPr="000D3382">
        <w:rPr>
          <w:rFonts w:ascii="Times New Roman" w:hAnsi="Times New Roman"/>
          <w:color w:val="000000"/>
          <w:sz w:val="24"/>
          <w:szCs w:val="24"/>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0D3382" w:rsidRPr="000D3382" w:rsidRDefault="000D3382" w:rsidP="000D3382">
      <w:pPr>
        <w:spacing w:after="0" w:line="240" w:lineRule="auto"/>
        <w:ind w:firstLine="851"/>
        <w:jc w:val="both"/>
        <w:rPr>
          <w:rFonts w:ascii="Times New Roman" w:hAnsi="Times New Roman"/>
          <w:color w:val="000000"/>
          <w:sz w:val="24"/>
          <w:szCs w:val="24"/>
        </w:rPr>
      </w:pPr>
      <w:r w:rsidRPr="000D3382">
        <w:rPr>
          <w:rFonts w:ascii="Times New Roman" w:hAnsi="Times New Roman"/>
          <w:color w:val="000000"/>
          <w:sz w:val="24"/>
          <w:szCs w:val="24"/>
        </w:rPr>
        <w:t>В случае</w:t>
      </w:r>
      <w:proofErr w:type="gramStart"/>
      <w:r w:rsidRPr="000D3382">
        <w:rPr>
          <w:rFonts w:ascii="Times New Roman" w:hAnsi="Times New Roman"/>
          <w:color w:val="000000"/>
          <w:sz w:val="24"/>
          <w:szCs w:val="24"/>
        </w:rPr>
        <w:t>,</w:t>
      </w:r>
      <w:proofErr w:type="gramEnd"/>
      <w:r w:rsidRPr="000D3382">
        <w:rPr>
          <w:rFonts w:ascii="Times New Roman" w:hAnsi="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D3382" w:rsidRPr="000D3382" w:rsidRDefault="000D3382" w:rsidP="000D338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D3382">
        <w:rPr>
          <w:rFonts w:ascii="Times New Roman" w:eastAsia="Times New Roman" w:hAnsi="Times New Roman" w:cs="Times New Roman"/>
          <w:color w:val="000000"/>
          <w:sz w:val="24"/>
          <w:szCs w:val="24"/>
        </w:rPr>
        <w:t>В случае</w:t>
      </w:r>
      <w:proofErr w:type="gramStart"/>
      <w:r w:rsidRPr="000D3382">
        <w:rPr>
          <w:rFonts w:ascii="Times New Roman" w:eastAsia="Times New Roman" w:hAnsi="Times New Roman" w:cs="Times New Roman"/>
          <w:color w:val="000000"/>
          <w:sz w:val="24"/>
          <w:szCs w:val="24"/>
        </w:rPr>
        <w:t>,</w:t>
      </w:r>
      <w:proofErr w:type="gramEnd"/>
      <w:r w:rsidRPr="000D3382">
        <w:rPr>
          <w:rFonts w:ascii="Times New Roman" w:eastAsia="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Администрации Явасского городского поселения Зубово-Полянского муниципального района Республики Мордовия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0D3382" w:rsidRPr="000D3382" w:rsidRDefault="000D3382" w:rsidP="000D3382">
      <w:pPr>
        <w:spacing w:after="0" w:line="240" w:lineRule="auto"/>
        <w:ind w:firstLine="709"/>
        <w:jc w:val="both"/>
        <w:rPr>
          <w:rFonts w:ascii="Times New Roman" w:hAnsi="Times New Roman"/>
          <w:color w:val="000000"/>
          <w:sz w:val="24"/>
          <w:szCs w:val="24"/>
        </w:rPr>
      </w:pPr>
      <w:r w:rsidRPr="000D3382">
        <w:rPr>
          <w:rFonts w:ascii="Times New Roman" w:hAnsi="Times New Roman"/>
          <w:color w:val="000000"/>
          <w:sz w:val="24"/>
          <w:szCs w:val="24"/>
        </w:rPr>
        <w:t>В случае</w:t>
      </w:r>
      <w:proofErr w:type="gramStart"/>
      <w:r w:rsidRPr="000D3382">
        <w:rPr>
          <w:rFonts w:ascii="Times New Roman" w:hAnsi="Times New Roman"/>
          <w:color w:val="000000"/>
          <w:sz w:val="24"/>
          <w:szCs w:val="24"/>
        </w:rPr>
        <w:t>,</w:t>
      </w:r>
      <w:proofErr w:type="gramEnd"/>
      <w:r w:rsidRPr="000D3382">
        <w:rPr>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D3382">
        <w:rPr>
          <w:rFonts w:ascii="Times New Roman" w:hAnsi="Times New Roman"/>
          <w:color w:val="000000"/>
          <w:sz w:val="24"/>
          <w:szCs w:val="24"/>
        </w:rPr>
        <w:t>ии ау</w:t>
      </w:r>
      <w:proofErr w:type="gramEnd"/>
      <w:r w:rsidRPr="000D3382">
        <w:rPr>
          <w:rFonts w:ascii="Times New Roman" w:hAnsi="Times New Roman"/>
          <w:color w:val="000000"/>
          <w:sz w:val="24"/>
          <w:szCs w:val="24"/>
        </w:rPr>
        <w:t>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0D3382" w:rsidRPr="000D3382" w:rsidRDefault="000D3382" w:rsidP="000D3382">
      <w:pPr>
        <w:autoSpaceDE w:val="0"/>
        <w:autoSpaceDN w:val="0"/>
        <w:adjustRightInd w:val="0"/>
        <w:spacing w:after="0"/>
        <w:ind w:firstLine="709"/>
        <w:jc w:val="both"/>
        <w:rPr>
          <w:rFonts w:ascii="Times New Roman" w:hAnsi="Times New Roman"/>
          <w:color w:val="000000"/>
          <w:sz w:val="24"/>
          <w:szCs w:val="24"/>
        </w:rPr>
      </w:pPr>
      <w:r w:rsidRPr="000D3382">
        <w:rPr>
          <w:rFonts w:ascii="Times New Roman" w:hAnsi="Times New Roman"/>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0D3382" w:rsidRPr="000D3382" w:rsidRDefault="000D3382" w:rsidP="000D3382">
      <w:pPr>
        <w:spacing w:after="0" w:line="240" w:lineRule="auto"/>
        <w:ind w:firstLine="709"/>
        <w:jc w:val="both"/>
        <w:rPr>
          <w:rFonts w:ascii="Times New Roman" w:hAnsi="Times New Roman"/>
          <w:color w:val="000000"/>
          <w:sz w:val="24"/>
          <w:szCs w:val="24"/>
        </w:rPr>
      </w:pPr>
      <w:r w:rsidRPr="000D3382">
        <w:rPr>
          <w:rFonts w:ascii="Times New Roman" w:hAnsi="Times New Roman"/>
          <w:color w:val="000000"/>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администрации Явасского городского поселения Зубово-Полянского муниципального района Республики Мордовия.</w:t>
      </w:r>
    </w:p>
    <w:p w:rsidR="000D3382" w:rsidRPr="000D3382" w:rsidRDefault="000D3382" w:rsidP="000D3382">
      <w:pPr>
        <w:spacing w:after="0" w:line="240" w:lineRule="auto"/>
        <w:ind w:firstLine="709"/>
        <w:jc w:val="both"/>
        <w:rPr>
          <w:rFonts w:ascii="Times New Roman" w:hAnsi="Times New Roman"/>
          <w:color w:val="000000"/>
          <w:sz w:val="24"/>
          <w:szCs w:val="24"/>
        </w:rPr>
      </w:pPr>
      <w:r w:rsidRPr="000D3382">
        <w:rPr>
          <w:rFonts w:ascii="Times New Roman" w:hAnsi="Times New Roman"/>
          <w:color w:val="000000"/>
          <w:sz w:val="24"/>
          <w:szCs w:val="24"/>
        </w:rPr>
        <w:t>Протокол о результатах аукциона размещается в местной газете «Вестник» в течение одного рабочего дня со дня подписания  протокола.</w:t>
      </w:r>
    </w:p>
    <w:p w:rsidR="000D3382" w:rsidRPr="000D3382" w:rsidRDefault="000D3382" w:rsidP="000D3382">
      <w:pPr>
        <w:spacing w:after="0" w:line="240" w:lineRule="auto"/>
        <w:ind w:firstLine="709"/>
        <w:jc w:val="both"/>
        <w:rPr>
          <w:rFonts w:ascii="Times New Roman" w:hAnsi="Times New Roman"/>
          <w:color w:val="000000"/>
          <w:sz w:val="24"/>
          <w:szCs w:val="24"/>
        </w:rPr>
      </w:pPr>
      <w:r w:rsidRPr="000D3382">
        <w:rPr>
          <w:rFonts w:ascii="Times New Roman" w:hAnsi="Times New Roman"/>
          <w:color w:val="000000"/>
          <w:sz w:val="24"/>
          <w:szCs w:val="24"/>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0D3382" w:rsidRPr="000D3382" w:rsidRDefault="000D3382" w:rsidP="000D3382">
      <w:pPr>
        <w:spacing w:after="0" w:line="240" w:lineRule="auto"/>
        <w:ind w:firstLine="709"/>
        <w:jc w:val="both"/>
        <w:rPr>
          <w:rFonts w:ascii="Times New Roman" w:hAnsi="Times New Roman"/>
          <w:color w:val="000000"/>
          <w:sz w:val="24"/>
          <w:szCs w:val="24"/>
        </w:rPr>
      </w:pPr>
      <w:r w:rsidRPr="000D3382">
        <w:rPr>
          <w:rFonts w:ascii="Times New Roman" w:hAnsi="Times New Roman"/>
          <w:color w:val="000000"/>
          <w:sz w:val="24"/>
          <w:szCs w:val="24"/>
        </w:rPr>
        <w:lastRenderedPageBreak/>
        <w:t xml:space="preserve">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D3382">
        <w:rPr>
          <w:rFonts w:ascii="Times New Roman" w:hAnsi="Times New Roman"/>
          <w:color w:val="000000"/>
          <w:sz w:val="24"/>
          <w:szCs w:val="24"/>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0D3382">
        <w:rPr>
          <w:rFonts w:ascii="Times New Roman" w:hAnsi="Times New Roman"/>
          <w:color w:val="000000"/>
          <w:sz w:val="24"/>
          <w:szCs w:val="24"/>
        </w:rPr>
        <w:t xml:space="preserve"> Не допускается заключение указанного договора </w:t>
      </w:r>
      <w:proofErr w:type="gramStart"/>
      <w:r w:rsidRPr="000D3382">
        <w:rPr>
          <w:rFonts w:ascii="Times New Roman" w:hAnsi="Times New Roman"/>
          <w:color w:val="000000"/>
          <w:sz w:val="24"/>
          <w:szCs w:val="24"/>
        </w:rPr>
        <w:t>ранее</w:t>
      </w:r>
      <w:proofErr w:type="gramEnd"/>
      <w:r w:rsidRPr="000D3382">
        <w:rPr>
          <w:rFonts w:ascii="Times New Roman" w:hAnsi="Times New Roman"/>
          <w:color w:val="000000"/>
          <w:sz w:val="24"/>
          <w:szCs w:val="24"/>
        </w:rPr>
        <w:t xml:space="preserve"> чем через десять дней со дня размещения информации о результатах аукциона на официальном сайте.</w:t>
      </w:r>
    </w:p>
    <w:p w:rsidR="000D3382" w:rsidRPr="000D3382" w:rsidRDefault="000D3382" w:rsidP="000D3382">
      <w:pPr>
        <w:tabs>
          <w:tab w:val="left" w:pos="1418"/>
        </w:tabs>
        <w:overflowPunct w:val="0"/>
        <w:autoSpaceDE w:val="0"/>
        <w:ind w:left="540"/>
        <w:jc w:val="both"/>
        <w:textAlignment w:val="baseline"/>
        <w:rPr>
          <w:b/>
          <w:sz w:val="24"/>
          <w:szCs w:val="24"/>
        </w:rPr>
      </w:pPr>
      <w:r w:rsidRPr="000D3382">
        <w:rPr>
          <w:rFonts w:ascii="Times New Roman" w:eastAsia="Lucida Sans Unicode" w:hAnsi="Times New Roman"/>
          <w:b/>
          <w:kern w:val="1"/>
          <w:sz w:val="24"/>
          <w:szCs w:val="24"/>
        </w:rPr>
        <w:t>Порядок проведения аукциона</w:t>
      </w:r>
    </w:p>
    <w:p w:rsidR="000D3382" w:rsidRPr="000D3382" w:rsidRDefault="000D3382" w:rsidP="000D3382">
      <w:pPr>
        <w:tabs>
          <w:tab w:val="left" w:pos="1418"/>
        </w:tabs>
        <w:overflowPunct w:val="0"/>
        <w:autoSpaceDE w:val="0"/>
        <w:spacing w:after="0" w:line="240" w:lineRule="auto"/>
        <w:ind w:firstLine="851"/>
        <w:jc w:val="both"/>
        <w:textAlignment w:val="baseline"/>
        <w:rPr>
          <w:rFonts w:ascii="Times New Roman" w:hAnsi="Times New Roman"/>
        </w:rPr>
      </w:pPr>
      <w:r w:rsidRPr="000D3382">
        <w:rPr>
          <w:rFonts w:ascii="Times New Roman" w:hAnsi="Times New Roman"/>
          <w:sz w:val="24"/>
          <w:szCs w:val="24"/>
        </w:rPr>
        <w:t>Аукцион  проводится в день и время, указанные в настоящем Извещении о проведен</w:t>
      </w:r>
      <w:proofErr w:type="gramStart"/>
      <w:r w:rsidRPr="000D3382">
        <w:rPr>
          <w:rFonts w:ascii="Times New Roman" w:hAnsi="Times New Roman"/>
          <w:sz w:val="24"/>
          <w:szCs w:val="24"/>
        </w:rPr>
        <w:t>ии ау</w:t>
      </w:r>
      <w:proofErr w:type="gramEnd"/>
      <w:r w:rsidRPr="000D3382">
        <w:rPr>
          <w:rFonts w:ascii="Times New Roman" w:hAnsi="Times New Roman"/>
          <w:sz w:val="24"/>
          <w:szCs w:val="24"/>
        </w:rPr>
        <w:t>кциона, путем последовательного повышения участниками начальной цены аренды на величину, равную либо кратную величине «шага аукциона».</w:t>
      </w:r>
    </w:p>
    <w:p w:rsidR="000D3382" w:rsidRPr="000D3382" w:rsidRDefault="000D3382" w:rsidP="000D3382">
      <w:pPr>
        <w:tabs>
          <w:tab w:val="left" w:pos="1418"/>
        </w:tabs>
        <w:overflowPunct w:val="0"/>
        <w:autoSpaceDE w:val="0"/>
        <w:spacing w:after="0" w:line="240" w:lineRule="auto"/>
        <w:ind w:firstLine="851"/>
        <w:jc w:val="both"/>
        <w:textAlignment w:val="baseline"/>
        <w:rPr>
          <w:rFonts w:ascii="Times New Roman" w:hAnsi="Times New Roman"/>
        </w:rPr>
      </w:pPr>
      <w:r w:rsidRPr="000D3382">
        <w:rPr>
          <w:rFonts w:ascii="Times New Roman" w:hAnsi="Times New Roman"/>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rsidR="000D3382" w:rsidRPr="000D3382" w:rsidRDefault="000D3382" w:rsidP="000D3382">
      <w:pPr>
        <w:tabs>
          <w:tab w:val="left" w:pos="1418"/>
        </w:tabs>
        <w:overflowPunct w:val="0"/>
        <w:autoSpaceDE w:val="0"/>
        <w:spacing w:after="0" w:line="240" w:lineRule="auto"/>
        <w:ind w:firstLine="851"/>
        <w:jc w:val="both"/>
        <w:textAlignment w:val="baseline"/>
        <w:rPr>
          <w:rFonts w:ascii="Times New Roman" w:hAnsi="Times New Roman"/>
        </w:rPr>
      </w:pPr>
      <w:r w:rsidRPr="000D3382">
        <w:rPr>
          <w:rFonts w:ascii="Times New Roman" w:hAnsi="Times New Roman"/>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D3382" w:rsidRPr="000D3382" w:rsidRDefault="000D3382" w:rsidP="000D3382">
      <w:pPr>
        <w:tabs>
          <w:tab w:val="left" w:pos="1418"/>
        </w:tabs>
        <w:overflowPunct w:val="0"/>
        <w:autoSpaceDE w:val="0"/>
        <w:spacing w:after="0" w:line="240" w:lineRule="auto"/>
        <w:ind w:firstLine="851"/>
        <w:jc w:val="both"/>
        <w:textAlignment w:val="baseline"/>
        <w:rPr>
          <w:rFonts w:ascii="Times New Roman" w:hAnsi="Times New Roman"/>
        </w:rPr>
      </w:pPr>
      <w:r w:rsidRPr="000D3382">
        <w:rPr>
          <w:rFonts w:ascii="Times New Roman" w:hAnsi="Times New Roman"/>
          <w:sz w:val="24"/>
          <w:szCs w:val="24"/>
        </w:rPr>
        <w:t>Со времени начала проведения процедуры аукциона Организатором  торгов размещается:</w:t>
      </w:r>
    </w:p>
    <w:p w:rsidR="000D3382" w:rsidRPr="000D3382" w:rsidRDefault="000D3382" w:rsidP="000D3382">
      <w:pPr>
        <w:tabs>
          <w:tab w:val="left" w:pos="1418"/>
        </w:tabs>
        <w:overflowPunct w:val="0"/>
        <w:autoSpaceDE w:val="0"/>
        <w:spacing w:after="0" w:line="240" w:lineRule="auto"/>
        <w:ind w:firstLine="851"/>
        <w:jc w:val="both"/>
        <w:textAlignment w:val="baseline"/>
        <w:rPr>
          <w:rFonts w:ascii="Times New Roman" w:hAnsi="Times New Roman"/>
        </w:rPr>
      </w:pPr>
      <w:r w:rsidRPr="000D3382">
        <w:rPr>
          <w:rFonts w:ascii="Times New Roman" w:hAnsi="Times New Roman"/>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D3382" w:rsidRPr="000D3382" w:rsidRDefault="000D3382" w:rsidP="000D3382">
      <w:pPr>
        <w:tabs>
          <w:tab w:val="left" w:pos="1418"/>
        </w:tabs>
        <w:overflowPunct w:val="0"/>
        <w:autoSpaceDE w:val="0"/>
        <w:spacing w:after="0" w:line="240" w:lineRule="auto"/>
        <w:ind w:firstLine="851"/>
        <w:jc w:val="both"/>
        <w:textAlignment w:val="baseline"/>
        <w:rPr>
          <w:rFonts w:ascii="Times New Roman" w:hAnsi="Times New Roman"/>
        </w:rPr>
      </w:pPr>
      <w:r w:rsidRPr="000D3382">
        <w:rPr>
          <w:rFonts w:ascii="Times New Roman"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D3382" w:rsidRPr="000D3382" w:rsidRDefault="000D3382" w:rsidP="000D3382">
      <w:pPr>
        <w:tabs>
          <w:tab w:val="left" w:pos="1418"/>
        </w:tabs>
        <w:overflowPunct w:val="0"/>
        <w:autoSpaceDE w:val="0"/>
        <w:spacing w:after="0" w:line="240" w:lineRule="auto"/>
        <w:ind w:firstLine="851"/>
        <w:jc w:val="both"/>
        <w:textAlignment w:val="baseline"/>
        <w:rPr>
          <w:rFonts w:ascii="Times New Roman" w:hAnsi="Times New Roman"/>
        </w:rPr>
      </w:pPr>
      <w:r w:rsidRPr="000D3382">
        <w:rPr>
          <w:rFonts w:ascii="Times New Roman" w:hAnsi="Times New Roman"/>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w:t>
      </w:r>
      <w:proofErr w:type="gramStart"/>
      <w:r w:rsidRPr="000D3382">
        <w:rPr>
          <w:rFonts w:ascii="Times New Roman" w:hAnsi="Times New Roman"/>
          <w:sz w:val="24"/>
          <w:szCs w:val="24"/>
        </w:rPr>
        <w:t>,</w:t>
      </w:r>
      <w:proofErr w:type="gramEnd"/>
      <w:r w:rsidRPr="000D3382">
        <w:rPr>
          <w:rFonts w:ascii="Times New Roman" w:hAnsi="Times New Roman"/>
          <w:sz w:val="24"/>
          <w:szCs w:val="24"/>
        </w:rPr>
        <w:t xml:space="preserve"> если в течение указанного времени:</w:t>
      </w:r>
    </w:p>
    <w:p w:rsidR="000D3382" w:rsidRPr="000D3382" w:rsidRDefault="000D3382" w:rsidP="000D3382">
      <w:pPr>
        <w:tabs>
          <w:tab w:val="left" w:pos="1418"/>
        </w:tabs>
        <w:overflowPunct w:val="0"/>
        <w:autoSpaceDE w:val="0"/>
        <w:spacing w:after="0" w:line="240" w:lineRule="auto"/>
        <w:ind w:firstLine="851"/>
        <w:jc w:val="both"/>
        <w:textAlignment w:val="baseline"/>
        <w:rPr>
          <w:rFonts w:ascii="Times New Roman" w:hAnsi="Times New Roman"/>
        </w:rPr>
      </w:pPr>
      <w:r w:rsidRPr="000D3382">
        <w:rPr>
          <w:rFonts w:ascii="Times New Roman" w:hAnsi="Times New Roman"/>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D3382" w:rsidRPr="000D3382" w:rsidRDefault="000D3382" w:rsidP="000D3382">
      <w:pPr>
        <w:tabs>
          <w:tab w:val="left" w:pos="1418"/>
        </w:tabs>
        <w:overflowPunct w:val="0"/>
        <w:autoSpaceDE w:val="0"/>
        <w:spacing w:after="0" w:line="240" w:lineRule="auto"/>
        <w:ind w:firstLine="851"/>
        <w:jc w:val="both"/>
        <w:textAlignment w:val="baseline"/>
        <w:rPr>
          <w:rFonts w:ascii="Times New Roman" w:hAnsi="Times New Roman"/>
        </w:rPr>
      </w:pPr>
      <w:r w:rsidRPr="000D3382">
        <w:rPr>
          <w:rFonts w:ascii="Times New Roman" w:hAnsi="Times New Roman"/>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D3382" w:rsidRPr="000D3382" w:rsidRDefault="000D3382" w:rsidP="000D3382">
      <w:pPr>
        <w:tabs>
          <w:tab w:val="left" w:pos="1418"/>
        </w:tabs>
        <w:overflowPunct w:val="0"/>
        <w:autoSpaceDE w:val="0"/>
        <w:spacing w:after="0" w:line="240" w:lineRule="auto"/>
        <w:ind w:firstLine="851"/>
        <w:jc w:val="both"/>
        <w:textAlignment w:val="baseline"/>
        <w:rPr>
          <w:rFonts w:ascii="Times New Roman" w:hAnsi="Times New Roman"/>
        </w:rPr>
      </w:pPr>
      <w:r w:rsidRPr="000D3382">
        <w:rPr>
          <w:rFonts w:ascii="Times New Roman" w:hAnsi="Times New Roman"/>
          <w:sz w:val="24"/>
          <w:szCs w:val="24"/>
        </w:rPr>
        <w:t>При этом программными средствами электронной площадки обеспечивается:</w:t>
      </w:r>
    </w:p>
    <w:p w:rsidR="000D3382" w:rsidRPr="000D3382" w:rsidRDefault="000D3382" w:rsidP="000D3382">
      <w:pPr>
        <w:tabs>
          <w:tab w:val="left" w:pos="1418"/>
        </w:tabs>
        <w:overflowPunct w:val="0"/>
        <w:autoSpaceDE w:val="0"/>
        <w:spacing w:after="0" w:line="240" w:lineRule="auto"/>
        <w:ind w:firstLine="851"/>
        <w:jc w:val="both"/>
        <w:textAlignment w:val="baseline"/>
        <w:rPr>
          <w:rFonts w:ascii="Times New Roman" w:hAnsi="Times New Roman"/>
        </w:rPr>
      </w:pPr>
      <w:r w:rsidRPr="000D3382">
        <w:rPr>
          <w:rFonts w:ascii="Times New Roman" w:hAnsi="Times New Roman"/>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D3382" w:rsidRPr="000D3382" w:rsidRDefault="000D3382" w:rsidP="000D3382">
      <w:pPr>
        <w:tabs>
          <w:tab w:val="left" w:pos="1418"/>
        </w:tabs>
        <w:overflowPunct w:val="0"/>
        <w:autoSpaceDE w:val="0"/>
        <w:spacing w:after="0" w:line="240" w:lineRule="auto"/>
        <w:ind w:firstLine="851"/>
        <w:jc w:val="both"/>
        <w:textAlignment w:val="baseline"/>
        <w:rPr>
          <w:rFonts w:ascii="Times New Roman" w:hAnsi="Times New Roman"/>
        </w:rPr>
      </w:pPr>
      <w:r w:rsidRPr="000D3382">
        <w:rPr>
          <w:rFonts w:ascii="Times New Roman" w:hAnsi="Times New Roman"/>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0D3382" w:rsidRPr="000D3382" w:rsidRDefault="000D3382" w:rsidP="000D3382">
      <w:pPr>
        <w:tabs>
          <w:tab w:val="left" w:pos="1418"/>
        </w:tabs>
        <w:overflowPunct w:val="0"/>
        <w:autoSpaceDE w:val="0"/>
        <w:spacing w:after="0" w:line="240" w:lineRule="auto"/>
        <w:ind w:firstLine="851"/>
        <w:jc w:val="both"/>
        <w:textAlignment w:val="baseline"/>
        <w:rPr>
          <w:rFonts w:ascii="Times New Roman" w:hAnsi="Times New Roman"/>
        </w:rPr>
      </w:pPr>
      <w:r w:rsidRPr="000D3382">
        <w:rPr>
          <w:rFonts w:ascii="Times New Roman" w:hAnsi="Times New Roman"/>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rsidR="000D3382" w:rsidRPr="000D3382" w:rsidRDefault="000D3382" w:rsidP="000D3382">
      <w:pPr>
        <w:tabs>
          <w:tab w:val="left" w:pos="1418"/>
        </w:tabs>
        <w:overflowPunct w:val="0"/>
        <w:autoSpaceDE w:val="0"/>
        <w:spacing w:after="0" w:line="240" w:lineRule="auto"/>
        <w:ind w:firstLine="851"/>
        <w:jc w:val="both"/>
        <w:textAlignment w:val="baseline"/>
        <w:rPr>
          <w:rFonts w:ascii="Times New Roman" w:hAnsi="Times New Roman"/>
        </w:rPr>
      </w:pPr>
      <w:r w:rsidRPr="000D3382">
        <w:rPr>
          <w:rFonts w:ascii="Times New Roman" w:hAnsi="Times New Roman"/>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rsidR="000D3382" w:rsidRPr="000D3382" w:rsidRDefault="000D3382" w:rsidP="000D3382">
      <w:pPr>
        <w:tabs>
          <w:tab w:val="left" w:pos="1418"/>
        </w:tabs>
        <w:overflowPunct w:val="0"/>
        <w:autoSpaceDE w:val="0"/>
        <w:spacing w:after="0" w:line="240" w:lineRule="auto"/>
        <w:ind w:firstLine="851"/>
        <w:jc w:val="both"/>
        <w:textAlignment w:val="baseline"/>
        <w:rPr>
          <w:rFonts w:ascii="Times New Roman" w:hAnsi="Times New Roman"/>
        </w:rPr>
      </w:pPr>
      <w:r w:rsidRPr="000D3382">
        <w:rPr>
          <w:rFonts w:ascii="Times New Roman" w:hAnsi="Times New Roman"/>
          <w:sz w:val="24"/>
          <w:szCs w:val="24"/>
        </w:rPr>
        <w:lastRenderedPageBreak/>
        <w:t xml:space="preserve">Процедура аукциона считается завершенной с момента подписания Продавцом протокола об итогах аукциона. </w:t>
      </w:r>
    </w:p>
    <w:p w:rsidR="000D3382" w:rsidRPr="000D3382" w:rsidRDefault="000D3382" w:rsidP="000D3382">
      <w:pPr>
        <w:suppressAutoHyphens/>
        <w:spacing w:after="0" w:line="240" w:lineRule="auto"/>
        <w:ind w:firstLine="851"/>
        <w:jc w:val="both"/>
        <w:rPr>
          <w:rFonts w:ascii="Times New Roman" w:eastAsia="Times New Roman" w:hAnsi="Times New Roman" w:cs="Times New Roman"/>
          <w:b/>
          <w:szCs w:val="24"/>
          <w:lang w:eastAsia="ar-SA"/>
        </w:rPr>
      </w:pPr>
    </w:p>
    <w:p w:rsidR="000D3382" w:rsidRPr="000D3382" w:rsidRDefault="000D3382" w:rsidP="000D3382">
      <w:pPr>
        <w:shd w:val="clear" w:color="auto" w:fill="FFFFFF"/>
        <w:spacing w:after="0" w:line="240" w:lineRule="auto"/>
        <w:ind w:firstLine="1418"/>
        <w:jc w:val="both"/>
        <w:rPr>
          <w:rFonts w:ascii="Times New Roman" w:eastAsia="Times New Roman" w:hAnsi="Times New Roman" w:cs="Times New Roman"/>
          <w:b/>
          <w:sz w:val="24"/>
          <w:szCs w:val="24"/>
        </w:rPr>
      </w:pPr>
      <w:r w:rsidRPr="000D3382">
        <w:rPr>
          <w:rFonts w:ascii="Times New Roman" w:eastAsia="Times New Roman" w:hAnsi="Times New Roman" w:cs="Times New Roman"/>
          <w:b/>
          <w:sz w:val="24"/>
          <w:szCs w:val="24"/>
        </w:rPr>
        <w:t>Порядок отказа от проведения торгов</w:t>
      </w:r>
    </w:p>
    <w:p w:rsidR="000D3382" w:rsidRPr="000D3382" w:rsidRDefault="000D3382" w:rsidP="000D3382">
      <w:pPr>
        <w:shd w:val="clear" w:color="auto" w:fill="FFFFFF"/>
        <w:spacing w:after="0" w:line="240" w:lineRule="auto"/>
        <w:ind w:firstLine="709"/>
        <w:jc w:val="both"/>
        <w:rPr>
          <w:rFonts w:ascii="Times New Roman" w:eastAsia="Times New Roman" w:hAnsi="Times New Roman" w:cs="Times New Roman"/>
          <w:sz w:val="24"/>
          <w:szCs w:val="24"/>
        </w:rPr>
      </w:pPr>
      <w:r w:rsidRPr="000D3382">
        <w:rPr>
          <w:rFonts w:ascii="Times New Roman" w:eastAsia="Times New Roman" w:hAnsi="Times New Roman" w:cs="Times New Roman"/>
          <w:sz w:val="24"/>
          <w:szCs w:val="24"/>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0D3382" w:rsidRPr="000D3382" w:rsidRDefault="000D3382" w:rsidP="000D3382">
      <w:pPr>
        <w:widowControl w:val="0"/>
        <w:tabs>
          <w:tab w:val="num" w:pos="0"/>
        </w:tabs>
        <w:spacing w:after="0" w:line="240" w:lineRule="auto"/>
        <w:jc w:val="both"/>
        <w:outlineLvl w:val="0"/>
        <w:rPr>
          <w:rFonts w:ascii="Times New Roman" w:hAnsi="Times New Roman"/>
          <w:b/>
          <w:sz w:val="24"/>
          <w:szCs w:val="24"/>
          <w:u w:val="single"/>
        </w:rPr>
      </w:pPr>
      <w:r w:rsidRPr="000D3382">
        <w:rPr>
          <w:rFonts w:ascii="Times New Roman" w:hAnsi="Times New Roman"/>
          <w:sz w:val="24"/>
          <w:szCs w:val="24"/>
        </w:rPr>
        <w:t>В случае отказа от проведения торгов Организатором торгов размещает соответствующее извещение на</w:t>
      </w:r>
      <w:r w:rsidRPr="000D3382">
        <w:rPr>
          <w:rFonts w:ascii="Times New Roman" w:hAnsi="Times New Roman"/>
          <w:color w:val="000000"/>
          <w:sz w:val="24"/>
          <w:szCs w:val="24"/>
        </w:rPr>
        <w:t xml:space="preserve"> </w:t>
      </w:r>
      <w:hyperlink r:id="rId26" w:history="1">
        <w:r w:rsidRPr="000D3382">
          <w:rPr>
            <w:rFonts w:ascii="Times New Roman" w:hAnsi="Times New Roman" w:cs="Times New Roman"/>
            <w:color w:val="000080"/>
            <w:sz w:val="24"/>
            <w:u w:val="single"/>
            <w:lang w:eastAsia="ar-SA"/>
          </w:rPr>
          <w:t>http://torgi.gov.ru</w:t>
        </w:r>
      </w:hyperlink>
      <w:r w:rsidRPr="000D3382">
        <w:rPr>
          <w:rFonts w:ascii="Times New Roman" w:hAnsi="Times New Roman"/>
          <w:color w:val="000000"/>
          <w:sz w:val="24"/>
          <w:szCs w:val="24"/>
          <w:shd w:val="clear" w:color="auto" w:fill="FFFFFF"/>
        </w:rPr>
        <w:t xml:space="preserve">, </w:t>
      </w:r>
      <w:r w:rsidRPr="000D3382">
        <w:rPr>
          <w:rFonts w:ascii="Times New Roman" w:hAnsi="Times New Roman"/>
          <w:sz w:val="24"/>
          <w:szCs w:val="24"/>
          <w:u w:val="single"/>
          <w:lang w:val="en-US"/>
        </w:rPr>
        <w:t>utp</w:t>
      </w:r>
      <w:r w:rsidRPr="000D3382">
        <w:rPr>
          <w:rFonts w:ascii="Times New Roman" w:hAnsi="Times New Roman"/>
          <w:sz w:val="24"/>
          <w:szCs w:val="24"/>
          <w:u w:val="single"/>
        </w:rPr>
        <w:t>.</w:t>
      </w:r>
      <w:r w:rsidRPr="000D3382">
        <w:rPr>
          <w:rFonts w:ascii="Times New Roman" w:hAnsi="Times New Roman"/>
          <w:sz w:val="24"/>
          <w:szCs w:val="24"/>
          <w:u w:val="single"/>
          <w:lang w:val="en-US"/>
        </w:rPr>
        <w:t>sberbank</w:t>
      </w:r>
      <w:r w:rsidRPr="000D3382">
        <w:rPr>
          <w:rFonts w:ascii="Times New Roman" w:hAnsi="Times New Roman"/>
          <w:sz w:val="24"/>
          <w:szCs w:val="24"/>
          <w:u w:val="single"/>
        </w:rPr>
        <w:t>-</w:t>
      </w:r>
      <w:r w:rsidRPr="000D3382">
        <w:rPr>
          <w:rFonts w:ascii="Times New Roman" w:hAnsi="Times New Roman"/>
          <w:sz w:val="24"/>
          <w:szCs w:val="24"/>
          <w:u w:val="single"/>
          <w:lang w:val="en-US"/>
        </w:rPr>
        <w:t>ast</w:t>
      </w:r>
      <w:r w:rsidRPr="000D3382">
        <w:rPr>
          <w:rFonts w:ascii="Times New Roman" w:hAnsi="Times New Roman"/>
          <w:sz w:val="24"/>
          <w:szCs w:val="24"/>
          <w:u w:val="single"/>
        </w:rPr>
        <w:t>.</w:t>
      </w:r>
      <w:r w:rsidRPr="000D3382">
        <w:rPr>
          <w:rFonts w:ascii="Times New Roman" w:hAnsi="Times New Roman"/>
          <w:sz w:val="24"/>
          <w:szCs w:val="24"/>
          <w:u w:val="single"/>
          <w:lang w:val="en-US"/>
        </w:rPr>
        <w:t>ru</w:t>
      </w:r>
      <w:r w:rsidRPr="000D3382">
        <w:rPr>
          <w:rFonts w:ascii="Times New Roman" w:hAnsi="Times New Roman"/>
          <w:sz w:val="24"/>
          <w:szCs w:val="24"/>
          <w:u w:val="single"/>
        </w:rPr>
        <w:t xml:space="preserve">, </w:t>
      </w:r>
      <w:r w:rsidRPr="000D3382">
        <w:rPr>
          <w:rFonts w:ascii="Times New Roman" w:hAnsi="Times New Roman"/>
          <w:sz w:val="24"/>
          <w:szCs w:val="24"/>
        </w:rPr>
        <w:t>на официальном печатном издании и на официальном сайте в сети «Интернет»: http://admyavas.ru/.</w:t>
      </w:r>
    </w:p>
    <w:p w:rsidR="000D3382" w:rsidRPr="000D3382" w:rsidRDefault="000D3382" w:rsidP="000D3382">
      <w:pPr>
        <w:shd w:val="clear" w:color="auto" w:fill="FFFFFF"/>
        <w:spacing w:after="0" w:line="240" w:lineRule="auto"/>
        <w:ind w:firstLine="1418"/>
        <w:jc w:val="both"/>
        <w:rPr>
          <w:rFonts w:ascii="Times New Roman" w:eastAsia="Times New Roman" w:hAnsi="Times New Roman" w:cs="Times New Roman"/>
          <w:b/>
          <w:sz w:val="24"/>
          <w:szCs w:val="24"/>
        </w:rPr>
      </w:pPr>
    </w:p>
    <w:p w:rsidR="007B500C" w:rsidRDefault="007B500C"/>
    <w:sectPr w:rsidR="007B5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D3382"/>
    <w:rsid w:val="000D3382"/>
    <w:rsid w:val="007B5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_yavas@mail.ru" TargetMode="External"/><Relationship Id="rId13" Type="http://schemas.openxmlformats.org/officeDocument/2006/relationships/hyperlink" Target="mailto:adm_yavas@mail.ru" TargetMode="External"/><Relationship Id="rId18" Type="http://schemas.openxmlformats.org/officeDocument/2006/relationships/hyperlink" Target="mailto:adm_yavas@mail.ru" TargetMode="External"/><Relationship Id="rId26" Type="http://schemas.openxmlformats.org/officeDocument/2006/relationships/hyperlink" Target="http://torgi.gov.ru" TargetMode="External"/><Relationship Id="rId3" Type="http://schemas.openxmlformats.org/officeDocument/2006/relationships/webSettings" Target="webSettings.xml"/><Relationship Id="rId21" Type="http://schemas.openxmlformats.org/officeDocument/2006/relationships/hyperlink" Target="http://utp.sberbank-ast.ru/AP" TargetMode="External"/><Relationship Id="rId7" Type="http://schemas.openxmlformats.org/officeDocument/2006/relationships/hyperlink" Target="mailto:adm_yavas@mail.ru" TargetMode="External"/><Relationship Id="rId12" Type="http://schemas.openxmlformats.org/officeDocument/2006/relationships/hyperlink" Target="mailto:adm_yavas@mail.ru" TargetMode="External"/><Relationship Id="rId17" Type="http://schemas.openxmlformats.org/officeDocument/2006/relationships/hyperlink" Target="mailto:adm_yavas@mail.ru" TargetMode="External"/><Relationship Id="rId25" Type="http://schemas.openxmlformats.org/officeDocument/2006/relationships/hyperlink" Target="http://utp.sberbank-ast.ru/Main/Notice/697/Requisites" TargetMode="External"/><Relationship Id="rId2" Type="http://schemas.openxmlformats.org/officeDocument/2006/relationships/settings" Target="settings.xml"/><Relationship Id="rId16" Type="http://schemas.openxmlformats.org/officeDocument/2006/relationships/hyperlink" Target="mailto:adm_yavas@mail.ru" TargetMode="External"/><Relationship Id="rId20" Type="http://schemas.openxmlformats.org/officeDocument/2006/relationships/hyperlink" Target="http://www.new.torgi.gov.ru" TargetMode="External"/><Relationship Id="rId1" Type="http://schemas.openxmlformats.org/officeDocument/2006/relationships/styles" Target="styles.xml"/><Relationship Id="rId6" Type="http://schemas.openxmlformats.org/officeDocument/2006/relationships/hyperlink" Target="mailto:adm_yavas@mail.ru" TargetMode="External"/><Relationship Id="rId11" Type="http://schemas.openxmlformats.org/officeDocument/2006/relationships/hyperlink" Target="http://admyavas.ru/.%20%20&#1050;&#1086;&#1085;&#1090;&#1072;&#1082;&#1090;&#1085;&#1099;&#1081;" TargetMode="External"/><Relationship Id="rId24" Type="http://schemas.openxmlformats.org/officeDocument/2006/relationships/hyperlink" Target="consultantplus://offline/ref=1018AF8E902C8A8369C11EDDC3A943C2AAEAED217A7EF984E6EEF39448E5D826804E731581A443F6h3BBF" TargetMode="External"/><Relationship Id="rId5" Type="http://schemas.openxmlformats.org/officeDocument/2006/relationships/hyperlink" Target="mailto:adm_yavas@mail.ru" TargetMode="External"/><Relationship Id="rId15" Type="http://schemas.openxmlformats.org/officeDocument/2006/relationships/hyperlink" Target="mailto:adm_yavas@mail.ru" TargetMode="External"/><Relationship Id="rId23" Type="http://schemas.openxmlformats.org/officeDocument/2006/relationships/hyperlink" Target="http://utp.sberbank-ast.ru/AP" TargetMode="External"/><Relationship Id="rId28" Type="http://schemas.openxmlformats.org/officeDocument/2006/relationships/theme" Target="theme/theme1.xml"/><Relationship Id="rId10" Type="http://schemas.openxmlformats.org/officeDocument/2006/relationships/hyperlink" Target="mailto:adm_yavas@mail.ru" TargetMode="External"/><Relationship Id="rId19" Type="http://schemas.openxmlformats.org/officeDocument/2006/relationships/hyperlink" Target="http://admyavas.ru/.%20%20&#1050;&#1086;&#1085;&#1090;&#1072;&#1082;&#1090;&#1085;&#1099;&#1081;" TargetMode="External"/><Relationship Id="rId4" Type="http://schemas.openxmlformats.org/officeDocument/2006/relationships/hyperlink" Target="mailto:adm_yavas@mail.ru" TargetMode="External"/><Relationship Id="rId9" Type="http://schemas.openxmlformats.org/officeDocument/2006/relationships/hyperlink" Target="mailto:adm_yavas@mail.ru" TargetMode="External"/><Relationship Id="rId14" Type="http://schemas.openxmlformats.org/officeDocument/2006/relationships/hyperlink" Target="mailto:adm_yavas@mail.ru" TargetMode="External"/><Relationship Id="rId22" Type="http://schemas.openxmlformats.org/officeDocument/2006/relationships/hyperlink" Target="http://admyava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3494</Words>
  <Characters>19916</Characters>
  <Application>Microsoft Office Word</Application>
  <DocSecurity>0</DocSecurity>
  <Lines>165</Lines>
  <Paragraphs>46</Paragraphs>
  <ScaleCrop>false</ScaleCrop>
  <Company>Grizli777</Company>
  <LinksUpToDate>false</LinksUpToDate>
  <CharactersWithSpaces>23364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2023-08-08T09:20:00Z</dcterms:created>
  <dcterms:modified xsi:type="dcterms:W3CDTF">2023-08-08T09:30:00Z</dcterms:modified>
</cp:coreProperties>
</file>