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DF8" w:rsidRPr="00DC7DF8" w:rsidRDefault="00DC7DF8" w:rsidP="00DC7DF8">
      <w:pPr>
        <w:rPr>
          <w:rFonts w:ascii="Times New Roman" w:hAnsi="Times New Roman" w:cs="Times New Roman"/>
          <w:sz w:val="28"/>
          <w:szCs w:val="28"/>
        </w:rPr>
      </w:pPr>
    </w:p>
    <w:p w:rsidR="00DC7DF8" w:rsidRPr="00C83655" w:rsidRDefault="00DC7DF8" w:rsidP="00DC7D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83655">
        <w:rPr>
          <w:rFonts w:ascii="Times New Roman" w:hAnsi="Times New Roman" w:cs="Times New Roman"/>
          <w:sz w:val="28"/>
          <w:szCs w:val="28"/>
        </w:rPr>
        <w:t>ОТЧЕТ</w:t>
      </w:r>
    </w:p>
    <w:p w:rsidR="00DC7DF8" w:rsidRPr="00C83655" w:rsidRDefault="00DC7DF8" w:rsidP="00DC7DF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83655">
        <w:rPr>
          <w:rFonts w:ascii="Times New Roman" w:hAnsi="Times New Roman" w:cs="Times New Roman"/>
          <w:sz w:val="28"/>
          <w:szCs w:val="28"/>
        </w:rPr>
        <w:t>ГЛАВЫ  ЛОСЕВСКОГО</w:t>
      </w:r>
      <w:proofErr w:type="gramEnd"/>
      <w:r w:rsidRPr="00C8365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C7DF8" w:rsidRPr="00C83655" w:rsidRDefault="00DC7DF8" w:rsidP="00DC7D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83655">
        <w:rPr>
          <w:rFonts w:ascii="Times New Roman" w:hAnsi="Times New Roman" w:cs="Times New Roman"/>
          <w:sz w:val="28"/>
          <w:szCs w:val="28"/>
        </w:rPr>
        <w:t>В РЕШЕНИИ ВОПРОСОВ МЕСТНОГО ЗНАЧЕНИЯ</w:t>
      </w:r>
    </w:p>
    <w:p w:rsidR="00DC7DF8" w:rsidRPr="00C83655" w:rsidRDefault="00C83655" w:rsidP="00DC7DF8">
      <w:pPr>
        <w:tabs>
          <w:tab w:val="left" w:pos="33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83655">
        <w:rPr>
          <w:rFonts w:ascii="Times New Roman" w:hAnsi="Times New Roman" w:cs="Times New Roman"/>
          <w:sz w:val="28"/>
          <w:szCs w:val="28"/>
        </w:rPr>
        <w:t>ЗА 2016</w:t>
      </w:r>
      <w:r w:rsidR="00DC7DF8" w:rsidRPr="00C8365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C7DF8" w:rsidRPr="00C83655" w:rsidRDefault="00DC7DF8" w:rsidP="00DC7DF8">
      <w:pPr>
        <w:tabs>
          <w:tab w:val="left" w:pos="33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83655">
        <w:rPr>
          <w:rFonts w:ascii="Times New Roman" w:hAnsi="Times New Roman" w:cs="Times New Roman"/>
          <w:sz w:val="28"/>
          <w:szCs w:val="28"/>
        </w:rPr>
        <w:t>Уважаемые депутаты, приглашенные</w:t>
      </w:r>
    </w:p>
    <w:p w:rsidR="00FE520C" w:rsidRPr="00C83655" w:rsidRDefault="00DC7DF8" w:rsidP="00DC7DF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3655">
        <w:rPr>
          <w:rFonts w:ascii="Times New Roman" w:hAnsi="Times New Roman" w:cs="Times New Roman"/>
          <w:sz w:val="28"/>
          <w:szCs w:val="28"/>
        </w:rPr>
        <w:t>Сегодня на Ваше рассмотрение выноситься отче</w:t>
      </w:r>
      <w:r w:rsidR="00C25CD4" w:rsidRPr="00C83655">
        <w:rPr>
          <w:rFonts w:ascii="Times New Roman" w:hAnsi="Times New Roman" w:cs="Times New Roman"/>
          <w:sz w:val="28"/>
          <w:szCs w:val="28"/>
        </w:rPr>
        <w:t xml:space="preserve">т администрации </w:t>
      </w:r>
      <w:r w:rsidR="00C83655" w:rsidRPr="00C83655">
        <w:rPr>
          <w:rFonts w:ascii="Times New Roman" w:hAnsi="Times New Roman" w:cs="Times New Roman"/>
          <w:sz w:val="28"/>
          <w:szCs w:val="28"/>
        </w:rPr>
        <w:t>поселения о</w:t>
      </w:r>
      <w:r w:rsidRPr="00C83655">
        <w:rPr>
          <w:rFonts w:ascii="Times New Roman" w:hAnsi="Times New Roman" w:cs="Times New Roman"/>
          <w:sz w:val="28"/>
          <w:szCs w:val="28"/>
        </w:rPr>
        <w:t xml:space="preserve"> п</w:t>
      </w:r>
      <w:r w:rsidR="00C25CD4" w:rsidRPr="00C83655">
        <w:rPr>
          <w:rFonts w:ascii="Times New Roman" w:hAnsi="Times New Roman" w:cs="Times New Roman"/>
          <w:sz w:val="28"/>
          <w:szCs w:val="28"/>
        </w:rPr>
        <w:t>роделанной работе за 2016 год</w:t>
      </w:r>
      <w:r w:rsidRPr="00C83655">
        <w:rPr>
          <w:rFonts w:ascii="Times New Roman" w:hAnsi="Times New Roman" w:cs="Times New Roman"/>
          <w:sz w:val="28"/>
          <w:szCs w:val="28"/>
        </w:rPr>
        <w:t>.</w:t>
      </w:r>
    </w:p>
    <w:p w:rsidR="00047BA1" w:rsidRPr="00C83655" w:rsidRDefault="00047BA1" w:rsidP="00047B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7BA1" w:rsidRPr="00C83655" w:rsidRDefault="00047BA1" w:rsidP="00047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655">
        <w:rPr>
          <w:rFonts w:ascii="Times New Roman" w:hAnsi="Times New Roman" w:cs="Times New Roman"/>
          <w:sz w:val="28"/>
          <w:szCs w:val="28"/>
        </w:rPr>
        <w:t xml:space="preserve">Лосевское сельское поселение расположено в центральной части Семилукского района, занимаемая территория составляет 117 кв.км. В состав муниципального образования входят семь населенных пунктов это село Лосево, село Вознесенка, село Гремячий Колодезь, хутор </w:t>
      </w:r>
      <w:proofErr w:type="spellStart"/>
      <w:r w:rsidRPr="00C83655">
        <w:rPr>
          <w:rFonts w:ascii="Times New Roman" w:hAnsi="Times New Roman" w:cs="Times New Roman"/>
          <w:sz w:val="28"/>
          <w:szCs w:val="28"/>
        </w:rPr>
        <w:t>Бехтеевка</w:t>
      </w:r>
      <w:proofErr w:type="spellEnd"/>
      <w:r w:rsidRPr="00C83655">
        <w:rPr>
          <w:rFonts w:ascii="Times New Roman" w:hAnsi="Times New Roman" w:cs="Times New Roman"/>
          <w:sz w:val="28"/>
          <w:szCs w:val="28"/>
        </w:rPr>
        <w:t xml:space="preserve">, хутор </w:t>
      </w:r>
      <w:proofErr w:type="spellStart"/>
      <w:r w:rsidRPr="00C83655">
        <w:rPr>
          <w:rFonts w:ascii="Times New Roman" w:hAnsi="Times New Roman" w:cs="Times New Roman"/>
          <w:sz w:val="28"/>
          <w:szCs w:val="28"/>
        </w:rPr>
        <w:t>Севостьяновка</w:t>
      </w:r>
      <w:proofErr w:type="spellEnd"/>
      <w:r w:rsidRPr="00C83655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="00C25CD4" w:rsidRPr="00C83655">
        <w:rPr>
          <w:rFonts w:ascii="Times New Roman" w:hAnsi="Times New Roman" w:cs="Times New Roman"/>
          <w:sz w:val="28"/>
          <w:szCs w:val="28"/>
        </w:rPr>
        <w:t>Кузиха</w:t>
      </w:r>
      <w:proofErr w:type="spellEnd"/>
      <w:r w:rsidR="00C25CD4" w:rsidRPr="00C83655">
        <w:rPr>
          <w:rFonts w:ascii="Times New Roman" w:hAnsi="Times New Roman" w:cs="Times New Roman"/>
          <w:sz w:val="28"/>
          <w:szCs w:val="28"/>
        </w:rPr>
        <w:t>, деревня</w:t>
      </w:r>
      <w:r w:rsidRPr="00C83655">
        <w:rPr>
          <w:rFonts w:ascii="Times New Roman" w:hAnsi="Times New Roman" w:cs="Times New Roman"/>
          <w:sz w:val="28"/>
          <w:szCs w:val="28"/>
        </w:rPr>
        <w:t xml:space="preserve"> Красные </w:t>
      </w:r>
      <w:proofErr w:type="spellStart"/>
      <w:proofErr w:type="gramStart"/>
      <w:r w:rsidRPr="00C83655">
        <w:rPr>
          <w:rFonts w:ascii="Times New Roman" w:hAnsi="Times New Roman" w:cs="Times New Roman"/>
          <w:sz w:val="28"/>
          <w:szCs w:val="28"/>
        </w:rPr>
        <w:t>Солонцы,в</w:t>
      </w:r>
      <w:proofErr w:type="spellEnd"/>
      <w:proofErr w:type="gramEnd"/>
      <w:r w:rsidRPr="00C83655">
        <w:rPr>
          <w:rFonts w:ascii="Times New Roman" w:hAnsi="Times New Roman" w:cs="Times New Roman"/>
          <w:sz w:val="28"/>
          <w:szCs w:val="28"/>
        </w:rPr>
        <w:t xml:space="preserve"> которых на 1.0</w:t>
      </w:r>
      <w:r w:rsidR="004029CC" w:rsidRPr="00C83655">
        <w:rPr>
          <w:rFonts w:ascii="Times New Roman" w:hAnsi="Times New Roman" w:cs="Times New Roman"/>
          <w:sz w:val="28"/>
          <w:szCs w:val="28"/>
        </w:rPr>
        <w:t>1.2015 года зарегистрировано 162</w:t>
      </w:r>
      <w:r w:rsidR="006A31F4" w:rsidRPr="00C83655">
        <w:rPr>
          <w:rFonts w:ascii="Times New Roman" w:hAnsi="Times New Roman" w:cs="Times New Roman"/>
          <w:sz w:val="28"/>
          <w:szCs w:val="28"/>
        </w:rPr>
        <w:t>5</w:t>
      </w:r>
      <w:r w:rsidRPr="00C83655">
        <w:rPr>
          <w:rFonts w:ascii="Times New Roman" w:hAnsi="Times New Roman" w:cs="Times New Roman"/>
          <w:sz w:val="28"/>
          <w:szCs w:val="28"/>
        </w:rPr>
        <w:t xml:space="preserve"> челов</w:t>
      </w:r>
      <w:r w:rsidR="006A31F4" w:rsidRPr="00C83655">
        <w:rPr>
          <w:rFonts w:ascii="Times New Roman" w:hAnsi="Times New Roman" w:cs="Times New Roman"/>
          <w:sz w:val="28"/>
          <w:szCs w:val="28"/>
        </w:rPr>
        <w:t>ек .За прошедший год родилось</w:t>
      </w:r>
      <w:r w:rsidR="00C25CD4" w:rsidRPr="00C83655">
        <w:rPr>
          <w:rFonts w:ascii="Times New Roman" w:hAnsi="Times New Roman" w:cs="Times New Roman"/>
          <w:sz w:val="28"/>
          <w:szCs w:val="28"/>
        </w:rPr>
        <w:t xml:space="preserve"> 14</w:t>
      </w:r>
      <w:r w:rsidR="00FE520C" w:rsidRPr="00C83655">
        <w:rPr>
          <w:rFonts w:ascii="Times New Roman" w:hAnsi="Times New Roman" w:cs="Times New Roman"/>
          <w:sz w:val="28"/>
          <w:szCs w:val="28"/>
        </w:rPr>
        <w:t xml:space="preserve"> человек, умерло </w:t>
      </w:r>
      <w:r w:rsidR="006A31F4" w:rsidRPr="00C83655">
        <w:rPr>
          <w:rFonts w:ascii="Times New Roman" w:hAnsi="Times New Roman" w:cs="Times New Roman"/>
          <w:sz w:val="28"/>
          <w:szCs w:val="28"/>
        </w:rPr>
        <w:t>32</w:t>
      </w:r>
      <w:r w:rsidRPr="00C83655">
        <w:rPr>
          <w:rFonts w:ascii="Times New Roman" w:hAnsi="Times New Roman" w:cs="Times New Roman"/>
          <w:sz w:val="28"/>
          <w:szCs w:val="28"/>
        </w:rPr>
        <w:t xml:space="preserve"> </w:t>
      </w:r>
      <w:r w:rsidR="00C25CD4" w:rsidRPr="00C83655">
        <w:rPr>
          <w:rFonts w:ascii="Times New Roman" w:hAnsi="Times New Roman" w:cs="Times New Roman"/>
          <w:sz w:val="28"/>
          <w:szCs w:val="28"/>
        </w:rPr>
        <w:t>человек. Естественный прирост населения составил -18 человек</w:t>
      </w:r>
      <w:r w:rsidRPr="00C836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5CD4" w:rsidRPr="00C8365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25CD4" w:rsidRPr="00C83655">
        <w:rPr>
          <w:rFonts w:ascii="Times New Roman" w:hAnsi="Times New Roman" w:cs="Times New Roman"/>
          <w:sz w:val="28"/>
          <w:szCs w:val="28"/>
        </w:rPr>
        <w:t xml:space="preserve"> 1.01.2017 года население 1607</w:t>
      </w:r>
      <w:r w:rsidR="00751D83" w:rsidRPr="00C8365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E520C" w:rsidRPr="00C83655" w:rsidRDefault="00FE520C" w:rsidP="00047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BA1" w:rsidRPr="00C83655" w:rsidRDefault="00047BA1" w:rsidP="00047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655">
        <w:rPr>
          <w:rFonts w:ascii="Times New Roman" w:hAnsi="Times New Roman" w:cs="Times New Roman"/>
          <w:sz w:val="28"/>
          <w:szCs w:val="28"/>
        </w:rPr>
        <w:t xml:space="preserve"> </w:t>
      </w:r>
      <w:r w:rsidR="00C25CD4" w:rsidRPr="00C83655">
        <w:rPr>
          <w:rFonts w:ascii="Times New Roman" w:hAnsi="Times New Roman" w:cs="Times New Roman"/>
          <w:sz w:val="28"/>
          <w:szCs w:val="28"/>
        </w:rPr>
        <w:t>На территории</w:t>
      </w:r>
      <w:r w:rsidRPr="00C83655">
        <w:rPr>
          <w:rFonts w:ascii="Times New Roman" w:hAnsi="Times New Roman" w:cs="Times New Roman"/>
          <w:sz w:val="28"/>
          <w:szCs w:val="28"/>
        </w:rPr>
        <w:t xml:space="preserve"> поселения расположены с/х предприятия разл</w:t>
      </w:r>
      <w:r w:rsidR="00C83655">
        <w:rPr>
          <w:rFonts w:ascii="Times New Roman" w:hAnsi="Times New Roman" w:cs="Times New Roman"/>
          <w:sz w:val="28"/>
          <w:szCs w:val="28"/>
        </w:rPr>
        <w:t xml:space="preserve">ичных форм собственности: </w:t>
      </w:r>
      <w:r w:rsidR="00531438" w:rsidRPr="00C8365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531438" w:rsidRPr="00C83655">
        <w:rPr>
          <w:rFonts w:ascii="Times New Roman" w:hAnsi="Times New Roman" w:cs="Times New Roman"/>
          <w:sz w:val="28"/>
          <w:szCs w:val="28"/>
        </w:rPr>
        <w:t>Агроресурс</w:t>
      </w:r>
      <w:proofErr w:type="spellEnd"/>
      <w:r w:rsidR="00531438" w:rsidRPr="00C83655">
        <w:rPr>
          <w:rFonts w:ascii="Times New Roman" w:hAnsi="Times New Roman" w:cs="Times New Roman"/>
          <w:sz w:val="28"/>
          <w:szCs w:val="28"/>
        </w:rPr>
        <w:t>-</w:t>
      </w:r>
      <w:r w:rsidR="00C25CD4" w:rsidRPr="00C83655">
        <w:rPr>
          <w:rFonts w:ascii="Times New Roman" w:hAnsi="Times New Roman" w:cs="Times New Roman"/>
          <w:sz w:val="28"/>
          <w:szCs w:val="28"/>
        </w:rPr>
        <w:t>Воронеж», ООО</w:t>
      </w:r>
      <w:r w:rsidR="00531438" w:rsidRPr="00C8365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31438" w:rsidRPr="00C83655">
        <w:rPr>
          <w:rFonts w:ascii="Times New Roman" w:hAnsi="Times New Roman" w:cs="Times New Roman"/>
          <w:sz w:val="28"/>
          <w:szCs w:val="28"/>
        </w:rPr>
        <w:t>Жито</w:t>
      </w:r>
      <w:proofErr w:type="gramStart"/>
      <w:r w:rsidR="00531438" w:rsidRPr="00C83655">
        <w:rPr>
          <w:rFonts w:ascii="Times New Roman" w:hAnsi="Times New Roman" w:cs="Times New Roman"/>
          <w:sz w:val="28"/>
          <w:szCs w:val="28"/>
        </w:rPr>
        <w:t>»,</w:t>
      </w:r>
      <w:r w:rsidR="008164B0" w:rsidRPr="00C83655">
        <w:rPr>
          <w:rFonts w:ascii="Times New Roman" w:hAnsi="Times New Roman" w:cs="Times New Roman"/>
          <w:sz w:val="28"/>
          <w:szCs w:val="28"/>
        </w:rPr>
        <w:t>ТВ</w:t>
      </w:r>
      <w:proofErr w:type="spellEnd"/>
      <w:proofErr w:type="gramEnd"/>
      <w:r w:rsidR="004029CC" w:rsidRPr="00C83655">
        <w:rPr>
          <w:rFonts w:ascii="Times New Roman" w:hAnsi="Times New Roman" w:cs="Times New Roman"/>
          <w:sz w:val="28"/>
          <w:szCs w:val="28"/>
        </w:rPr>
        <w:t xml:space="preserve"> </w:t>
      </w:r>
      <w:r w:rsidR="008164B0" w:rsidRPr="00C83655">
        <w:rPr>
          <w:rFonts w:ascii="Times New Roman" w:hAnsi="Times New Roman" w:cs="Times New Roman"/>
          <w:sz w:val="28"/>
          <w:szCs w:val="28"/>
        </w:rPr>
        <w:t xml:space="preserve">ПКЦ «Агро </w:t>
      </w:r>
      <w:proofErr w:type="spellStart"/>
      <w:r w:rsidR="008164B0" w:rsidRPr="00C83655">
        <w:rPr>
          <w:rFonts w:ascii="Times New Roman" w:hAnsi="Times New Roman" w:cs="Times New Roman"/>
          <w:sz w:val="28"/>
          <w:szCs w:val="28"/>
        </w:rPr>
        <w:t>КВиС</w:t>
      </w:r>
      <w:proofErr w:type="spellEnd"/>
      <w:r w:rsidR="008164B0" w:rsidRPr="00C83655">
        <w:rPr>
          <w:rFonts w:ascii="Times New Roman" w:hAnsi="Times New Roman" w:cs="Times New Roman"/>
          <w:sz w:val="28"/>
          <w:szCs w:val="28"/>
        </w:rPr>
        <w:t>»,ООО ИП КФХ «Зубов С.А.»</w:t>
      </w:r>
      <w:r w:rsidRPr="00C83655">
        <w:rPr>
          <w:rFonts w:ascii="Times New Roman" w:hAnsi="Times New Roman" w:cs="Times New Roman"/>
          <w:sz w:val="28"/>
          <w:szCs w:val="28"/>
        </w:rPr>
        <w:t>,</w:t>
      </w:r>
      <w:r w:rsidR="008164B0" w:rsidRPr="00C83655">
        <w:rPr>
          <w:rFonts w:ascii="Times New Roman" w:hAnsi="Times New Roman" w:cs="Times New Roman"/>
          <w:sz w:val="28"/>
          <w:szCs w:val="28"/>
        </w:rPr>
        <w:t>ИП КФХ «Ю.М.Худояров»</w:t>
      </w:r>
      <w:r w:rsidRPr="00C83655">
        <w:rPr>
          <w:rFonts w:ascii="Times New Roman" w:hAnsi="Times New Roman" w:cs="Times New Roman"/>
          <w:sz w:val="28"/>
          <w:szCs w:val="28"/>
        </w:rPr>
        <w:t xml:space="preserve">, </w:t>
      </w:r>
      <w:r w:rsidR="008164B0" w:rsidRPr="00C83655">
        <w:rPr>
          <w:rFonts w:ascii="Times New Roman" w:hAnsi="Times New Roman" w:cs="Times New Roman"/>
          <w:sz w:val="28"/>
          <w:szCs w:val="28"/>
        </w:rPr>
        <w:t xml:space="preserve">КФХ </w:t>
      </w:r>
      <w:r w:rsidRPr="00C83655">
        <w:rPr>
          <w:rFonts w:ascii="Times New Roman" w:hAnsi="Times New Roman" w:cs="Times New Roman"/>
          <w:sz w:val="28"/>
          <w:szCs w:val="28"/>
        </w:rPr>
        <w:t xml:space="preserve">«Ведуга», </w:t>
      </w:r>
      <w:r w:rsidR="008164B0" w:rsidRPr="00C83655">
        <w:rPr>
          <w:rFonts w:ascii="Times New Roman" w:hAnsi="Times New Roman" w:cs="Times New Roman"/>
          <w:sz w:val="28"/>
          <w:szCs w:val="28"/>
        </w:rPr>
        <w:t>ИП КФХ</w:t>
      </w:r>
      <w:r w:rsidRPr="00C83655">
        <w:rPr>
          <w:rFonts w:ascii="Times New Roman" w:hAnsi="Times New Roman" w:cs="Times New Roman"/>
          <w:sz w:val="28"/>
          <w:szCs w:val="28"/>
        </w:rPr>
        <w:t>«</w:t>
      </w:r>
      <w:r w:rsidR="008164B0" w:rsidRPr="00C83655">
        <w:rPr>
          <w:rFonts w:ascii="Times New Roman" w:hAnsi="Times New Roman" w:cs="Times New Roman"/>
          <w:sz w:val="28"/>
          <w:szCs w:val="28"/>
        </w:rPr>
        <w:t>А.В.</w:t>
      </w:r>
      <w:r w:rsidRPr="00C83655">
        <w:rPr>
          <w:rFonts w:ascii="Times New Roman" w:hAnsi="Times New Roman" w:cs="Times New Roman"/>
          <w:sz w:val="28"/>
          <w:szCs w:val="28"/>
        </w:rPr>
        <w:t>Казарцев»</w:t>
      </w:r>
      <w:r w:rsidR="003E1ED7" w:rsidRPr="00C83655">
        <w:rPr>
          <w:rFonts w:ascii="Times New Roman" w:hAnsi="Times New Roman" w:cs="Times New Roman"/>
          <w:sz w:val="28"/>
          <w:szCs w:val="28"/>
        </w:rPr>
        <w:t>,</w:t>
      </w:r>
      <w:r w:rsidRPr="00C83655">
        <w:rPr>
          <w:rFonts w:ascii="Times New Roman" w:hAnsi="Times New Roman" w:cs="Times New Roman"/>
          <w:sz w:val="28"/>
          <w:szCs w:val="28"/>
        </w:rPr>
        <w:t xml:space="preserve"> которые в основном занимаются  выращиванием и реализацией растениеводческой продукции. </w:t>
      </w:r>
      <w:r w:rsidR="00C83655">
        <w:rPr>
          <w:rFonts w:ascii="Times New Roman" w:hAnsi="Times New Roman" w:cs="Times New Roman"/>
          <w:sz w:val="28"/>
          <w:szCs w:val="28"/>
        </w:rPr>
        <w:t>В 2016 году</w:t>
      </w:r>
      <w:r w:rsidR="00C25CD4" w:rsidRPr="00C83655">
        <w:rPr>
          <w:rFonts w:ascii="Times New Roman" w:hAnsi="Times New Roman" w:cs="Times New Roman"/>
          <w:sz w:val="28"/>
          <w:szCs w:val="28"/>
        </w:rPr>
        <w:t xml:space="preserve"> ООО «Черкизова» животноводство </w:t>
      </w:r>
      <w:r w:rsidR="00C24557" w:rsidRPr="00C83655">
        <w:rPr>
          <w:rFonts w:ascii="Times New Roman" w:hAnsi="Times New Roman" w:cs="Times New Roman"/>
          <w:sz w:val="28"/>
          <w:szCs w:val="28"/>
        </w:rPr>
        <w:t>открыло две</w:t>
      </w:r>
      <w:r w:rsidR="00C25CD4" w:rsidRPr="00C83655">
        <w:rPr>
          <w:rFonts w:ascii="Times New Roman" w:hAnsi="Times New Roman" w:cs="Times New Roman"/>
          <w:sz w:val="28"/>
          <w:szCs w:val="28"/>
        </w:rPr>
        <w:t xml:space="preserve"> площадки по выращиванию свиней на 42000 голов каждая. ООО «Родина» ведет строительство тепличного комплекса на площади 6,3 га с перспективой развития до 32 </w:t>
      </w:r>
      <w:proofErr w:type="gramStart"/>
      <w:r w:rsidR="00C25CD4" w:rsidRPr="00C83655">
        <w:rPr>
          <w:rFonts w:ascii="Times New Roman" w:hAnsi="Times New Roman" w:cs="Times New Roman"/>
          <w:sz w:val="28"/>
          <w:szCs w:val="28"/>
        </w:rPr>
        <w:t xml:space="preserve">га </w:t>
      </w:r>
      <w:r w:rsidR="00C24557" w:rsidRPr="00C836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15DD" w:rsidRPr="00C83655" w:rsidRDefault="00047BA1" w:rsidP="00047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655">
        <w:rPr>
          <w:rFonts w:ascii="Times New Roman" w:hAnsi="Times New Roman" w:cs="Times New Roman"/>
          <w:sz w:val="28"/>
          <w:szCs w:val="28"/>
        </w:rPr>
        <w:t>На территории поселения расположены д</w:t>
      </w:r>
      <w:r w:rsidR="00C24557" w:rsidRPr="00C83655">
        <w:rPr>
          <w:rFonts w:ascii="Times New Roman" w:hAnsi="Times New Roman" w:cs="Times New Roman"/>
          <w:sz w:val="28"/>
          <w:szCs w:val="28"/>
        </w:rPr>
        <w:t xml:space="preserve">ве школы, МКОУ Совхозная СОШ -44 ученика, МКОУ </w:t>
      </w:r>
      <w:proofErr w:type="spellStart"/>
      <w:r w:rsidR="00C24557" w:rsidRPr="00C83655">
        <w:rPr>
          <w:rFonts w:ascii="Times New Roman" w:hAnsi="Times New Roman" w:cs="Times New Roman"/>
          <w:sz w:val="28"/>
          <w:szCs w:val="28"/>
        </w:rPr>
        <w:t>Лосевская</w:t>
      </w:r>
      <w:proofErr w:type="spellEnd"/>
      <w:r w:rsidR="00C24557" w:rsidRPr="00C83655">
        <w:rPr>
          <w:rFonts w:ascii="Times New Roman" w:hAnsi="Times New Roman" w:cs="Times New Roman"/>
          <w:sz w:val="28"/>
          <w:szCs w:val="28"/>
        </w:rPr>
        <w:t xml:space="preserve"> ООШ -29 учеников.</w:t>
      </w:r>
    </w:p>
    <w:p w:rsidR="00C24557" w:rsidRPr="00C83655" w:rsidRDefault="00C24557" w:rsidP="00047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BA1" w:rsidRPr="00C83655" w:rsidRDefault="00047BA1" w:rsidP="00047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655">
        <w:rPr>
          <w:rFonts w:ascii="Times New Roman" w:hAnsi="Times New Roman" w:cs="Times New Roman"/>
          <w:sz w:val="28"/>
          <w:szCs w:val="28"/>
        </w:rPr>
        <w:t xml:space="preserve"> </w:t>
      </w:r>
      <w:r w:rsidR="006415DD" w:rsidRPr="00C83655">
        <w:rPr>
          <w:rFonts w:ascii="Times New Roman" w:hAnsi="Times New Roman" w:cs="Times New Roman"/>
          <w:sz w:val="28"/>
          <w:szCs w:val="28"/>
        </w:rPr>
        <w:t xml:space="preserve">На территории поселения расположены 3(три </w:t>
      </w:r>
      <w:proofErr w:type="spellStart"/>
      <w:r w:rsidR="006415DD" w:rsidRPr="00C83655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6415DD" w:rsidRPr="00C83655">
        <w:rPr>
          <w:rFonts w:ascii="Times New Roman" w:hAnsi="Times New Roman" w:cs="Times New Roman"/>
          <w:sz w:val="28"/>
          <w:szCs w:val="28"/>
        </w:rPr>
        <w:t xml:space="preserve">),3 отделения почтовой </w:t>
      </w:r>
      <w:r w:rsidR="00C24557" w:rsidRPr="00C83655">
        <w:rPr>
          <w:rFonts w:ascii="Times New Roman" w:hAnsi="Times New Roman" w:cs="Times New Roman"/>
          <w:sz w:val="28"/>
          <w:szCs w:val="28"/>
        </w:rPr>
        <w:t>связи, пять</w:t>
      </w:r>
      <w:r w:rsidR="006415DD" w:rsidRPr="00C83655">
        <w:rPr>
          <w:rFonts w:ascii="Times New Roman" w:hAnsi="Times New Roman" w:cs="Times New Roman"/>
          <w:sz w:val="28"/>
          <w:szCs w:val="28"/>
        </w:rPr>
        <w:t xml:space="preserve"> торговых </w:t>
      </w:r>
      <w:r w:rsidR="00C24557" w:rsidRPr="00C83655">
        <w:rPr>
          <w:rFonts w:ascii="Times New Roman" w:hAnsi="Times New Roman" w:cs="Times New Roman"/>
          <w:sz w:val="28"/>
          <w:szCs w:val="28"/>
        </w:rPr>
        <w:t>точек, три в селе Гремячий Колодезь, один</w:t>
      </w:r>
      <w:r w:rsidR="006415DD" w:rsidRPr="00C83655">
        <w:rPr>
          <w:rFonts w:ascii="Times New Roman" w:hAnsi="Times New Roman" w:cs="Times New Roman"/>
          <w:sz w:val="28"/>
          <w:szCs w:val="28"/>
        </w:rPr>
        <w:t xml:space="preserve"> магазина в селе Лосево, магазин в селе Вознесенка.</w:t>
      </w:r>
    </w:p>
    <w:p w:rsidR="006415DD" w:rsidRPr="00C83655" w:rsidRDefault="006415DD" w:rsidP="00047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655">
        <w:rPr>
          <w:rFonts w:ascii="Times New Roman" w:hAnsi="Times New Roman" w:cs="Times New Roman"/>
          <w:sz w:val="28"/>
          <w:szCs w:val="28"/>
        </w:rPr>
        <w:t xml:space="preserve">Транспортное сообщение </w:t>
      </w:r>
      <w:r w:rsidR="00C83655" w:rsidRPr="00C83655">
        <w:rPr>
          <w:rFonts w:ascii="Times New Roman" w:hAnsi="Times New Roman" w:cs="Times New Roman"/>
          <w:sz w:val="28"/>
          <w:szCs w:val="28"/>
        </w:rPr>
        <w:t>осуществляется тремя</w:t>
      </w:r>
      <w:r w:rsidR="003C5A6E" w:rsidRPr="00C83655">
        <w:rPr>
          <w:rFonts w:ascii="Times New Roman" w:hAnsi="Times New Roman" w:cs="Times New Roman"/>
          <w:sz w:val="28"/>
          <w:szCs w:val="28"/>
        </w:rPr>
        <w:t xml:space="preserve"> маршрутами.</w:t>
      </w:r>
    </w:p>
    <w:p w:rsidR="003C5A6E" w:rsidRPr="00C83655" w:rsidRDefault="003C5A6E" w:rsidP="00047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655">
        <w:rPr>
          <w:rFonts w:ascii="Times New Roman" w:hAnsi="Times New Roman" w:cs="Times New Roman"/>
          <w:sz w:val="28"/>
          <w:szCs w:val="28"/>
        </w:rPr>
        <w:t>Семилуки-Вознесенка –Лосево;</w:t>
      </w:r>
    </w:p>
    <w:p w:rsidR="003C5A6E" w:rsidRPr="00C83655" w:rsidRDefault="003C5A6E" w:rsidP="00047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655">
        <w:rPr>
          <w:rFonts w:ascii="Times New Roman" w:hAnsi="Times New Roman" w:cs="Times New Roman"/>
          <w:sz w:val="28"/>
          <w:szCs w:val="28"/>
        </w:rPr>
        <w:t>Воронеж-Гремячий Колодезь;</w:t>
      </w:r>
    </w:p>
    <w:p w:rsidR="003C5A6E" w:rsidRPr="00C83655" w:rsidRDefault="003C5A6E" w:rsidP="00047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655">
        <w:rPr>
          <w:rFonts w:ascii="Times New Roman" w:hAnsi="Times New Roman" w:cs="Times New Roman"/>
          <w:sz w:val="28"/>
          <w:szCs w:val="28"/>
        </w:rPr>
        <w:t>Воронеж-Лосево-Гремячий Колодезь.</w:t>
      </w:r>
    </w:p>
    <w:p w:rsidR="00B47122" w:rsidRPr="00B47122" w:rsidRDefault="00047BA1" w:rsidP="00F04C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655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поселения главным направлением в своей работе ставит – </w:t>
      </w:r>
      <w:proofErr w:type="gramStart"/>
      <w:r w:rsidRPr="00C83655">
        <w:rPr>
          <w:rFonts w:ascii="Times New Roman" w:hAnsi="Times New Roman" w:cs="Times New Roman"/>
          <w:sz w:val="28"/>
          <w:szCs w:val="28"/>
        </w:rPr>
        <w:t>обеспечение  нормальной</w:t>
      </w:r>
      <w:proofErr w:type="gramEnd"/>
      <w:r w:rsidRPr="00C83655">
        <w:rPr>
          <w:rFonts w:ascii="Times New Roman" w:hAnsi="Times New Roman" w:cs="Times New Roman"/>
          <w:sz w:val="28"/>
          <w:szCs w:val="28"/>
        </w:rPr>
        <w:t xml:space="preserve"> жизнедеятельности всех сел поселения и каждого жителя в отдельности. В своей работе </w:t>
      </w:r>
      <w:r w:rsidR="00C24557" w:rsidRPr="00C83655">
        <w:rPr>
          <w:rFonts w:ascii="Times New Roman" w:hAnsi="Times New Roman" w:cs="Times New Roman"/>
          <w:sz w:val="28"/>
          <w:szCs w:val="28"/>
        </w:rPr>
        <w:t>руководствуемся Уставом</w:t>
      </w:r>
      <w:r w:rsidRPr="00C83655">
        <w:rPr>
          <w:rFonts w:ascii="Times New Roman" w:hAnsi="Times New Roman" w:cs="Times New Roman"/>
          <w:sz w:val="28"/>
          <w:szCs w:val="28"/>
        </w:rPr>
        <w:t xml:space="preserve"> поселения ФЗ №131 «Об общих принципах организации местного самоуправления в РФ», другими ФЗ, законами Воронежской области, постановлениями правительства Воронежской </w:t>
      </w:r>
      <w:r w:rsidR="00C24557" w:rsidRPr="00C83655">
        <w:rPr>
          <w:rFonts w:ascii="Times New Roman" w:hAnsi="Times New Roman" w:cs="Times New Roman"/>
          <w:sz w:val="28"/>
          <w:szCs w:val="28"/>
        </w:rPr>
        <w:t>области,</w:t>
      </w:r>
      <w:r w:rsidRPr="00C83655">
        <w:rPr>
          <w:rFonts w:ascii="Times New Roman" w:hAnsi="Times New Roman" w:cs="Times New Roman"/>
          <w:sz w:val="28"/>
          <w:szCs w:val="28"/>
        </w:rPr>
        <w:t xml:space="preserve"> решениями Совета народных депутатов Лосевского сельского </w:t>
      </w:r>
      <w:proofErr w:type="gramStart"/>
      <w:r w:rsidRPr="00C83655">
        <w:rPr>
          <w:rFonts w:ascii="Times New Roman" w:hAnsi="Times New Roman" w:cs="Times New Roman"/>
          <w:sz w:val="28"/>
          <w:szCs w:val="28"/>
        </w:rPr>
        <w:t>поселения ,</w:t>
      </w:r>
      <w:proofErr w:type="gramEnd"/>
      <w:r w:rsidRPr="00C83655">
        <w:rPr>
          <w:rFonts w:ascii="Times New Roman" w:hAnsi="Times New Roman" w:cs="Times New Roman"/>
          <w:sz w:val="28"/>
          <w:szCs w:val="28"/>
        </w:rPr>
        <w:t xml:space="preserve"> постановлениями и распоряжениями администрации поселения. Остановимся конкретно на итогах социально-экономического развития Лосевского сельского поселения за </w:t>
      </w:r>
      <w:r w:rsidR="00FE520C" w:rsidRPr="00C83655">
        <w:rPr>
          <w:rFonts w:ascii="Times New Roman" w:hAnsi="Times New Roman" w:cs="Times New Roman"/>
          <w:sz w:val="28"/>
          <w:szCs w:val="28"/>
        </w:rPr>
        <w:t>201</w:t>
      </w:r>
      <w:r w:rsidR="00C24557" w:rsidRPr="00C83655">
        <w:rPr>
          <w:rFonts w:ascii="Times New Roman" w:hAnsi="Times New Roman" w:cs="Times New Roman"/>
          <w:sz w:val="28"/>
          <w:szCs w:val="28"/>
        </w:rPr>
        <w:t>6</w:t>
      </w:r>
      <w:r w:rsidRPr="00C83655">
        <w:rPr>
          <w:rFonts w:ascii="Times New Roman" w:hAnsi="Times New Roman" w:cs="Times New Roman"/>
          <w:sz w:val="28"/>
          <w:szCs w:val="28"/>
        </w:rPr>
        <w:t xml:space="preserve"> год в рамках выполнения </w:t>
      </w:r>
      <w:r w:rsidR="00B47122" w:rsidRPr="00C83655">
        <w:rPr>
          <w:rFonts w:ascii="Times New Roman" w:hAnsi="Times New Roman" w:cs="Times New Roman"/>
          <w:sz w:val="28"/>
          <w:szCs w:val="28"/>
        </w:rPr>
        <w:t>соглашения с</w:t>
      </w:r>
      <w:r w:rsidRPr="00C83655">
        <w:rPr>
          <w:rFonts w:ascii="Times New Roman" w:hAnsi="Times New Roman" w:cs="Times New Roman"/>
          <w:sz w:val="28"/>
          <w:szCs w:val="28"/>
        </w:rPr>
        <w:t xml:space="preserve"> администрацией Семилукского муниципального </w:t>
      </w:r>
      <w:proofErr w:type="gramStart"/>
      <w:r w:rsidRPr="00C83655">
        <w:rPr>
          <w:rFonts w:ascii="Times New Roman" w:hAnsi="Times New Roman" w:cs="Times New Roman"/>
          <w:sz w:val="28"/>
          <w:szCs w:val="28"/>
        </w:rPr>
        <w:t>района  в</w:t>
      </w:r>
      <w:proofErr w:type="gramEnd"/>
      <w:r w:rsidRPr="00C83655">
        <w:rPr>
          <w:rFonts w:ascii="Times New Roman" w:hAnsi="Times New Roman" w:cs="Times New Roman"/>
          <w:sz w:val="28"/>
          <w:szCs w:val="28"/>
        </w:rPr>
        <w:t xml:space="preserve"> достижении показателей эффективности развития. По большинству показателей эффективности развития наше поселение имеет положительный результат.Осуществляя финансовую политику администрация Лосевского сельского поселения в основу своей деятельности ставит увеличение доходной части </w:t>
      </w:r>
      <w:r w:rsidR="00C24557" w:rsidRPr="00C83655">
        <w:rPr>
          <w:rFonts w:ascii="Times New Roman" w:hAnsi="Times New Roman" w:cs="Times New Roman"/>
          <w:sz w:val="28"/>
          <w:szCs w:val="28"/>
        </w:rPr>
        <w:t>бюджета, усиление</w:t>
      </w:r>
      <w:r w:rsidRPr="00C836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3655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C83655">
        <w:rPr>
          <w:rFonts w:ascii="Times New Roman" w:hAnsi="Times New Roman" w:cs="Times New Roman"/>
          <w:sz w:val="28"/>
          <w:szCs w:val="28"/>
        </w:rPr>
        <w:t xml:space="preserve"> целевым и более эффективным расходованием бюджетных средств ,изысканием дополнительных доходов.В результате проводимой работы обеспечена  устойчивая положительная динамика роста собственных доходов. В обще</w:t>
      </w:r>
      <w:r w:rsidR="00FE520C" w:rsidRPr="00C83655">
        <w:rPr>
          <w:rFonts w:ascii="Times New Roman" w:hAnsi="Times New Roman" w:cs="Times New Roman"/>
          <w:sz w:val="28"/>
          <w:szCs w:val="28"/>
        </w:rPr>
        <w:t>й доходной части бюджета за 201</w:t>
      </w:r>
      <w:r w:rsidR="00B47122">
        <w:rPr>
          <w:rFonts w:ascii="Times New Roman" w:hAnsi="Times New Roman" w:cs="Times New Roman"/>
          <w:sz w:val="28"/>
          <w:szCs w:val="28"/>
        </w:rPr>
        <w:t>6 год они составили 3120,</w:t>
      </w:r>
      <w:r w:rsidR="00B47122" w:rsidRPr="00B47122">
        <w:rPr>
          <w:rFonts w:ascii="Times New Roman" w:hAnsi="Times New Roman" w:cs="Times New Roman"/>
          <w:sz w:val="28"/>
          <w:szCs w:val="28"/>
        </w:rPr>
        <w:t>3</w:t>
      </w:r>
      <w:r w:rsidR="00B4712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C5A6E" w:rsidRPr="00C83655" w:rsidRDefault="00047BA1" w:rsidP="00F04C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655">
        <w:rPr>
          <w:rFonts w:ascii="Times New Roman" w:hAnsi="Times New Roman" w:cs="Times New Roman"/>
          <w:sz w:val="28"/>
          <w:szCs w:val="28"/>
        </w:rPr>
        <w:t>. План собственных доходов, утвержд</w:t>
      </w:r>
      <w:r w:rsidR="00FE520C" w:rsidRPr="00C83655">
        <w:rPr>
          <w:rFonts w:ascii="Times New Roman" w:hAnsi="Times New Roman" w:cs="Times New Roman"/>
          <w:sz w:val="28"/>
          <w:szCs w:val="28"/>
        </w:rPr>
        <w:t xml:space="preserve">енный бюджетом, выполнили на </w:t>
      </w:r>
      <w:r w:rsidR="00B47122">
        <w:rPr>
          <w:rFonts w:ascii="Times New Roman" w:hAnsi="Times New Roman" w:cs="Times New Roman"/>
          <w:sz w:val="28"/>
          <w:szCs w:val="28"/>
        </w:rPr>
        <w:t>104,8 %.</w:t>
      </w:r>
    </w:p>
    <w:p w:rsidR="00047BA1" w:rsidRPr="00C83655" w:rsidRDefault="003C5A6E" w:rsidP="00F04C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655">
        <w:rPr>
          <w:rFonts w:ascii="Times New Roman" w:hAnsi="Times New Roman" w:cs="Times New Roman"/>
          <w:sz w:val="28"/>
          <w:szCs w:val="28"/>
        </w:rPr>
        <w:t>Администрация поселения строго контролирует и по итогам года выдерживается уровень оплаты труда муниципальных служащих и выборного должностного лица. Озвученные выше цифры не дают должного представления о финансовом состоянии поселения.</w:t>
      </w:r>
      <w:r w:rsidR="00047BA1" w:rsidRPr="00C83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E4C" w:rsidRPr="00C83655" w:rsidRDefault="007A0E4C" w:rsidP="001B13E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655">
        <w:rPr>
          <w:rFonts w:ascii="Times New Roman" w:hAnsi="Times New Roman" w:cs="Times New Roman"/>
          <w:color w:val="000000" w:themeColor="text1"/>
          <w:sz w:val="28"/>
          <w:szCs w:val="28"/>
        </w:rPr>
        <w:t>Бюджет поселения в 2016 году составил:</w:t>
      </w:r>
    </w:p>
    <w:p w:rsidR="007A0E4C" w:rsidRPr="00C83655" w:rsidRDefault="007A0E4C" w:rsidP="001B13E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655">
        <w:rPr>
          <w:rFonts w:ascii="Times New Roman" w:hAnsi="Times New Roman" w:cs="Times New Roman"/>
          <w:color w:val="000000" w:themeColor="text1"/>
          <w:sz w:val="28"/>
          <w:szCs w:val="28"/>
        </w:rPr>
        <w:t>Из них собственные доходы –</w:t>
      </w:r>
      <w:r w:rsidR="00B47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4198 тыс. рублей</w:t>
      </w:r>
    </w:p>
    <w:p w:rsidR="007A0E4C" w:rsidRPr="00C83655" w:rsidRDefault="007A0E4C" w:rsidP="001B13E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655">
        <w:rPr>
          <w:rFonts w:ascii="Times New Roman" w:hAnsi="Times New Roman" w:cs="Times New Roman"/>
          <w:color w:val="000000" w:themeColor="text1"/>
          <w:sz w:val="28"/>
          <w:szCs w:val="28"/>
        </w:rPr>
        <w:t>Дота</w:t>
      </w:r>
      <w:r w:rsidR="00B47122">
        <w:rPr>
          <w:rFonts w:ascii="Times New Roman" w:hAnsi="Times New Roman" w:cs="Times New Roman"/>
          <w:color w:val="000000" w:themeColor="text1"/>
          <w:sz w:val="28"/>
          <w:szCs w:val="28"/>
        </w:rPr>
        <w:t>ции из бюджетов других уровней- 3120,3 тыс. рублей</w:t>
      </w:r>
    </w:p>
    <w:p w:rsidR="007A0E4C" w:rsidRPr="00C83655" w:rsidRDefault="007A0E4C" w:rsidP="001B13E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655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расходы бюджета:</w:t>
      </w:r>
    </w:p>
    <w:p w:rsidR="007A0E4C" w:rsidRPr="00C83655" w:rsidRDefault="00B47122" w:rsidP="001B13E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1.Органы управления 2913,2</w:t>
      </w:r>
      <w:r w:rsidR="007A0E4C" w:rsidRPr="00C83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7A0E4C" w:rsidRPr="00C83655" w:rsidRDefault="007A0E4C" w:rsidP="001B13E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655">
        <w:rPr>
          <w:rFonts w:ascii="Times New Roman" w:hAnsi="Times New Roman" w:cs="Times New Roman"/>
          <w:color w:val="000000" w:themeColor="text1"/>
          <w:sz w:val="28"/>
          <w:szCs w:val="28"/>
        </w:rPr>
        <w:t>2.Налоги 481.000 тыс. рублей.</w:t>
      </w:r>
    </w:p>
    <w:p w:rsidR="007A0E4C" w:rsidRPr="00C83655" w:rsidRDefault="007A0E4C" w:rsidP="001B13E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655">
        <w:rPr>
          <w:rFonts w:ascii="Times New Roman" w:hAnsi="Times New Roman" w:cs="Times New Roman"/>
          <w:color w:val="000000" w:themeColor="text1"/>
          <w:sz w:val="28"/>
          <w:szCs w:val="28"/>
        </w:rPr>
        <w:t>3.Социальное обеспечение 178 384 тыс. рублей.</w:t>
      </w:r>
    </w:p>
    <w:p w:rsidR="007A0E4C" w:rsidRPr="00C83655" w:rsidRDefault="007A0E4C" w:rsidP="001B13E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4.Культура 445,8 </w:t>
      </w:r>
      <w:r w:rsidR="006318E2" w:rsidRPr="00C83655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B47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</w:p>
    <w:p w:rsidR="006318E2" w:rsidRPr="00C83655" w:rsidRDefault="006318E2" w:rsidP="001B13E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655">
        <w:rPr>
          <w:rFonts w:ascii="Times New Roman" w:hAnsi="Times New Roman" w:cs="Times New Roman"/>
          <w:color w:val="000000" w:themeColor="text1"/>
          <w:sz w:val="28"/>
          <w:szCs w:val="28"/>
        </w:rPr>
        <w:t>5.Благоустройство-</w:t>
      </w:r>
      <w:r w:rsidR="00B47122">
        <w:rPr>
          <w:rFonts w:ascii="Times New Roman" w:hAnsi="Times New Roman" w:cs="Times New Roman"/>
          <w:color w:val="000000" w:themeColor="text1"/>
          <w:sz w:val="28"/>
          <w:szCs w:val="28"/>
        </w:rPr>
        <w:t>341 тыс. рублей</w:t>
      </w:r>
    </w:p>
    <w:p w:rsidR="006318E2" w:rsidRPr="00C83655" w:rsidRDefault="006318E2" w:rsidP="001B13E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655">
        <w:rPr>
          <w:rFonts w:ascii="Times New Roman" w:hAnsi="Times New Roman" w:cs="Times New Roman"/>
          <w:color w:val="000000" w:themeColor="text1"/>
          <w:sz w:val="28"/>
          <w:szCs w:val="28"/>
        </w:rPr>
        <w:t>6.Дорожный фонд</w:t>
      </w:r>
      <w:r w:rsidR="00B47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-566 тыс. рублей</w:t>
      </w:r>
    </w:p>
    <w:p w:rsidR="006318E2" w:rsidRPr="00C83655" w:rsidRDefault="006318E2" w:rsidP="001B13E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655">
        <w:rPr>
          <w:rFonts w:ascii="Times New Roman" w:hAnsi="Times New Roman" w:cs="Times New Roman"/>
          <w:color w:val="000000" w:themeColor="text1"/>
          <w:sz w:val="28"/>
          <w:szCs w:val="28"/>
        </w:rPr>
        <w:t>7.Образование –</w:t>
      </w:r>
      <w:r w:rsidR="00B47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438 тыс. рублей</w:t>
      </w:r>
    </w:p>
    <w:p w:rsidR="006318E2" w:rsidRPr="00C83655" w:rsidRDefault="006318E2" w:rsidP="001B13E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смотря на все сложности за счет средств дорожного фонда произвели ремонт дороги по улице Садовая -450 метров. </w:t>
      </w:r>
      <w:r w:rsidR="00481877" w:rsidRPr="00C83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Восстановили </w:t>
      </w:r>
      <w:r w:rsidR="00481877" w:rsidRPr="00C836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железный</w:t>
      </w:r>
      <w:r w:rsidRPr="00C83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мост через </w:t>
      </w:r>
      <w:r w:rsidR="00481877" w:rsidRPr="00C83655">
        <w:rPr>
          <w:rFonts w:ascii="Times New Roman" w:hAnsi="Times New Roman" w:cs="Times New Roman"/>
          <w:color w:val="000000" w:themeColor="text1"/>
          <w:sz w:val="28"/>
          <w:szCs w:val="28"/>
        </w:rPr>
        <w:t>балку между</w:t>
      </w:r>
      <w:r w:rsidR="00720E46" w:rsidRPr="00C83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улицами Центральная и </w:t>
      </w:r>
      <w:r w:rsidR="00E76AC9" w:rsidRPr="00C83655">
        <w:rPr>
          <w:rFonts w:ascii="Times New Roman" w:hAnsi="Times New Roman" w:cs="Times New Roman"/>
          <w:color w:val="000000" w:themeColor="text1"/>
          <w:sz w:val="28"/>
          <w:szCs w:val="28"/>
        </w:rPr>
        <w:t>Солнечная. Спасибо</w:t>
      </w:r>
      <w:r w:rsidR="00720E46" w:rsidRPr="00C83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r w:rsidR="00E76AC9" w:rsidRPr="00C83655">
        <w:rPr>
          <w:rFonts w:ascii="Times New Roman" w:hAnsi="Times New Roman" w:cs="Times New Roman"/>
          <w:color w:val="000000" w:themeColor="text1"/>
          <w:sz w:val="28"/>
          <w:szCs w:val="28"/>
        </w:rPr>
        <w:t>это депутату</w:t>
      </w:r>
      <w:r w:rsidR="00720E46" w:rsidRPr="00C83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Зубову С.А. который за чисто символическую сумму </w:t>
      </w:r>
      <w:r w:rsidR="00E76AC9" w:rsidRPr="00C83655">
        <w:rPr>
          <w:rFonts w:ascii="Times New Roman" w:hAnsi="Times New Roman" w:cs="Times New Roman"/>
          <w:color w:val="000000" w:themeColor="text1"/>
          <w:sz w:val="28"/>
          <w:szCs w:val="28"/>
        </w:rPr>
        <w:t>произвел сварочные</w:t>
      </w:r>
      <w:r w:rsidR="00720E46" w:rsidRPr="00C83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и выделил технику на </w:t>
      </w:r>
      <w:r w:rsidR="00B54174" w:rsidRPr="00C83655">
        <w:rPr>
          <w:rFonts w:ascii="Times New Roman" w:hAnsi="Times New Roman" w:cs="Times New Roman"/>
          <w:color w:val="000000" w:themeColor="text1"/>
          <w:sz w:val="28"/>
          <w:szCs w:val="28"/>
        </w:rPr>
        <w:t>установку. За</w:t>
      </w:r>
      <w:r w:rsidR="00720E46" w:rsidRPr="00C83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2016 год было </w:t>
      </w:r>
      <w:r w:rsidR="00B54174" w:rsidRPr="00C83655">
        <w:rPr>
          <w:rFonts w:ascii="Times New Roman" w:hAnsi="Times New Roman" w:cs="Times New Roman"/>
          <w:color w:val="000000" w:themeColor="text1"/>
          <w:sz w:val="28"/>
          <w:szCs w:val="28"/>
        </w:rPr>
        <w:t>отремонтировано 30</w:t>
      </w:r>
      <w:r w:rsidR="00720E46" w:rsidRPr="00C83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фонарей уличного </w:t>
      </w:r>
      <w:r w:rsidR="00B54174" w:rsidRPr="00C83655">
        <w:rPr>
          <w:rFonts w:ascii="Times New Roman" w:hAnsi="Times New Roman" w:cs="Times New Roman"/>
          <w:color w:val="000000" w:themeColor="text1"/>
          <w:sz w:val="28"/>
          <w:szCs w:val="28"/>
        </w:rPr>
        <w:t>освещения. К</w:t>
      </w:r>
      <w:r w:rsidR="00720E46" w:rsidRPr="00C83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4174" w:rsidRPr="00C83655">
        <w:rPr>
          <w:rFonts w:ascii="Times New Roman" w:hAnsi="Times New Roman" w:cs="Times New Roman"/>
          <w:color w:val="000000" w:themeColor="text1"/>
          <w:sz w:val="28"/>
          <w:szCs w:val="28"/>
        </w:rPr>
        <w:t>сожалению</w:t>
      </w:r>
      <w:r w:rsidR="00720E46" w:rsidRPr="00C83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все улицы поселения имеют наружное освещение. И средств поселения   для </w:t>
      </w:r>
      <w:r w:rsidR="00481877" w:rsidRPr="00C83655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установки новых</w:t>
      </w:r>
      <w:r w:rsidR="00720E46" w:rsidRPr="00C83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фонарей на данный </w:t>
      </w:r>
      <w:r w:rsidR="00E76AC9" w:rsidRPr="00C83655">
        <w:rPr>
          <w:rFonts w:ascii="Times New Roman" w:hAnsi="Times New Roman" w:cs="Times New Roman"/>
          <w:color w:val="000000" w:themeColor="text1"/>
          <w:sz w:val="28"/>
          <w:szCs w:val="28"/>
        </w:rPr>
        <w:t>момент не</w:t>
      </w:r>
      <w:r w:rsidR="00720E46" w:rsidRPr="00C83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6AC9" w:rsidRPr="00C83655">
        <w:rPr>
          <w:rFonts w:ascii="Times New Roman" w:hAnsi="Times New Roman" w:cs="Times New Roman"/>
          <w:color w:val="000000" w:themeColor="text1"/>
          <w:sz w:val="28"/>
          <w:szCs w:val="28"/>
        </w:rPr>
        <w:t>имеется. В</w:t>
      </w:r>
      <w:r w:rsidR="00720E46" w:rsidRPr="00C83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2016 году была проведена большая работа по постановке на учет </w:t>
      </w:r>
      <w:r w:rsidR="00B54174" w:rsidRPr="00C83655">
        <w:rPr>
          <w:rFonts w:ascii="Times New Roman" w:hAnsi="Times New Roman" w:cs="Times New Roman"/>
          <w:color w:val="000000" w:themeColor="text1"/>
          <w:sz w:val="28"/>
          <w:szCs w:val="28"/>
        </w:rPr>
        <w:t>бесхозяйных</w:t>
      </w:r>
      <w:r w:rsidR="00720E46" w:rsidRPr="00C83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4174" w:rsidRPr="00C83655">
        <w:rPr>
          <w:rFonts w:ascii="Times New Roman" w:hAnsi="Times New Roman" w:cs="Times New Roman"/>
          <w:color w:val="000000" w:themeColor="text1"/>
          <w:sz w:val="28"/>
          <w:szCs w:val="28"/>
        </w:rPr>
        <w:t>объектов</w:t>
      </w:r>
      <w:r w:rsidR="00720E46" w:rsidRPr="00C83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кадастровый </w:t>
      </w:r>
      <w:r w:rsidR="00E76AC9" w:rsidRPr="00C83655">
        <w:rPr>
          <w:rFonts w:ascii="Times New Roman" w:hAnsi="Times New Roman" w:cs="Times New Roman"/>
          <w:color w:val="000000" w:themeColor="text1"/>
          <w:sz w:val="28"/>
          <w:szCs w:val="28"/>
        </w:rPr>
        <w:t>учет. так</w:t>
      </w:r>
      <w:r w:rsidR="00720E46" w:rsidRPr="00C83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проведено межевание</w:t>
      </w:r>
      <w:r w:rsidR="00B54174" w:rsidRPr="00C83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постановка на кадастровый </w:t>
      </w:r>
      <w:r w:rsidR="00E76AC9" w:rsidRPr="00C83655">
        <w:rPr>
          <w:rFonts w:ascii="Times New Roman" w:hAnsi="Times New Roman" w:cs="Times New Roman"/>
          <w:color w:val="000000" w:themeColor="text1"/>
          <w:sz w:val="28"/>
          <w:szCs w:val="28"/>
        </w:rPr>
        <w:t>учет: кладбища</w:t>
      </w:r>
      <w:r w:rsidR="00B54174" w:rsidRPr="00C83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селе Гремячий </w:t>
      </w:r>
      <w:proofErr w:type="gramStart"/>
      <w:r w:rsidR="00B54174" w:rsidRPr="00C83655">
        <w:rPr>
          <w:rFonts w:ascii="Times New Roman" w:hAnsi="Times New Roman" w:cs="Times New Roman"/>
          <w:color w:val="000000" w:themeColor="text1"/>
          <w:sz w:val="28"/>
          <w:szCs w:val="28"/>
        </w:rPr>
        <w:t>Колодезь,  с.</w:t>
      </w:r>
      <w:proofErr w:type="gramEnd"/>
      <w:r w:rsidR="00B54174" w:rsidRPr="00C83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Вознесенка, 2 (два) ГТС в с.Лосево и с. Вознесенка, 7(семь) водонапорных скважен и  башен Рожновского, 3 (три) в селе Гремячий Колодезь,3 т(три) в селе Лосево, и 1 (одна) в селе Вознесенка. В Лосевском СДК было исполнено решение суда по установке пожарной </w:t>
      </w:r>
      <w:r w:rsidR="00B67092" w:rsidRPr="00C83655">
        <w:rPr>
          <w:rFonts w:ascii="Times New Roman" w:hAnsi="Times New Roman" w:cs="Times New Roman"/>
          <w:color w:val="000000" w:themeColor="text1"/>
          <w:sz w:val="28"/>
          <w:szCs w:val="28"/>
        </w:rPr>
        <w:t>сигнализации, обработка</w:t>
      </w:r>
      <w:r w:rsidR="00B54174" w:rsidRPr="00C83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деревянных конструкций</w:t>
      </w:r>
      <w:r w:rsidR="00243BB9" w:rsidRPr="00C83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огнеупорными средствами</w:t>
      </w:r>
      <w:r w:rsidR="00B67092" w:rsidRPr="00C83655">
        <w:rPr>
          <w:rFonts w:ascii="Times New Roman" w:hAnsi="Times New Roman" w:cs="Times New Roman"/>
          <w:color w:val="000000" w:themeColor="text1"/>
          <w:sz w:val="28"/>
          <w:szCs w:val="28"/>
        </w:rPr>
        <w:t>, проведена учеба директора СДК по противопожарной защите.</w:t>
      </w:r>
      <w:r w:rsidR="00B54174" w:rsidRPr="00C83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E76AC9" w:rsidRPr="00C83655" w:rsidRDefault="00B67092" w:rsidP="001B13E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2016 год было ликвидировано 7 несанкционированных свалок, но так как сбор вывоз ТБО в поселении не организован свалки продолжают возникать вновь. </w:t>
      </w:r>
      <w:r w:rsidR="00C83655" w:rsidRPr="00C83655">
        <w:rPr>
          <w:rFonts w:ascii="Times New Roman" w:hAnsi="Times New Roman" w:cs="Times New Roman"/>
          <w:color w:val="000000" w:themeColor="text1"/>
          <w:sz w:val="28"/>
          <w:szCs w:val="28"/>
        </w:rPr>
        <w:t>Хотя у</w:t>
      </w:r>
      <w:r w:rsidR="00481877" w:rsidRPr="00C83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 </w:t>
      </w:r>
      <w:bookmarkStart w:id="0" w:name="_GoBack"/>
      <w:bookmarkEnd w:id="0"/>
      <w:r w:rsidR="00B47122" w:rsidRPr="00C83655">
        <w:rPr>
          <w:rFonts w:ascii="Times New Roman" w:hAnsi="Times New Roman" w:cs="Times New Roman"/>
          <w:color w:val="000000" w:themeColor="text1"/>
          <w:sz w:val="28"/>
          <w:szCs w:val="28"/>
        </w:rPr>
        <w:t>есть определенные</w:t>
      </w:r>
      <w:r w:rsidR="00481877" w:rsidRPr="00C83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места </w:t>
      </w:r>
      <w:proofErr w:type="gramStart"/>
      <w:r w:rsidR="00481877" w:rsidRPr="00C83655">
        <w:rPr>
          <w:rFonts w:ascii="Times New Roman" w:hAnsi="Times New Roman" w:cs="Times New Roman"/>
          <w:color w:val="000000" w:themeColor="text1"/>
          <w:sz w:val="28"/>
          <w:szCs w:val="28"/>
        </w:rPr>
        <w:t>для  куда</w:t>
      </w:r>
      <w:proofErr w:type="gramEnd"/>
      <w:r w:rsidR="00481877" w:rsidRPr="00C83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вывозить отходы .Но не все жители выполняют это правило и вывозят отходы в лесо</w:t>
      </w:r>
      <w:r w:rsidR="00E76AC9" w:rsidRPr="00C83655">
        <w:rPr>
          <w:rFonts w:ascii="Times New Roman" w:hAnsi="Times New Roman" w:cs="Times New Roman"/>
          <w:color w:val="000000" w:themeColor="text1"/>
          <w:sz w:val="28"/>
          <w:szCs w:val="28"/>
        </w:rPr>
        <w:t>парк, бросают на обочину дороги, несут  на берег реки.</w:t>
      </w:r>
    </w:p>
    <w:p w:rsidR="00B67092" w:rsidRPr="00C83655" w:rsidRDefault="00E76AC9" w:rsidP="001B13E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655">
        <w:rPr>
          <w:rFonts w:ascii="Times New Roman" w:hAnsi="Times New Roman" w:cs="Times New Roman"/>
          <w:color w:val="000000" w:themeColor="text1"/>
          <w:sz w:val="28"/>
          <w:szCs w:val="28"/>
        </w:rPr>
        <w:t>В рамках</w:t>
      </w:r>
      <w:r w:rsidR="00B50B75" w:rsidRPr="00C83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</w:t>
      </w:r>
      <w:r w:rsidR="00272043" w:rsidRPr="00C83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лагоустройства администрация поселения совместно с </w:t>
      </w:r>
      <w:proofErr w:type="spellStart"/>
      <w:r w:rsidR="00272043" w:rsidRPr="00C83655">
        <w:rPr>
          <w:rFonts w:ascii="Times New Roman" w:hAnsi="Times New Roman" w:cs="Times New Roman"/>
          <w:color w:val="000000" w:themeColor="text1"/>
          <w:sz w:val="28"/>
          <w:szCs w:val="28"/>
        </w:rPr>
        <w:t>Лосевской</w:t>
      </w:r>
      <w:proofErr w:type="spellEnd"/>
      <w:r w:rsidR="00272043" w:rsidRPr="00C83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школой произвели посадку живой изгороди вокруг детской площадки в селе </w:t>
      </w:r>
      <w:r w:rsidR="00C83655" w:rsidRPr="00C83655">
        <w:rPr>
          <w:rFonts w:ascii="Times New Roman" w:hAnsi="Times New Roman" w:cs="Times New Roman"/>
          <w:color w:val="000000" w:themeColor="text1"/>
          <w:sz w:val="28"/>
          <w:szCs w:val="28"/>
        </w:rPr>
        <w:t>Лосево. На</w:t>
      </w:r>
      <w:r w:rsidR="00272043" w:rsidRPr="00C83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грант областного правительства было проведено благоустройство родника «Святой колодезь» В </w:t>
      </w:r>
      <w:proofErr w:type="spellStart"/>
      <w:r w:rsidR="00272043" w:rsidRPr="00C83655">
        <w:rPr>
          <w:rFonts w:ascii="Times New Roman" w:hAnsi="Times New Roman" w:cs="Times New Roman"/>
          <w:color w:val="000000" w:themeColor="text1"/>
          <w:sz w:val="28"/>
          <w:szCs w:val="28"/>
        </w:rPr>
        <w:t>осенне</w:t>
      </w:r>
      <w:proofErr w:type="spellEnd"/>
      <w:r w:rsidR="00272043" w:rsidRPr="00C83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–летний </w:t>
      </w:r>
      <w:proofErr w:type="gramStart"/>
      <w:r w:rsidR="00272043" w:rsidRPr="00C83655">
        <w:rPr>
          <w:rFonts w:ascii="Times New Roman" w:hAnsi="Times New Roman" w:cs="Times New Roman"/>
          <w:color w:val="000000" w:themeColor="text1"/>
          <w:sz w:val="28"/>
          <w:szCs w:val="28"/>
        </w:rPr>
        <w:t>период  проводились</w:t>
      </w:r>
      <w:proofErr w:type="gramEnd"/>
      <w:r w:rsidR="00272043" w:rsidRPr="00C83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субботники по уборке населенных пунктов поселения от мусора.</w:t>
      </w:r>
      <w:r w:rsidRPr="00C83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7092" w:rsidRPr="00C83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B13ED" w:rsidRPr="00C83655" w:rsidRDefault="001B13ED" w:rsidP="001B13ED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36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B13ED" w:rsidRPr="00C24557" w:rsidRDefault="001B13ED" w:rsidP="00047BA1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81877" w:rsidRPr="00E76AC9" w:rsidRDefault="00CA78D4" w:rsidP="0048187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13ED">
        <w:rPr>
          <w:rFonts w:ascii="Times New Roman" w:hAnsi="Times New Roman" w:cs="Times New Roman"/>
          <w:sz w:val="24"/>
          <w:szCs w:val="24"/>
        </w:rPr>
        <w:t xml:space="preserve"> </w:t>
      </w:r>
      <w:r w:rsidR="00481877" w:rsidRPr="00E76AC9">
        <w:rPr>
          <w:rFonts w:ascii="Times New Roman" w:hAnsi="Times New Roman" w:cs="Times New Roman"/>
          <w:b/>
          <w:sz w:val="28"/>
          <w:szCs w:val="28"/>
          <w:u w:val="single"/>
        </w:rPr>
        <w:t>РАБОТА администрации в 2017 ГОДУ.</w:t>
      </w:r>
    </w:p>
    <w:p w:rsidR="00E76AC9" w:rsidRPr="000F369A" w:rsidRDefault="00481877" w:rsidP="00E76AC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DE5157">
        <w:rPr>
          <w:b/>
          <w:sz w:val="28"/>
          <w:szCs w:val="28"/>
        </w:rPr>
        <w:tab/>
      </w:r>
      <w:r w:rsidR="00E76AC9" w:rsidRPr="000F369A">
        <w:rPr>
          <w:sz w:val="28"/>
          <w:szCs w:val="28"/>
        </w:rPr>
        <w:t>Для достижения стратегических целей в решении</w:t>
      </w:r>
      <w:r w:rsidR="00E76AC9">
        <w:rPr>
          <w:sz w:val="28"/>
          <w:szCs w:val="28"/>
        </w:rPr>
        <w:t xml:space="preserve"> социальных вопросов Лосевского</w:t>
      </w:r>
      <w:r w:rsidR="00E76AC9" w:rsidRPr="000F369A">
        <w:rPr>
          <w:sz w:val="28"/>
          <w:szCs w:val="28"/>
        </w:rPr>
        <w:t xml:space="preserve"> сельского поселения в дальнейшем необходимо решить следующие задачи:</w:t>
      </w:r>
    </w:p>
    <w:p w:rsidR="00E76AC9" w:rsidRPr="000F369A" w:rsidRDefault="00E76AC9" w:rsidP="00E76AC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F369A">
        <w:rPr>
          <w:rFonts w:ascii="Times New Roman" w:hAnsi="Times New Roman"/>
          <w:sz w:val="28"/>
          <w:szCs w:val="28"/>
          <w:shd w:val="clear" w:color="auto" w:fill="FFFFFF"/>
        </w:rPr>
        <w:t xml:space="preserve">1. Укрепление собственной налогооблагаемой базы, обеспечение полноты и своевременности сбора налогов, увеличение объема поступления налоговых доходов в местный бюджет, оптимизация бюджетных расходов. </w:t>
      </w:r>
    </w:p>
    <w:p w:rsidR="00E76AC9" w:rsidRPr="000F369A" w:rsidRDefault="00E76AC9" w:rsidP="00E76AC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F369A">
        <w:rPr>
          <w:rFonts w:ascii="Times New Roman" w:hAnsi="Times New Roman"/>
          <w:sz w:val="28"/>
          <w:szCs w:val="28"/>
          <w:shd w:val="clear" w:color="auto" w:fill="FFFFFF"/>
        </w:rPr>
        <w:t>2. Создание условий для развития человеческого потенциала и роста уровня жизни населения. «Организация и осуществление мероприятий в сфере Г</w:t>
      </w:r>
      <w:r>
        <w:rPr>
          <w:rFonts w:ascii="Times New Roman" w:hAnsi="Times New Roman"/>
          <w:sz w:val="28"/>
          <w:szCs w:val="28"/>
          <w:shd w:val="clear" w:color="auto" w:fill="FFFFFF"/>
        </w:rPr>
        <w:t>О и ЧС</w:t>
      </w:r>
      <w:r w:rsidRPr="000F369A">
        <w:rPr>
          <w:rFonts w:ascii="Times New Roman" w:hAnsi="Times New Roman"/>
          <w:sz w:val="28"/>
          <w:szCs w:val="28"/>
          <w:shd w:val="clear" w:color="auto" w:fill="FFFFFF"/>
        </w:rPr>
        <w:t>, обеспечение первичных мер пожарной безопасности».</w:t>
      </w:r>
    </w:p>
    <w:p w:rsidR="00E76AC9" w:rsidRDefault="00E76AC9" w:rsidP="00E76AC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3</w:t>
      </w:r>
      <w:r w:rsidRPr="000F369A">
        <w:rPr>
          <w:rFonts w:ascii="Times New Roman" w:hAnsi="Times New Roman"/>
          <w:sz w:val="28"/>
          <w:szCs w:val="28"/>
          <w:shd w:val="clear" w:color="auto" w:fill="FFFFFF"/>
        </w:rPr>
        <w:t>. Повышение эффективности использовани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 бюджетных средств.</w:t>
      </w:r>
    </w:p>
    <w:p w:rsidR="00C83655" w:rsidRDefault="00C83655" w:rsidP="00E76AC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>4.Организация сбора и вывоза ТБО, уборка несанкционированных свалок.</w:t>
      </w:r>
    </w:p>
    <w:p w:rsidR="00C83655" w:rsidRDefault="00C83655" w:rsidP="00E76AC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4.Ремонт и грейдированные дорог.</w:t>
      </w:r>
    </w:p>
    <w:p w:rsidR="00C83655" w:rsidRPr="00C83655" w:rsidRDefault="00C83655" w:rsidP="00E76AC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5.Благоустройство территории сел.</w:t>
      </w:r>
    </w:p>
    <w:p w:rsidR="00E76AC9" w:rsidRDefault="00E76AC9" w:rsidP="00E76A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C83655">
        <w:rPr>
          <w:rFonts w:ascii="Times New Roman" w:hAnsi="Times New Roman"/>
          <w:sz w:val="28"/>
          <w:szCs w:val="28"/>
        </w:rPr>
        <w:t>17</w:t>
      </w:r>
      <w:r w:rsidRPr="00D25641">
        <w:rPr>
          <w:rFonts w:ascii="Times New Roman" w:hAnsi="Times New Roman"/>
          <w:sz w:val="28"/>
          <w:szCs w:val="28"/>
        </w:rPr>
        <w:t xml:space="preserve"> </w:t>
      </w:r>
      <w:r w:rsidR="00C83655" w:rsidRPr="00D25641">
        <w:rPr>
          <w:rFonts w:ascii="Times New Roman" w:hAnsi="Times New Roman"/>
          <w:sz w:val="28"/>
          <w:szCs w:val="28"/>
        </w:rPr>
        <w:t>год, по всем прогнозам,</w:t>
      </w:r>
      <w:r w:rsidRPr="00D25641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экономически сложный</w:t>
      </w:r>
      <w:r w:rsidRPr="00D25641">
        <w:rPr>
          <w:rFonts w:ascii="Times New Roman" w:hAnsi="Times New Roman"/>
          <w:sz w:val="28"/>
          <w:szCs w:val="28"/>
        </w:rPr>
        <w:t xml:space="preserve">, но сплотившись, мы сможем решить и преодолеть </w:t>
      </w:r>
      <w:r>
        <w:rPr>
          <w:rFonts w:ascii="Times New Roman" w:hAnsi="Times New Roman"/>
          <w:sz w:val="28"/>
          <w:szCs w:val="28"/>
        </w:rPr>
        <w:t xml:space="preserve">все и сохранить все плановые показатели. </w:t>
      </w:r>
    </w:p>
    <w:p w:rsidR="00E76AC9" w:rsidRDefault="00E76AC9" w:rsidP="00E76A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69A">
        <w:rPr>
          <w:rFonts w:ascii="Times New Roman" w:hAnsi="Times New Roman"/>
          <w:sz w:val="28"/>
          <w:szCs w:val="28"/>
        </w:rPr>
        <w:t>Главная цель социально-эко</w:t>
      </w:r>
      <w:r>
        <w:rPr>
          <w:rFonts w:ascii="Times New Roman" w:hAnsi="Times New Roman"/>
          <w:sz w:val="28"/>
          <w:szCs w:val="28"/>
        </w:rPr>
        <w:t>номического развития Лосевского</w:t>
      </w:r>
      <w:r w:rsidRPr="000F369A">
        <w:rPr>
          <w:rFonts w:ascii="Times New Roman" w:hAnsi="Times New Roman"/>
          <w:sz w:val="28"/>
          <w:szCs w:val="28"/>
        </w:rPr>
        <w:t xml:space="preserve"> сельского поселения – стабилизация и улучшение качества жизни, направленное на улучшение среды жизнедеятельности населения, </w:t>
      </w:r>
      <w:r w:rsidRPr="000F369A">
        <w:rPr>
          <w:rFonts w:ascii="Times New Roman" w:hAnsi="Times New Roman"/>
          <w:bCs/>
          <w:sz w:val="28"/>
          <w:szCs w:val="28"/>
        </w:rPr>
        <w:t>повышение качества жизни населения и увеличение продолжительности жизни</w:t>
      </w:r>
      <w:r w:rsidRPr="000F369A">
        <w:rPr>
          <w:rFonts w:ascii="Times New Roman" w:hAnsi="Times New Roman"/>
          <w:sz w:val="28"/>
          <w:szCs w:val="28"/>
        </w:rPr>
        <w:t xml:space="preserve"> на основе динамичного и устойчивого экономического роста</w:t>
      </w:r>
      <w:r w:rsidRPr="000F369A">
        <w:rPr>
          <w:rFonts w:ascii="Times New Roman" w:hAnsi="Times New Roman"/>
          <w:b/>
          <w:sz w:val="28"/>
          <w:szCs w:val="28"/>
        </w:rPr>
        <w:t>.</w:t>
      </w:r>
      <w:r w:rsidRPr="002822F7">
        <w:rPr>
          <w:rFonts w:ascii="Times New Roman" w:hAnsi="Times New Roman"/>
          <w:sz w:val="28"/>
          <w:szCs w:val="28"/>
        </w:rPr>
        <w:t xml:space="preserve"> </w:t>
      </w:r>
    </w:p>
    <w:p w:rsidR="00E76AC9" w:rsidRDefault="00E76AC9" w:rsidP="00E76A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438" w:rsidRPr="006318E2" w:rsidRDefault="001B13ED" w:rsidP="00E76AC9">
      <w:pPr>
        <w:pStyle w:val="a5"/>
        <w:jc w:val="both"/>
        <w:rPr>
          <w:color w:val="00B0F0"/>
          <w:sz w:val="28"/>
          <w:szCs w:val="28"/>
        </w:rPr>
      </w:pPr>
      <w:r w:rsidRPr="006318E2">
        <w:rPr>
          <w:color w:val="00B0F0"/>
          <w:sz w:val="28"/>
          <w:szCs w:val="28"/>
        </w:rPr>
        <w:t>Спасибо за внимание.</w:t>
      </w:r>
    </w:p>
    <w:p w:rsidR="001B13ED" w:rsidRPr="00801C55" w:rsidRDefault="001B13ED" w:rsidP="00C730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BA1" w:rsidRDefault="00047BA1" w:rsidP="00047B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Лосевского</w:t>
      </w:r>
    </w:p>
    <w:p w:rsidR="00047BA1" w:rsidRPr="003767B7" w:rsidRDefault="00047BA1" w:rsidP="00047B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</w:t>
      </w:r>
      <w:r w:rsidR="00C8365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1438">
        <w:rPr>
          <w:rFonts w:ascii="Times New Roman" w:hAnsi="Times New Roman" w:cs="Times New Roman"/>
          <w:sz w:val="28"/>
          <w:szCs w:val="28"/>
        </w:rPr>
        <w:t>Н.В.Киреевский</w:t>
      </w:r>
    </w:p>
    <w:p w:rsidR="009B05C8" w:rsidRDefault="009B05C8" w:rsidP="00047BA1"/>
    <w:sectPr w:rsidR="009B05C8" w:rsidSect="004E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BA1"/>
    <w:rsid w:val="00047BA1"/>
    <w:rsid w:val="00053BA9"/>
    <w:rsid w:val="000718B8"/>
    <w:rsid w:val="00085203"/>
    <w:rsid w:val="000A6428"/>
    <w:rsid w:val="000E3727"/>
    <w:rsid w:val="000F2F77"/>
    <w:rsid w:val="00121BC6"/>
    <w:rsid w:val="00141CF8"/>
    <w:rsid w:val="00145F8C"/>
    <w:rsid w:val="00161B0B"/>
    <w:rsid w:val="00191D52"/>
    <w:rsid w:val="001B13ED"/>
    <w:rsid w:val="001C3607"/>
    <w:rsid w:val="001D5417"/>
    <w:rsid w:val="001F3188"/>
    <w:rsid w:val="00203A0A"/>
    <w:rsid w:val="00243BB9"/>
    <w:rsid w:val="00256666"/>
    <w:rsid w:val="00272043"/>
    <w:rsid w:val="002730F3"/>
    <w:rsid w:val="002D3742"/>
    <w:rsid w:val="0033115D"/>
    <w:rsid w:val="00335352"/>
    <w:rsid w:val="00337C60"/>
    <w:rsid w:val="00371AE3"/>
    <w:rsid w:val="00393829"/>
    <w:rsid w:val="003C5A6E"/>
    <w:rsid w:val="003D2010"/>
    <w:rsid w:val="003E1ED7"/>
    <w:rsid w:val="003F17D1"/>
    <w:rsid w:val="004029CC"/>
    <w:rsid w:val="004100CF"/>
    <w:rsid w:val="00410903"/>
    <w:rsid w:val="00422771"/>
    <w:rsid w:val="00426838"/>
    <w:rsid w:val="00457A4A"/>
    <w:rsid w:val="00481877"/>
    <w:rsid w:val="004B1807"/>
    <w:rsid w:val="004E5793"/>
    <w:rsid w:val="004E5EA6"/>
    <w:rsid w:val="005019A1"/>
    <w:rsid w:val="00531438"/>
    <w:rsid w:val="00556BB6"/>
    <w:rsid w:val="00595886"/>
    <w:rsid w:val="006105E7"/>
    <w:rsid w:val="00620940"/>
    <w:rsid w:val="00622E26"/>
    <w:rsid w:val="006318E2"/>
    <w:rsid w:val="006415DD"/>
    <w:rsid w:val="006466BC"/>
    <w:rsid w:val="00666230"/>
    <w:rsid w:val="00666AF0"/>
    <w:rsid w:val="00673BD6"/>
    <w:rsid w:val="006A31F4"/>
    <w:rsid w:val="006E1AFB"/>
    <w:rsid w:val="00720E46"/>
    <w:rsid w:val="007362A7"/>
    <w:rsid w:val="00751D83"/>
    <w:rsid w:val="00780985"/>
    <w:rsid w:val="007A0E4C"/>
    <w:rsid w:val="007A4CA7"/>
    <w:rsid w:val="007B1BED"/>
    <w:rsid w:val="007C352A"/>
    <w:rsid w:val="007F05EE"/>
    <w:rsid w:val="00801C55"/>
    <w:rsid w:val="00815D67"/>
    <w:rsid w:val="008164B0"/>
    <w:rsid w:val="00864A98"/>
    <w:rsid w:val="00885147"/>
    <w:rsid w:val="00886108"/>
    <w:rsid w:val="00892AED"/>
    <w:rsid w:val="00914A9F"/>
    <w:rsid w:val="00983C62"/>
    <w:rsid w:val="009B05C8"/>
    <w:rsid w:val="00A009EC"/>
    <w:rsid w:val="00A334E2"/>
    <w:rsid w:val="00A70934"/>
    <w:rsid w:val="00A94DCD"/>
    <w:rsid w:val="00B00290"/>
    <w:rsid w:val="00B36A7E"/>
    <w:rsid w:val="00B4342E"/>
    <w:rsid w:val="00B47122"/>
    <w:rsid w:val="00B50B75"/>
    <w:rsid w:val="00B54174"/>
    <w:rsid w:val="00B56401"/>
    <w:rsid w:val="00B67092"/>
    <w:rsid w:val="00BA75C5"/>
    <w:rsid w:val="00BC27B1"/>
    <w:rsid w:val="00BC2994"/>
    <w:rsid w:val="00C23BEF"/>
    <w:rsid w:val="00C24557"/>
    <w:rsid w:val="00C25CD4"/>
    <w:rsid w:val="00C56E8F"/>
    <w:rsid w:val="00C723E4"/>
    <w:rsid w:val="00C7307C"/>
    <w:rsid w:val="00C83655"/>
    <w:rsid w:val="00CA3FE3"/>
    <w:rsid w:val="00CA78D4"/>
    <w:rsid w:val="00CD3545"/>
    <w:rsid w:val="00D006A8"/>
    <w:rsid w:val="00D0433C"/>
    <w:rsid w:val="00D12961"/>
    <w:rsid w:val="00D51BB8"/>
    <w:rsid w:val="00D52054"/>
    <w:rsid w:val="00D94309"/>
    <w:rsid w:val="00DC1655"/>
    <w:rsid w:val="00DC6D89"/>
    <w:rsid w:val="00DC7DF8"/>
    <w:rsid w:val="00E214AC"/>
    <w:rsid w:val="00E34245"/>
    <w:rsid w:val="00E76AC9"/>
    <w:rsid w:val="00ED3D52"/>
    <w:rsid w:val="00F04C58"/>
    <w:rsid w:val="00F250C8"/>
    <w:rsid w:val="00F3519B"/>
    <w:rsid w:val="00F4361C"/>
    <w:rsid w:val="00F56007"/>
    <w:rsid w:val="00F822C9"/>
    <w:rsid w:val="00FC2BDC"/>
    <w:rsid w:val="00FE5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FA409-4823-4A36-B089-12DF939A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B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3BD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481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E76AC9"/>
    <w:pPr>
      <w:spacing w:after="120"/>
      <w:ind w:left="283"/>
    </w:pPr>
    <w:rPr>
      <w:rFonts w:ascii="Calibri" w:eastAsia="Calibri" w:hAnsi="Calibri" w:cs="Times New Roman"/>
      <w:lang w:val="x-none" w:eastAsia="en-US"/>
    </w:rPr>
  </w:style>
  <w:style w:type="character" w:customStyle="1" w:styleId="a7">
    <w:name w:val="Основной текст с отступом Знак"/>
    <w:basedOn w:val="a0"/>
    <w:link w:val="a6"/>
    <w:rsid w:val="00E76AC9"/>
    <w:rPr>
      <w:rFonts w:ascii="Calibri" w:eastAsia="Calibri" w:hAnsi="Calibri" w:cs="Times New Roman"/>
      <w:lang w:val="x-none"/>
    </w:rPr>
  </w:style>
  <w:style w:type="paragraph" w:customStyle="1" w:styleId="21">
    <w:name w:val="Основной текст с отступом 21"/>
    <w:basedOn w:val="a"/>
    <w:rsid w:val="00E76AC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4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D220E-955B-4F8C-B0ED-1E77CE507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Елена</dc:creator>
  <cp:lastModifiedBy>User</cp:lastModifiedBy>
  <cp:revision>32</cp:revision>
  <cp:lastPrinted>2017-01-26T12:15:00Z</cp:lastPrinted>
  <dcterms:created xsi:type="dcterms:W3CDTF">2014-01-24T11:24:00Z</dcterms:created>
  <dcterms:modified xsi:type="dcterms:W3CDTF">2017-01-31T10:54:00Z</dcterms:modified>
</cp:coreProperties>
</file>