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F0" w:rsidRPr="00356DF0" w:rsidRDefault="00356DF0" w:rsidP="00356DF0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DF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56DF0" w:rsidRPr="00356DF0" w:rsidRDefault="00356DF0" w:rsidP="00356DF0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DF0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356DF0" w:rsidRPr="00356DF0" w:rsidRDefault="00356DF0" w:rsidP="00356DF0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DF0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</w:t>
      </w:r>
    </w:p>
    <w:p w:rsidR="00356DF0" w:rsidRPr="00356DF0" w:rsidRDefault="00356DF0" w:rsidP="00356DF0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DF0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356DF0" w:rsidRPr="00356DF0" w:rsidRDefault="00356DF0" w:rsidP="0035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DF0" w:rsidRPr="00356DF0" w:rsidRDefault="00356DF0" w:rsidP="00356DF0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6DF0">
        <w:rPr>
          <w:rFonts w:ascii="Arial" w:eastAsia="Times New Roman" w:hAnsi="Arial" w:cs="Arial"/>
          <w:sz w:val="24"/>
          <w:szCs w:val="24"/>
          <w:lang w:eastAsia="ru-RU"/>
        </w:rPr>
        <w:t>От  19 августа  2020  года                                                                        № 82</w:t>
      </w:r>
    </w:p>
    <w:p w:rsidR="00356DF0" w:rsidRPr="00356DF0" w:rsidRDefault="00356DF0" w:rsidP="00356D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56DF0" w:rsidRPr="00356DF0" w:rsidRDefault="00356DF0" w:rsidP="00356D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DF0" w:rsidRPr="00356DF0" w:rsidRDefault="00356DF0" w:rsidP="00356DF0">
      <w:pPr>
        <w:spacing w:after="0" w:line="240" w:lineRule="auto"/>
        <w:ind w:right="382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56DF0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 мерах по поддержке субъектов малого и среднего предпринимательства, заключивших договоры купли </w:t>
      </w:r>
      <w:proofErr w:type="gramStart"/>
      <w:r w:rsidRPr="00356DF0">
        <w:rPr>
          <w:rFonts w:ascii="Arial" w:eastAsia="Times New Roman" w:hAnsi="Arial" w:cs="Arial"/>
          <w:sz w:val="24"/>
          <w:szCs w:val="24"/>
          <w:lang w:eastAsia="ru-RU" w:bidi="ru-RU"/>
        </w:rPr>
        <w:t>-п</w:t>
      </w:r>
      <w:proofErr w:type="gramEnd"/>
      <w:r w:rsidRPr="00356DF0">
        <w:rPr>
          <w:rFonts w:ascii="Arial" w:eastAsia="Times New Roman" w:hAnsi="Arial" w:cs="Arial"/>
          <w:sz w:val="24"/>
          <w:szCs w:val="24"/>
          <w:lang w:eastAsia="ru-RU" w:bidi="ru-RU"/>
        </w:rPr>
        <w:t>родажи недвижимого имущества, находящегося в муниципальной собственности Ильменского сельского поселения Октябрьского муниципального района Волгоградской области, в соответствии с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356DF0" w:rsidRPr="00356DF0" w:rsidRDefault="00356DF0" w:rsidP="00356D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DF0" w:rsidRPr="00356DF0" w:rsidRDefault="00356DF0" w:rsidP="00356D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DF0">
        <w:rPr>
          <w:rFonts w:ascii="Arial" w:eastAsia="Times New Roman" w:hAnsi="Arial" w:cs="Arial"/>
          <w:sz w:val="24"/>
          <w:szCs w:val="24"/>
          <w:lang w:eastAsia="ru-RU" w:bidi="ru-RU"/>
        </w:rPr>
        <w:t>В целях поддержки субъектов малого и среднего предпринимательства, 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 w:rsidRPr="00356DF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56DF0" w:rsidRPr="00356DF0" w:rsidRDefault="00356DF0" w:rsidP="00356D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DF0" w:rsidRPr="00356DF0" w:rsidRDefault="00356DF0" w:rsidP="00356D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6DF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56DF0" w:rsidRPr="00356DF0" w:rsidRDefault="00356DF0" w:rsidP="00356D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DF0" w:rsidRPr="00356DF0" w:rsidRDefault="00356DF0" w:rsidP="00356DF0">
      <w:pPr>
        <w:widowControl w:val="0"/>
        <w:tabs>
          <w:tab w:val="left" w:pos="15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DF0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 </w:t>
      </w:r>
      <w:proofErr w:type="gramStart"/>
      <w:r w:rsidRPr="00356DF0">
        <w:rPr>
          <w:rFonts w:ascii="Arial" w:eastAsia="Times New Roman" w:hAnsi="Arial" w:cs="Arial"/>
          <w:sz w:val="24"/>
          <w:szCs w:val="24"/>
          <w:lang w:eastAsia="ru-RU" w:bidi="ru-RU"/>
        </w:rPr>
        <w:t>Установить, что субъекты малого и среднего предпринимательства, заключившие после 16 марта 2020 г. договоры купли-продажи недвижимого имущества, находящегося в муниципальной собственности Ильменского сельского поселения Октябрьского муниципального района Волгоградской области, при реализации преимущественного права на приобретение арендуемого имущества в соответствии с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</w:t>
      </w:r>
      <w:proofErr w:type="gramEnd"/>
      <w:r w:rsidRPr="00356DF0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proofErr w:type="gramStart"/>
      <w:r w:rsidRPr="00356DF0">
        <w:rPr>
          <w:rFonts w:ascii="Arial" w:eastAsia="Times New Roman" w:hAnsi="Arial" w:cs="Arial"/>
          <w:sz w:val="24"/>
          <w:szCs w:val="24"/>
          <w:lang w:eastAsia="ru-RU" w:bidi="ru-RU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обращений таких субъектов малого и среднего предпринимательства получают отсрочку уплаты платежей за приобретенное недвижимое имущество на период по 30 сентября 2020 г. и возможность их уплаты равными частями ежемесячно до 31 декабря 2020 г.</w:t>
      </w:r>
      <w:proofErr w:type="gramEnd"/>
    </w:p>
    <w:p w:rsidR="00356DF0" w:rsidRPr="00356DF0" w:rsidRDefault="00356DF0" w:rsidP="00356D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DF0">
        <w:rPr>
          <w:rFonts w:ascii="Arial" w:eastAsia="Times New Roman" w:hAnsi="Arial" w:cs="Arial"/>
          <w:sz w:val="24"/>
          <w:szCs w:val="24"/>
          <w:lang w:eastAsia="ru-RU"/>
        </w:rPr>
        <w:t>2. Заместителю главы Ильменского сельского поселения Кумейко С.В. принять меры                      по реализации пункта 1 настоящего постановления.</w:t>
      </w:r>
    </w:p>
    <w:p w:rsidR="00356DF0" w:rsidRPr="00356DF0" w:rsidRDefault="00356DF0" w:rsidP="00356D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DF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6DF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6DF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главы Ильменского сельского поселения Кумейко С.В. </w:t>
      </w:r>
    </w:p>
    <w:p w:rsidR="00356DF0" w:rsidRPr="00356DF0" w:rsidRDefault="00356DF0" w:rsidP="00356D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D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Pr="00356DF0">
        <w:rPr>
          <w:rFonts w:ascii="Arial" w:eastAsia="Times New Roman" w:hAnsi="Arial" w:cs="Arial"/>
          <w:sz w:val="24"/>
          <w:szCs w:val="24"/>
          <w:lang w:eastAsia="ru-RU" w:bidi="ru-RU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16 марта 2020 г.</w:t>
      </w:r>
    </w:p>
    <w:p w:rsidR="00356DF0" w:rsidRPr="00356DF0" w:rsidRDefault="00356DF0" w:rsidP="00356D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DF0" w:rsidRPr="00356DF0" w:rsidRDefault="00356DF0" w:rsidP="0035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56DF0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356DF0">
        <w:rPr>
          <w:rFonts w:ascii="Arial" w:eastAsia="Times New Roman" w:hAnsi="Arial" w:cs="Arial"/>
          <w:sz w:val="24"/>
          <w:szCs w:val="24"/>
          <w:lang w:eastAsia="ru-RU"/>
        </w:rPr>
        <w:t>. главы Ильменского сельского поселения                                         С.В. Кумейко</w:t>
      </w:r>
    </w:p>
    <w:p w:rsidR="00237F41" w:rsidRDefault="00237F41"/>
    <w:sectPr w:rsidR="0023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6F"/>
    <w:rsid w:val="00237F41"/>
    <w:rsid w:val="00356DF0"/>
    <w:rsid w:val="007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2020-09-21T07:35:00Z</dcterms:created>
  <dcterms:modified xsi:type="dcterms:W3CDTF">2020-09-21T07:36:00Z</dcterms:modified>
</cp:coreProperties>
</file>