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78" w:rsidRDefault="002A0B78" w:rsidP="00B855B1">
      <w:pPr>
        <w:jc w:val="center"/>
        <w:rPr>
          <w:rFonts w:ascii="Arial" w:hAnsi="Arial" w:cs="Arial"/>
          <w:color w:val="000000"/>
        </w:rPr>
      </w:pPr>
      <w:r w:rsidRPr="005D6FC7">
        <w:rPr>
          <w:rFonts w:ascii="Arial" w:hAnsi="Arial" w:cs="Arial"/>
          <w:color w:val="000000"/>
        </w:rPr>
        <w:t xml:space="preserve">АДМИНИСТРАЦИЯ </w:t>
      </w:r>
      <w:r>
        <w:rPr>
          <w:rFonts w:ascii="Arial" w:hAnsi="Arial" w:cs="Arial"/>
          <w:color w:val="000000"/>
        </w:rPr>
        <w:t xml:space="preserve">ПЕСКОВСКОГО </w:t>
      </w:r>
      <w:r w:rsidRPr="005D6FC7">
        <w:rPr>
          <w:rFonts w:ascii="Arial" w:hAnsi="Arial" w:cs="Arial"/>
          <w:color w:val="000000"/>
        </w:rPr>
        <w:t xml:space="preserve">СЕЛЬСКОГО ПОСЕЛЕНИЯ </w:t>
      </w:r>
    </w:p>
    <w:p w:rsidR="002A0B78" w:rsidRPr="005D6FC7" w:rsidRDefault="002A0B78" w:rsidP="00B855B1">
      <w:pPr>
        <w:jc w:val="center"/>
        <w:rPr>
          <w:rFonts w:ascii="Arial" w:hAnsi="Arial" w:cs="Arial"/>
          <w:color w:val="000000"/>
        </w:rPr>
      </w:pPr>
      <w:r w:rsidRPr="005D6FC7">
        <w:rPr>
          <w:rFonts w:ascii="Arial" w:hAnsi="Arial" w:cs="Arial"/>
          <w:color w:val="000000"/>
        </w:rPr>
        <w:t>ПОВОРИНСКОГО МУНИЦИПАЛЬНОГО РАЙОНА                               ВОРОНЕЖСКОЙ ОБЛАСТИ</w:t>
      </w:r>
    </w:p>
    <w:p w:rsidR="002A0B78" w:rsidRDefault="002A0B78" w:rsidP="00B855B1">
      <w:pPr>
        <w:jc w:val="center"/>
        <w:rPr>
          <w:rFonts w:ascii="Arial" w:hAnsi="Arial" w:cs="Arial"/>
          <w:color w:val="000000"/>
        </w:rPr>
      </w:pPr>
    </w:p>
    <w:p w:rsidR="002A0B78" w:rsidRPr="005D6FC7" w:rsidRDefault="002A0B78" w:rsidP="00B855B1">
      <w:pPr>
        <w:jc w:val="center"/>
        <w:rPr>
          <w:rFonts w:ascii="Arial" w:hAnsi="Arial" w:cs="Arial"/>
          <w:color w:val="000000"/>
        </w:rPr>
      </w:pPr>
      <w:r w:rsidRPr="005D6FC7">
        <w:rPr>
          <w:rFonts w:ascii="Arial" w:hAnsi="Arial" w:cs="Arial"/>
          <w:color w:val="000000"/>
        </w:rPr>
        <w:t>ПОСТАНОВЛЕНИЕ</w:t>
      </w:r>
    </w:p>
    <w:p w:rsidR="002A0B78" w:rsidRPr="005D6FC7" w:rsidRDefault="002A0B78" w:rsidP="00B855B1">
      <w:pPr>
        <w:tabs>
          <w:tab w:val="left" w:pos="7470"/>
        </w:tabs>
        <w:rPr>
          <w:rFonts w:ascii="Arial" w:hAnsi="Arial" w:cs="Arial"/>
          <w:color w:val="000000"/>
          <w:u w:val="single"/>
        </w:rPr>
      </w:pPr>
    </w:p>
    <w:p w:rsidR="002A0B78" w:rsidRPr="005D6FC7" w:rsidRDefault="002A0B78" w:rsidP="00B855B1">
      <w:pPr>
        <w:tabs>
          <w:tab w:val="left" w:pos="7470"/>
        </w:tabs>
        <w:rPr>
          <w:rFonts w:ascii="Arial" w:hAnsi="Arial" w:cs="Arial"/>
          <w:color w:val="000000"/>
        </w:rPr>
      </w:pPr>
      <w:r w:rsidRPr="005D6FC7">
        <w:rPr>
          <w:rFonts w:ascii="Arial" w:hAnsi="Arial" w:cs="Arial"/>
          <w:color w:val="000000"/>
        </w:rPr>
        <w:t xml:space="preserve">от  </w:t>
      </w:r>
      <w:r>
        <w:rPr>
          <w:rFonts w:ascii="Arial" w:hAnsi="Arial" w:cs="Arial"/>
          <w:color w:val="000000"/>
        </w:rPr>
        <w:t>11 апреля 2019 года № 36/1</w:t>
      </w:r>
    </w:p>
    <w:p w:rsidR="002A0B78" w:rsidRPr="005D6FC7" w:rsidRDefault="002A0B78" w:rsidP="00B855B1">
      <w:pPr>
        <w:pStyle w:val="ConsPlusTitle"/>
        <w:widowControl/>
        <w:rPr>
          <w:b w:val="0"/>
          <w:sz w:val="24"/>
          <w:szCs w:val="24"/>
        </w:rPr>
      </w:pPr>
    </w:p>
    <w:p w:rsidR="002A0B78" w:rsidRPr="00B96180" w:rsidRDefault="002A0B78" w:rsidP="00B855B1">
      <w:pPr>
        <w:pStyle w:val="ConsPlusTitle"/>
        <w:widowControl/>
        <w:rPr>
          <w:b w:val="0"/>
          <w:sz w:val="24"/>
          <w:szCs w:val="24"/>
        </w:rPr>
      </w:pPr>
      <w:r w:rsidRPr="00B96180">
        <w:rPr>
          <w:b w:val="0"/>
          <w:sz w:val="24"/>
          <w:szCs w:val="24"/>
        </w:rPr>
        <w:t xml:space="preserve">О внесении изменений в постановление </w:t>
      </w:r>
    </w:p>
    <w:p w:rsidR="002A0B78" w:rsidRPr="00B96180" w:rsidRDefault="002A0B78" w:rsidP="00B855B1">
      <w:pPr>
        <w:pStyle w:val="ConsPlusTitle"/>
        <w:widowControl/>
        <w:rPr>
          <w:b w:val="0"/>
          <w:sz w:val="24"/>
          <w:szCs w:val="24"/>
        </w:rPr>
      </w:pPr>
      <w:r>
        <w:rPr>
          <w:b w:val="0"/>
          <w:sz w:val="24"/>
          <w:szCs w:val="24"/>
        </w:rPr>
        <w:t>администрации Песковского се</w:t>
      </w:r>
      <w:r w:rsidRPr="00B96180">
        <w:rPr>
          <w:b w:val="0"/>
          <w:sz w:val="24"/>
          <w:szCs w:val="24"/>
        </w:rPr>
        <w:t>льского</w:t>
      </w:r>
    </w:p>
    <w:p w:rsidR="002A0B78" w:rsidRPr="00B96180" w:rsidRDefault="002A0B78" w:rsidP="00B855B1">
      <w:pPr>
        <w:pStyle w:val="ConsPlusTitle"/>
        <w:widowControl/>
        <w:rPr>
          <w:b w:val="0"/>
          <w:sz w:val="24"/>
          <w:szCs w:val="24"/>
        </w:rPr>
      </w:pPr>
      <w:r w:rsidRPr="00B96180">
        <w:rPr>
          <w:b w:val="0"/>
          <w:sz w:val="24"/>
          <w:szCs w:val="24"/>
        </w:rPr>
        <w:t xml:space="preserve"> поселения от </w:t>
      </w:r>
      <w:r>
        <w:rPr>
          <w:b w:val="0"/>
          <w:sz w:val="24"/>
          <w:szCs w:val="24"/>
        </w:rPr>
        <w:t>23.05</w:t>
      </w:r>
      <w:r w:rsidRPr="00B96180">
        <w:rPr>
          <w:b w:val="0"/>
          <w:sz w:val="24"/>
          <w:szCs w:val="24"/>
        </w:rPr>
        <w:t>.2016 №</w:t>
      </w:r>
      <w:r>
        <w:rPr>
          <w:b w:val="0"/>
          <w:sz w:val="24"/>
          <w:szCs w:val="24"/>
        </w:rPr>
        <w:t>125</w:t>
      </w:r>
    </w:p>
    <w:p w:rsidR="002A0B78" w:rsidRPr="00B96180" w:rsidRDefault="002A0B78" w:rsidP="00B855B1">
      <w:pPr>
        <w:pStyle w:val="ConsPlusTitle"/>
        <w:widowControl/>
        <w:rPr>
          <w:b w:val="0"/>
          <w:sz w:val="24"/>
          <w:szCs w:val="24"/>
        </w:rPr>
      </w:pPr>
      <w:r w:rsidRPr="00B96180">
        <w:rPr>
          <w:b w:val="0"/>
          <w:sz w:val="24"/>
          <w:szCs w:val="24"/>
        </w:rPr>
        <w:t xml:space="preserve"> «Об утверждении административного регламента</w:t>
      </w:r>
    </w:p>
    <w:p w:rsidR="002A0B78" w:rsidRPr="00B96180" w:rsidRDefault="002A0B78" w:rsidP="00B855B1">
      <w:pPr>
        <w:pStyle w:val="ConsPlusTitle"/>
        <w:widowControl/>
        <w:rPr>
          <w:b w:val="0"/>
          <w:sz w:val="24"/>
          <w:szCs w:val="24"/>
        </w:rPr>
      </w:pPr>
      <w:r w:rsidRPr="00B96180">
        <w:rPr>
          <w:b w:val="0"/>
          <w:sz w:val="24"/>
          <w:szCs w:val="24"/>
        </w:rPr>
        <w:t xml:space="preserve"> по предоставлению  муниципальной услуги </w:t>
      </w:r>
    </w:p>
    <w:p w:rsidR="002A0B78" w:rsidRPr="00B96180" w:rsidRDefault="002A0B78" w:rsidP="00B855B1">
      <w:pPr>
        <w:pStyle w:val="ConsPlusTitle"/>
        <w:widowControl/>
        <w:rPr>
          <w:b w:val="0"/>
          <w:bCs w:val="0"/>
          <w:sz w:val="24"/>
          <w:szCs w:val="24"/>
        </w:rPr>
      </w:pPr>
      <w:r w:rsidRPr="00B96180">
        <w:rPr>
          <w:b w:val="0"/>
          <w:bCs w:val="0"/>
          <w:sz w:val="24"/>
          <w:szCs w:val="24"/>
        </w:rPr>
        <w:t xml:space="preserve">«Признание помещения жилым помещением, </w:t>
      </w:r>
    </w:p>
    <w:p w:rsidR="002A0B78" w:rsidRPr="00B96180" w:rsidRDefault="002A0B78" w:rsidP="00B855B1">
      <w:pPr>
        <w:pStyle w:val="ConsPlusTitle"/>
        <w:widowControl/>
        <w:rPr>
          <w:b w:val="0"/>
          <w:bCs w:val="0"/>
          <w:sz w:val="24"/>
          <w:szCs w:val="24"/>
        </w:rPr>
      </w:pPr>
      <w:r w:rsidRPr="00B96180">
        <w:rPr>
          <w:b w:val="0"/>
          <w:bCs w:val="0"/>
          <w:sz w:val="24"/>
          <w:szCs w:val="24"/>
        </w:rPr>
        <w:t>жилого помещения непригодным для проживания</w:t>
      </w:r>
    </w:p>
    <w:p w:rsidR="002A0B78" w:rsidRPr="00B96180" w:rsidRDefault="002A0B78" w:rsidP="00B855B1">
      <w:pPr>
        <w:pStyle w:val="ConsPlusTitle"/>
        <w:widowControl/>
        <w:rPr>
          <w:b w:val="0"/>
          <w:bCs w:val="0"/>
          <w:sz w:val="24"/>
          <w:szCs w:val="24"/>
        </w:rPr>
      </w:pPr>
      <w:r w:rsidRPr="00B96180">
        <w:rPr>
          <w:b w:val="0"/>
          <w:bCs w:val="0"/>
          <w:sz w:val="24"/>
          <w:szCs w:val="24"/>
        </w:rPr>
        <w:t>и многоквартирного дома аварийным и подлежащим</w:t>
      </w:r>
    </w:p>
    <w:p w:rsidR="002A0B78" w:rsidRPr="00B96180" w:rsidRDefault="002A0B78" w:rsidP="00B855B1">
      <w:pPr>
        <w:pStyle w:val="ConsPlusTitle"/>
        <w:widowControl/>
        <w:rPr>
          <w:b w:val="0"/>
          <w:bCs w:val="0"/>
          <w:sz w:val="24"/>
          <w:szCs w:val="24"/>
        </w:rPr>
      </w:pPr>
      <w:r w:rsidRPr="00B96180">
        <w:rPr>
          <w:b w:val="0"/>
          <w:bCs w:val="0"/>
          <w:sz w:val="24"/>
          <w:szCs w:val="24"/>
        </w:rPr>
        <w:t>сносу или реконструкции»</w:t>
      </w:r>
    </w:p>
    <w:p w:rsidR="002A0B78" w:rsidRPr="00B96180" w:rsidRDefault="002A0B78" w:rsidP="00B855B1">
      <w:pPr>
        <w:autoSpaceDE w:val="0"/>
        <w:autoSpaceDN w:val="0"/>
        <w:adjustRightInd w:val="0"/>
        <w:ind w:firstLine="709"/>
        <w:rPr>
          <w:rFonts w:ascii="Arial" w:hAnsi="Arial" w:cs="Arial"/>
          <w:color w:val="000000"/>
        </w:rPr>
      </w:pPr>
      <w:r w:rsidRPr="00B96180">
        <w:rPr>
          <w:rFonts w:ascii="Arial" w:hAnsi="Arial" w:cs="Arial"/>
          <w:color w:val="000000"/>
          <w:highlight w:val="white"/>
        </w:rPr>
        <w:t xml:space="preserve">           </w:t>
      </w:r>
    </w:p>
    <w:p w:rsidR="002A0B78" w:rsidRPr="00B96180" w:rsidRDefault="002A0B78" w:rsidP="00B855B1">
      <w:pPr>
        <w:autoSpaceDE w:val="0"/>
        <w:autoSpaceDN w:val="0"/>
        <w:adjustRightInd w:val="0"/>
        <w:ind w:firstLine="709"/>
        <w:rPr>
          <w:rFonts w:ascii="Arial" w:hAnsi="Arial" w:cs="Arial"/>
          <w:b/>
        </w:rPr>
      </w:pPr>
      <w:r w:rsidRPr="00B96180">
        <w:rPr>
          <w:rFonts w:ascii="Arial" w:hAnsi="Arial" w:cs="Arial"/>
        </w:rPr>
        <w:t>В соответствии с Федеральным законом от 27.07.2010 № 210-ФЗ «Об организации предоставления государственных и муниципальных услуг,  а также в целях приведения нормативных правовых актов органов мест</w:t>
      </w:r>
      <w:r>
        <w:rPr>
          <w:rFonts w:ascii="Arial" w:hAnsi="Arial" w:cs="Arial"/>
        </w:rPr>
        <w:t xml:space="preserve">ного самоуправления Песковского </w:t>
      </w:r>
      <w:r w:rsidRPr="00B96180">
        <w:rPr>
          <w:rFonts w:ascii="Arial" w:hAnsi="Arial" w:cs="Arial"/>
        </w:rPr>
        <w:t>сельского поселения Поворинского муниципального района Воронежской области в соответствие действующему законодательству, администра</w:t>
      </w:r>
      <w:r>
        <w:rPr>
          <w:rFonts w:ascii="Arial" w:hAnsi="Arial" w:cs="Arial"/>
        </w:rPr>
        <w:t xml:space="preserve">ция Песковского </w:t>
      </w:r>
      <w:r w:rsidRPr="00B96180">
        <w:rPr>
          <w:rFonts w:ascii="Arial" w:hAnsi="Arial" w:cs="Arial"/>
        </w:rPr>
        <w:t xml:space="preserve">сельского поселения Поворинского муниципального района Воронежской области  </w:t>
      </w:r>
      <w:r w:rsidRPr="006C77B7">
        <w:rPr>
          <w:rFonts w:ascii="Arial" w:hAnsi="Arial" w:cs="Arial"/>
        </w:rPr>
        <w:t>постановляет:</w:t>
      </w:r>
    </w:p>
    <w:p w:rsidR="002A0B78" w:rsidRPr="00B96180" w:rsidRDefault="002A0B78" w:rsidP="00B855B1">
      <w:pPr>
        <w:rPr>
          <w:rFonts w:ascii="Arial" w:hAnsi="Arial" w:cs="Arial"/>
        </w:rPr>
      </w:pPr>
    </w:p>
    <w:p w:rsidR="002A0B78" w:rsidRPr="00B96180" w:rsidRDefault="002A0B78" w:rsidP="00B855B1">
      <w:pPr>
        <w:pStyle w:val="ConsPlusTitle"/>
        <w:widowControl/>
        <w:rPr>
          <w:b w:val="0"/>
          <w:sz w:val="24"/>
          <w:szCs w:val="24"/>
        </w:rPr>
      </w:pPr>
      <w:r w:rsidRPr="00B96180">
        <w:rPr>
          <w:b w:val="0"/>
          <w:sz w:val="24"/>
          <w:szCs w:val="24"/>
        </w:rPr>
        <w:t>1.Внести изменения</w:t>
      </w:r>
      <w:r>
        <w:rPr>
          <w:b w:val="0"/>
          <w:sz w:val="24"/>
          <w:szCs w:val="24"/>
        </w:rPr>
        <w:t xml:space="preserve"> в постановление администрации Песковского </w:t>
      </w:r>
      <w:r w:rsidRPr="00B96180">
        <w:rPr>
          <w:b w:val="0"/>
          <w:sz w:val="24"/>
          <w:szCs w:val="24"/>
        </w:rPr>
        <w:t>сельского поселения от 2</w:t>
      </w:r>
      <w:r>
        <w:rPr>
          <w:b w:val="0"/>
          <w:sz w:val="24"/>
          <w:szCs w:val="24"/>
        </w:rPr>
        <w:t>3</w:t>
      </w:r>
      <w:r w:rsidRPr="00B96180">
        <w:rPr>
          <w:b w:val="0"/>
          <w:sz w:val="24"/>
          <w:szCs w:val="24"/>
        </w:rPr>
        <w:t>.0</w:t>
      </w:r>
      <w:r>
        <w:rPr>
          <w:b w:val="0"/>
          <w:sz w:val="24"/>
          <w:szCs w:val="24"/>
        </w:rPr>
        <w:t>5.2016 №125</w:t>
      </w:r>
      <w:r w:rsidRPr="00B96180">
        <w:rPr>
          <w:b w:val="0"/>
          <w:sz w:val="24"/>
          <w:szCs w:val="24"/>
        </w:rPr>
        <w:t xml:space="preserve"> «Об утверждении административного регламента</w:t>
      </w:r>
    </w:p>
    <w:p w:rsidR="002A0B78" w:rsidRPr="00B96180" w:rsidRDefault="002A0B78" w:rsidP="00B855B1">
      <w:pPr>
        <w:pStyle w:val="ConsPlusTitle"/>
        <w:widowControl/>
        <w:rPr>
          <w:b w:val="0"/>
          <w:sz w:val="24"/>
          <w:szCs w:val="24"/>
        </w:rPr>
      </w:pPr>
      <w:r w:rsidRPr="00B96180">
        <w:rPr>
          <w:b w:val="0"/>
          <w:sz w:val="24"/>
          <w:szCs w:val="24"/>
        </w:rPr>
        <w:t xml:space="preserve"> по предоставлению  муниципальной услуги </w:t>
      </w:r>
      <w:r w:rsidRPr="00B96180">
        <w:rPr>
          <w:b w:val="0"/>
          <w:bCs w:val="0"/>
          <w:sz w:val="24"/>
          <w:szCs w:val="24"/>
        </w:rPr>
        <w:t>«Признание помещения жилым помещением, жилого помещения непригодным для проживания</w:t>
      </w:r>
      <w:r w:rsidRPr="00B96180">
        <w:rPr>
          <w:b w:val="0"/>
          <w:sz w:val="24"/>
          <w:szCs w:val="24"/>
        </w:rPr>
        <w:t xml:space="preserve"> </w:t>
      </w:r>
      <w:r w:rsidRPr="00B96180">
        <w:rPr>
          <w:b w:val="0"/>
          <w:bCs w:val="0"/>
          <w:sz w:val="24"/>
          <w:szCs w:val="24"/>
        </w:rPr>
        <w:t>и многоквартирного дома аварийным и подлежащим</w:t>
      </w:r>
      <w:r w:rsidRPr="00B96180">
        <w:rPr>
          <w:b w:val="0"/>
          <w:sz w:val="24"/>
          <w:szCs w:val="24"/>
        </w:rPr>
        <w:t xml:space="preserve"> </w:t>
      </w:r>
      <w:r w:rsidRPr="00B96180">
        <w:rPr>
          <w:b w:val="0"/>
          <w:bCs w:val="0"/>
          <w:sz w:val="24"/>
          <w:szCs w:val="24"/>
        </w:rPr>
        <w:t>сносу или реконструкции»:</w:t>
      </w:r>
    </w:p>
    <w:p w:rsidR="002A0B78" w:rsidRPr="00B96180" w:rsidRDefault="002A0B78" w:rsidP="002D4A3A">
      <w:pPr>
        <w:jc w:val="both"/>
        <w:rPr>
          <w:rFonts w:ascii="Arial" w:hAnsi="Arial" w:cs="Arial"/>
        </w:rPr>
      </w:pPr>
      <w:r w:rsidRPr="00B96180">
        <w:rPr>
          <w:rFonts w:ascii="Arial" w:hAnsi="Arial" w:cs="Arial"/>
          <w:b/>
        </w:rPr>
        <w:t>1.1. В наименовании постановления слова «</w:t>
      </w:r>
      <w:r w:rsidRPr="00B96180">
        <w:rPr>
          <w:rFonts w:ascii="Arial" w:hAnsi="Arial" w:cs="Arial"/>
        </w:rPr>
        <w:t>и многоквартирного дома аварийным и подлежащим сносу или реконструкции" заменить словами ", многоквартирного дома аварийным и подлежащим сносу или реконструкции, садового дома жилым домом и жилого дома садовым домом";</w:t>
      </w:r>
    </w:p>
    <w:p w:rsidR="002A0B78" w:rsidRPr="00B96180" w:rsidRDefault="002A0B78" w:rsidP="002D4A3A">
      <w:pPr>
        <w:jc w:val="both"/>
        <w:rPr>
          <w:rFonts w:ascii="Arial" w:hAnsi="Arial" w:cs="Arial"/>
          <w:b/>
        </w:rPr>
      </w:pPr>
      <w:r w:rsidRPr="00B96180">
        <w:rPr>
          <w:rFonts w:ascii="Arial" w:hAnsi="Arial" w:cs="Arial"/>
          <w:b/>
        </w:rPr>
        <w:t>1.2.В административном регламенте:</w:t>
      </w:r>
    </w:p>
    <w:p w:rsidR="002A0B78" w:rsidRPr="00B96180" w:rsidRDefault="002A0B78" w:rsidP="002D4A3A">
      <w:pPr>
        <w:jc w:val="both"/>
        <w:rPr>
          <w:rFonts w:ascii="Arial" w:hAnsi="Arial" w:cs="Arial"/>
        </w:rPr>
      </w:pPr>
      <w:r>
        <w:rPr>
          <w:rFonts w:ascii="Arial" w:hAnsi="Arial" w:cs="Arial"/>
        </w:rPr>
        <w:t>1.2.1.</w:t>
      </w:r>
      <w:r w:rsidRPr="00B96180">
        <w:rPr>
          <w:rFonts w:ascii="Arial" w:hAnsi="Arial" w:cs="Arial"/>
        </w:rPr>
        <w:t xml:space="preserve"> </w:t>
      </w:r>
      <w:r w:rsidRPr="002D4A3A">
        <w:rPr>
          <w:rFonts w:ascii="Arial" w:hAnsi="Arial" w:cs="Arial"/>
        </w:rPr>
        <w:t>в наименовании слова</w:t>
      </w:r>
      <w:r w:rsidRPr="00B96180">
        <w:rPr>
          <w:rFonts w:ascii="Arial" w:hAnsi="Arial" w:cs="Arial"/>
        </w:rPr>
        <w:t xml:space="preserve"> и далее по тексту </w:t>
      </w:r>
      <w:r w:rsidRPr="002D4A3A">
        <w:rPr>
          <w:rFonts w:ascii="Arial" w:hAnsi="Arial" w:cs="Arial"/>
        </w:rPr>
        <w:t xml:space="preserve"> "и многоквартирного дома аварийным и подлежащим сносу или реконструкции" заменить словами ", многоквартирного дома аварийным и подлежащим сносу или реконструкции, садового дома жилым домом и жилого дома садовым домом";</w:t>
      </w:r>
    </w:p>
    <w:p w:rsidR="002A0B78" w:rsidRPr="00B96180" w:rsidRDefault="002A0B78" w:rsidP="00105DFB">
      <w:pPr>
        <w:pStyle w:val="ConsPlusTitle"/>
        <w:widowControl/>
        <w:rPr>
          <w:b w:val="0"/>
          <w:sz w:val="24"/>
          <w:szCs w:val="24"/>
        </w:rPr>
      </w:pPr>
      <w:r>
        <w:rPr>
          <w:b w:val="0"/>
          <w:sz w:val="24"/>
          <w:szCs w:val="24"/>
        </w:rPr>
        <w:t>1.2.2.</w:t>
      </w:r>
      <w:r w:rsidRPr="0055210F">
        <w:rPr>
          <w:b w:val="0"/>
          <w:sz w:val="24"/>
          <w:szCs w:val="24"/>
        </w:rPr>
        <w:t xml:space="preserve"> </w:t>
      </w:r>
      <w:r w:rsidRPr="0055210F">
        <w:rPr>
          <w:sz w:val="24"/>
          <w:szCs w:val="24"/>
        </w:rPr>
        <w:t>в абзаце 3 пп 1.2.2. п.1.2 раздела 1.</w:t>
      </w:r>
      <w:r w:rsidRPr="0055210F">
        <w:rPr>
          <w:b w:val="0"/>
          <w:sz w:val="24"/>
          <w:szCs w:val="24"/>
        </w:rPr>
        <w:t xml:space="preserve"> и далее по тексту слова «Портал</w:t>
      </w:r>
      <w:r w:rsidRPr="00B96180">
        <w:rPr>
          <w:b w:val="0"/>
          <w:sz w:val="24"/>
          <w:szCs w:val="24"/>
        </w:rPr>
        <w:t xml:space="preserve"> государственных и муниципальных услуг Воронежской области" (pgu.govvrn.ru)» заменить на слова: </w:t>
      </w:r>
      <w:r w:rsidRPr="00B96180">
        <w:rPr>
          <w:b w:val="0"/>
          <w:spacing w:val="3"/>
          <w:sz w:val="24"/>
          <w:szCs w:val="24"/>
          <w:shd w:val="clear" w:color="auto" w:fill="FFFFFF"/>
        </w:rPr>
        <w:t>«Портал Воронежской области в сети Интернет» (</w:t>
      </w:r>
      <w:hyperlink r:id="rId4" w:history="1">
        <w:r w:rsidRPr="00B96180">
          <w:rPr>
            <w:rStyle w:val="Hyperlink"/>
            <w:rFonts w:cs="Arial"/>
            <w:b w:val="0"/>
            <w:spacing w:val="3"/>
            <w:sz w:val="24"/>
            <w:szCs w:val="24"/>
            <w:shd w:val="clear" w:color="auto" w:fill="FFFFFF"/>
          </w:rPr>
          <w:t>www.govvrn.ru)»</w:t>
        </w:r>
      </w:hyperlink>
      <w:r w:rsidRPr="00B96180">
        <w:rPr>
          <w:spacing w:val="3"/>
          <w:sz w:val="24"/>
          <w:szCs w:val="24"/>
          <w:shd w:val="clear" w:color="auto" w:fill="FFFFFF"/>
        </w:rPr>
        <w:t>;</w:t>
      </w:r>
    </w:p>
    <w:p w:rsidR="002A0B78" w:rsidRPr="00B96180" w:rsidRDefault="002A0B78" w:rsidP="00B855B1">
      <w:pPr>
        <w:pStyle w:val="ConsPlusTitle"/>
        <w:widowControl/>
        <w:rPr>
          <w:b w:val="0"/>
          <w:sz w:val="24"/>
          <w:szCs w:val="24"/>
        </w:rPr>
      </w:pPr>
      <w:r>
        <w:rPr>
          <w:b w:val="0"/>
          <w:sz w:val="24"/>
          <w:szCs w:val="24"/>
        </w:rPr>
        <w:t xml:space="preserve">1.2.3. </w:t>
      </w:r>
      <w:r w:rsidRPr="006C4ADC">
        <w:rPr>
          <w:sz w:val="24"/>
          <w:szCs w:val="24"/>
        </w:rPr>
        <w:t>п</w:t>
      </w:r>
      <w:r>
        <w:rPr>
          <w:sz w:val="24"/>
          <w:szCs w:val="24"/>
        </w:rPr>
        <w:t>п.2.6.2. п 2.6</w:t>
      </w:r>
      <w:r w:rsidRPr="006C4ADC">
        <w:rPr>
          <w:sz w:val="24"/>
          <w:szCs w:val="24"/>
        </w:rPr>
        <w:t>. раздела 2</w:t>
      </w:r>
      <w:r w:rsidRPr="00B96180">
        <w:rPr>
          <w:b w:val="0"/>
          <w:sz w:val="24"/>
          <w:szCs w:val="24"/>
        </w:rPr>
        <w:t xml:space="preserve"> дополнить абзацем следующего содержания:</w:t>
      </w:r>
    </w:p>
    <w:p w:rsidR="002A0B78" w:rsidRPr="00B96180" w:rsidRDefault="002A0B78" w:rsidP="00810203">
      <w:pPr>
        <w:shd w:val="clear" w:color="auto" w:fill="FFFFFF"/>
        <w:spacing w:line="290" w:lineRule="atLeast"/>
        <w:ind w:firstLine="540"/>
        <w:jc w:val="both"/>
        <w:rPr>
          <w:rFonts w:ascii="Arial" w:hAnsi="Arial" w:cs="Arial"/>
          <w:color w:val="333333"/>
        </w:rPr>
      </w:pPr>
      <w:r w:rsidRPr="00B96180">
        <w:rPr>
          <w:rFonts w:ascii="Arial" w:hAnsi="Arial" w:cs="Arial"/>
          <w:b/>
        </w:rPr>
        <w:t>«</w:t>
      </w:r>
      <w:r w:rsidRPr="00B96180">
        <w:rPr>
          <w:rStyle w:val="blk"/>
          <w:rFonts w:ascii="Arial" w:hAnsi="Arial" w:cs="Arial"/>
          <w:color w:val="333333"/>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0B78" w:rsidRPr="00B96180" w:rsidRDefault="002A0B78" w:rsidP="00810203">
      <w:pPr>
        <w:shd w:val="clear" w:color="auto" w:fill="FFFFFF"/>
        <w:spacing w:line="290" w:lineRule="atLeast"/>
        <w:ind w:firstLine="540"/>
        <w:jc w:val="both"/>
        <w:rPr>
          <w:rFonts w:ascii="Arial" w:hAnsi="Arial" w:cs="Arial"/>
          <w:color w:val="333333"/>
        </w:rPr>
      </w:pPr>
      <w:r w:rsidRPr="00B96180">
        <w:rPr>
          <w:rStyle w:val="blk"/>
          <w:rFonts w:ascii="Arial" w:hAnsi="Arial" w:cs="Arial"/>
          <w:color w:val="333333"/>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0B78" w:rsidRPr="00B96180" w:rsidRDefault="002A0B78" w:rsidP="00810203">
      <w:pPr>
        <w:shd w:val="clear" w:color="auto" w:fill="FFFFFF"/>
        <w:spacing w:line="290" w:lineRule="atLeast"/>
        <w:ind w:firstLine="540"/>
        <w:jc w:val="both"/>
        <w:rPr>
          <w:rFonts w:ascii="Arial" w:hAnsi="Arial" w:cs="Arial"/>
          <w:color w:val="333333"/>
        </w:rPr>
      </w:pPr>
      <w:r w:rsidRPr="00B96180">
        <w:rPr>
          <w:rStyle w:val="blk"/>
          <w:rFonts w:ascii="Arial" w:hAnsi="Arial" w:cs="Arial"/>
          <w:color w:val="333333"/>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0B78" w:rsidRPr="00B96180" w:rsidRDefault="002A0B78" w:rsidP="00810203">
      <w:pPr>
        <w:shd w:val="clear" w:color="auto" w:fill="FFFFFF"/>
        <w:spacing w:line="290" w:lineRule="atLeast"/>
        <w:ind w:firstLine="540"/>
        <w:jc w:val="both"/>
        <w:rPr>
          <w:rFonts w:ascii="Arial" w:hAnsi="Arial" w:cs="Arial"/>
          <w:color w:val="333333"/>
        </w:rPr>
      </w:pPr>
      <w:r w:rsidRPr="00B96180">
        <w:rPr>
          <w:rStyle w:val="blk"/>
          <w:rFonts w:ascii="Arial" w:hAnsi="Arial" w:cs="Arial"/>
          <w:color w:val="333333"/>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0B78" w:rsidRDefault="002A0B78" w:rsidP="00810203">
      <w:pPr>
        <w:shd w:val="clear" w:color="auto" w:fill="FFFFFF"/>
        <w:spacing w:line="290" w:lineRule="atLeast"/>
        <w:ind w:firstLine="540"/>
        <w:jc w:val="both"/>
        <w:rPr>
          <w:rStyle w:val="blk"/>
          <w:rFonts w:ascii="Arial" w:hAnsi="Arial" w:cs="Arial"/>
          <w:color w:val="333333"/>
        </w:rPr>
      </w:pPr>
      <w:r w:rsidRPr="00B96180">
        <w:rPr>
          <w:rStyle w:val="blk"/>
          <w:rFonts w:ascii="Arial" w:hAnsi="Arial" w:cs="Arial"/>
          <w:color w:val="333333"/>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w:t>
      </w:r>
      <w:r w:rsidRPr="00B96180">
        <w:rPr>
          <w:rStyle w:val="apple-converted-space"/>
          <w:rFonts w:ascii="Arial" w:hAnsi="Arial" w:cs="Arial"/>
          <w:color w:val="333333"/>
        </w:rPr>
        <w:t> </w:t>
      </w:r>
      <w:hyperlink r:id="rId5" w:anchor="dst100352" w:history="1">
        <w:r w:rsidRPr="00B96180">
          <w:rPr>
            <w:rStyle w:val="Hyperlink"/>
            <w:rFonts w:ascii="Arial" w:hAnsi="Arial" w:cs="Arial"/>
            <w:color w:val="666699"/>
          </w:rPr>
          <w:t>частью 1.1 статьи 16</w:t>
        </w:r>
      </w:hyperlink>
      <w:r w:rsidRPr="00B96180">
        <w:rPr>
          <w:rStyle w:val="apple-converted-space"/>
          <w:rFonts w:ascii="Arial" w:hAnsi="Arial" w:cs="Arial"/>
          <w:color w:val="333333"/>
        </w:rPr>
        <w:t> </w:t>
      </w:r>
      <w:r w:rsidRPr="00B96180">
        <w:rPr>
          <w:rStyle w:val="blk"/>
          <w:rFonts w:ascii="Arial" w:hAnsi="Arial" w:cs="Arial"/>
          <w:color w:val="333333"/>
        </w:rPr>
        <w:t xml:space="preserve">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sidRPr="00B96180">
        <w:rPr>
          <w:rStyle w:val="apple-converted-space"/>
          <w:rFonts w:ascii="Arial" w:hAnsi="Arial" w:cs="Arial"/>
          <w:color w:val="333333"/>
        </w:rPr>
        <w:t> </w:t>
      </w:r>
      <w:hyperlink r:id="rId6" w:anchor="dst100352" w:history="1">
        <w:r w:rsidRPr="00B96180">
          <w:rPr>
            <w:rStyle w:val="Hyperlink"/>
            <w:rFonts w:ascii="Arial" w:hAnsi="Arial" w:cs="Arial"/>
            <w:color w:val="666699"/>
          </w:rPr>
          <w:t>частью 1.1 статьи 16</w:t>
        </w:r>
      </w:hyperlink>
      <w:r w:rsidRPr="00B96180">
        <w:rPr>
          <w:rStyle w:val="apple-converted-space"/>
          <w:rFonts w:ascii="Arial" w:hAnsi="Arial" w:cs="Arial"/>
          <w:color w:val="333333"/>
        </w:rPr>
        <w:t> </w:t>
      </w:r>
      <w:r w:rsidRPr="00B96180">
        <w:rPr>
          <w:rStyle w:val="blk"/>
          <w:rFonts w:ascii="Arial" w:hAnsi="Arial" w:cs="Arial"/>
          <w:color w:val="333333"/>
        </w:rPr>
        <w:t xml:space="preserve"> Федерального закона от 27.07.2010 №210-ФЗ, уведомляется заявитель, а также приносятся извинения за доставленные неудобства.</w:t>
      </w:r>
    </w:p>
    <w:p w:rsidR="002A0B78" w:rsidRPr="00B96180" w:rsidRDefault="002A0B78" w:rsidP="00810203">
      <w:pPr>
        <w:shd w:val="clear" w:color="auto" w:fill="FFFFFF"/>
        <w:spacing w:line="290" w:lineRule="atLeast"/>
        <w:ind w:firstLine="540"/>
        <w:jc w:val="both"/>
        <w:rPr>
          <w:rFonts w:ascii="Arial" w:hAnsi="Arial" w:cs="Arial"/>
          <w:color w:val="333333"/>
        </w:rPr>
      </w:pPr>
    </w:p>
    <w:p w:rsidR="002A0B78" w:rsidRPr="00B96180" w:rsidRDefault="002A0B78" w:rsidP="00276866">
      <w:pPr>
        <w:pStyle w:val="ListParagraph"/>
        <w:autoSpaceDE w:val="0"/>
        <w:autoSpaceDN w:val="0"/>
        <w:adjustRightInd w:val="0"/>
        <w:spacing w:after="0" w:line="240" w:lineRule="auto"/>
        <w:ind w:left="0"/>
        <w:jc w:val="both"/>
        <w:rPr>
          <w:rFonts w:ascii="Arial" w:hAnsi="Arial" w:cs="Arial"/>
          <w:spacing w:val="3"/>
          <w:sz w:val="24"/>
          <w:szCs w:val="24"/>
          <w:shd w:val="clear" w:color="auto" w:fill="FFFFFF"/>
        </w:rPr>
      </w:pPr>
      <w:r>
        <w:rPr>
          <w:rFonts w:ascii="Arial" w:hAnsi="Arial" w:cs="Arial"/>
          <w:spacing w:val="3"/>
          <w:sz w:val="24"/>
          <w:szCs w:val="24"/>
          <w:shd w:val="clear" w:color="auto" w:fill="FFFFFF"/>
        </w:rPr>
        <w:t>1.2.4.</w:t>
      </w:r>
      <w:r w:rsidRPr="0055210F">
        <w:rPr>
          <w:rFonts w:ascii="Arial" w:hAnsi="Arial" w:cs="Arial"/>
          <w:spacing w:val="3"/>
          <w:sz w:val="24"/>
          <w:szCs w:val="24"/>
          <w:shd w:val="clear" w:color="auto" w:fill="FFFFFF"/>
        </w:rPr>
        <w:t xml:space="preserve"> </w:t>
      </w:r>
      <w:r w:rsidRPr="0055210F">
        <w:rPr>
          <w:rFonts w:ascii="Arial" w:hAnsi="Arial" w:cs="Arial"/>
          <w:b/>
          <w:spacing w:val="3"/>
          <w:sz w:val="24"/>
          <w:szCs w:val="24"/>
          <w:shd w:val="clear" w:color="auto" w:fill="FFFFFF"/>
        </w:rPr>
        <w:t>раздел 5 изложить</w:t>
      </w:r>
      <w:r w:rsidRPr="0055210F">
        <w:rPr>
          <w:rFonts w:ascii="Arial" w:hAnsi="Arial" w:cs="Arial"/>
          <w:spacing w:val="3"/>
          <w:sz w:val="24"/>
          <w:szCs w:val="24"/>
          <w:shd w:val="clear" w:color="auto" w:fill="FFFFFF"/>
        </w:rPr>
        <w:t xml:space="preserve"> в следующей редакции:</w:t>
      </w:r>
    </w:p>
    <w:p w:rsidR="002A0B78" w:rsidRPr="00B96180" w:rsidRDefault="002A0B78" w:rsidP="00276866">
      <w:pPr>
        <w:rPr>
          <w:rFonts w:ascii="Arial" w:hAnsi="Arial" w:cs="Arial"/>
          <w:spacing w:val="3"/>
          <w:shd w:val="clear" w:color="auto" w:fill="FFFFFF"/>
        </w:rPr>
      </w:pPr>
    </w:p>
    <w:p w:rsidR="002A0B78" w:rsidRPr="00B96180" w:rsidRDefault="002A0B78" w:rsidP="00276866">
      <w:pPr>
        <w:jc w:val="center"/>
        <w:rPr>
          <w:rFonts w:ascii="Arial" w:hAnsi="Arial" w:cs="Arial"/>
        </w:rPr>
      </w:pPr>
      <w:r w:rsidRPr="00B96180">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2A0B78" w:rsidRPr="00B96180" w:rsidRDefault="002A0B78" w:rsidP="00276866">
      <w:pPr>
        <w:jc w:val="center"/>
        <w:rPr>
          <w:rFonts w:ascii="Arial" w:hAnsi="Arial" w:cs="Arial"/>
        </w:rPr>
      </w:pP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5.2. Заявитель может обратиться с жалобой в том числе в следующих случаях:</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8) нарушение срока или порядка выдачи документов по результатам предоставления муниципальной услуги;</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5.3. Основанием для начала процедуры досудебного (внесудебного) обжалования является поступившая жалоба.</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Оснований для отказа в рассмотрении жалобы не имеется.</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Воронежской области в сети Интернет,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Воронежской области в сети Интернет, а также может быть принята при личном приеме заявителя.</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5.9. По результатам рассмотрения жалобы принимается одно из следующих решений:</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2) в удовлетворении жалобы отказывается.</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B78" w:rsidRPr="00B96180" w:rsidRDefault="002A0B78" w:rsidP="00276866">
      <w:pPr>
        <w:pStyle w:val="NormalWeb"/>
        <w:spacing w:before="0" w:beforeAutospacing="0" w:after="0" w:afterAutospacing="0"/>
        <w:ind w:firstLine="709"/>
        <w:jc w:val="both"/>
        <w:rPr>
          <w:rFonts w:ascii="Arial" w:hAnsi="Arial" w:cs="Arial"/>
        </w:rPr>
      </w:pPr>
      <w:r w:rsidRPr="00B96180">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0B78" w:rsidRPr="00B96180" w:rsidRDefault="002A0B78" w:rsidP="00276866">
      <w:pPr>
        <w:pStyle w:val="consplusnormal1"/>
        <w:spacing w:before="0" w:beforeAutospacing="0" w:after="0" w:afterAutospacing="0"/>
        <w:ind w:firstLine="708"/>
        <w:rPr>
          <w:rFonts w:ascii="Arial" w:hAnsi="Arial" w:cs="Arial"/>
        </w:rPr>
      </w:pPr>
      <w:r w:rsidRPr="00B96180">
        <w:rPr>
          <w:rFonts w:ascii="Arial" w:hAnsi="Arial" w:cs="Arial"/>
        </w:rPr>
        <w:t>5.12.</w:t>
      </w:r>
      <w:r w:rsidRPr="00B96180">
        <w:rPr>
          <w:rFonts w:ascii="Arial" w:hAnsi="Arial" w:cs="Arial"/>
          <w:color w:val="000000"/>
        </w:rPr>
        <w:t>Порядок обжалования решения по жалобе.</w:t>
      </w:r>
    </w:p>
    <w:p w:rsidR="002A0B78" w:rsidRDefault="002A0B78" w:rsidP="00276866">
      <w:pPr>
        <w:pStyle w:val="ConsPlusNormal0"/>
        <w:outlineLvl w:val="1"/>
        <w:rPr>
          <w:rFonts w:ascii="Arial" w:hAnsi="Arial" w:cs="Arial"/>
          <w:sz w:val="24"/>
          <w:szCs w:val="24"/>
        </w:rPr>
      </w:pPr>
      <w:r w:rsidRPr="00B96180">
        <w:rPr>
          <w:rFonts w:ascii="Arial" w:hAnsi="Arial" w:cs="Arial"/>
          <w:sz w:val="24"/>
          <w:szCs w:val="24"/>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p>
    <w:p w:rsidR="002A0B78" w:rsidRPr="00B96180" w:rsidRDefault="002A0B78" w:rsidP="00276866">
      <w:pPr>
        <w:pStyle w:val="ConsPlusNormal0"/>
        <w:outlineLvl w:val="1"/>
        <w:rPr>
          <w:rFonts w:ascii="Arial" w:hAnsi="Arial" w:cs="Arial"/>
          <w:sz w:val="24"/>
          <w:szCs w:val="24"/>
        </w:rPr>
      </w:pPr>
    </w:p>
    <w:p w:rsidR="002A0B78" w:rsidRPr="00B96180" w:rsidRDefault="002A0B78" w:rsidP="00276866">
      <w:pPr>
        <w:pStyle w:val="ConsPlusNormal0"/>
        <w:outlineLvl w:val="1"/>
        <w:rPr>
          <w:rFonts w:ascii="Arial" w:hAnsi="Arial" w:cs="Arial"/>
          <w:sz w:val="24"/>
          <w:szCs w:val="24"/>
        </w:rPr>
      </w:pPr>
      <w:r w:rsidRPr="00F613D7">
        <w:rPr>
          <w:rFonts w:ascii="Arial" w:hAnsi="Arial" w:cs="Arial"/>
          <w:sz w:val="24"/>
          <w:szCs w:val="24"/>
        </w:rPr>
        <w:t xml:space="preserve">1.2.5. </w:t>
      </w:r>
      <w:r w:rsidRPr="00F613D7">
        <w:rPr>
          <w:rFonts w:ascii="Arial" w:hAnsi="Arial" w:cs="Arial"/>
          <w:b/>
          <w:sz w:val="24"/>
          <w:szCs w:val="24"/>
        </w:rPr>
        <w:t>дополнить Приложением №8</w:t>
      </w:r>
      <w:r w:rsidRPr="00F613D7">
        <w:rPr>
          <w:rFonts w:ascii="Arial" w:hAnsi="Arial" w:cs="Arial"/>
          <w:sz w:val="24"/>
          <w:szCs w:val="24"/>
        </w:rPr>
        <w:t xml:space="preserve"> следующего содержания:</w:t>
      </w:r>
    </w:p>
    <w:p w:rsidR="002A0B78" w:rsidRPr="00B96180" w:rsidRDefault="002A0B78" w:rsidP="00B96180">
      <w:pPr>
        <w:spacing w:after="120"/>
        <w:ind w:left="5443"/>
        <w:rPr>
          <w:rFonts w:ascii="Arial" w:hAnsi="Arial" w:cs="Arial"/>
        </w:rPr>
      </w:pPr>
      <w:r w:rsidRPr="00B96180">
        <w:rPr>
          <w:rFonts w:ascii="Arial" w:hAnsi="Arial" w:cs="Arial"/>
          <w:b/>
        </w:rPr>
        <w:t>«</w:t>
      </w:r>
      <w:r w:rsidRPr="00B96180">
        <w:rPr>
          <w:rFonts w:ascii="Arial" w:hAnsi="Arial" w:cs="Arial"/>
        </w:rPr>
        <w:t>Приложение № 8</w:t>
      </w:r>
      <w:r w:rsidRPr="00B96180">
        <w:rPr>
          <w:rFonts w:ascii="Arial" w:hAnsi="Arial" w:cs="Arial"/>
        </w:rPr>
        <w:br/>
        <w:t>к административному регламенту</w:t>
      </w:r>
    </w:p>
    <w:p w:rsidR="002A0B78" w:rsidRPr="00326218" w:rsidRDefault="002A0B78" w:rsidP="00B96180">
      <w:pPr>
        <w:spacing w:after="120"/>
        <w:jc w:val="right"/>
        <w:rPr>
          <w:bCs/>
        </w:rPr>
      </w:pPr>
    </w:p>
    <w:p w:rsidR="002A0B78" w:rsidRPr="00326218" w:rsidRDefault="002A0B78" w:rsidP="00B96180">
      <w:pPr>
        <w:spacing w:after="60"/>
        <w:jc w:val="center"/>
        <w:rPr>
          <w:b/>
          <w:bCs/>
          <w:spacing w:val="60"/>
          <w:sz w:val="26"/>
          <w:szCs w:val="26"/>
        </w:rPr>
      </w:pPr>
      <w:r>
        <w:rPr>
          <w:b/>
          <w:bCs/>
          <w:spacing w:val="60"/>
          <w:sz w:val="26"/>
          <w:szCs w:val="26"/>
        </w:rPr>
        <w:t>РЕШЕНИЕ</w:t>
      </w:r>
    </w:p>
    <w:p w:rsidR="002A0B78" w:rsidRPr="00326218" w:rsidRDefault="002A0B78" w:rsidP="00B96180">
      <w:pPr>
        <w:spacing w:after="240"/>
        <w:jc w:val="center"/>
        <w:rPr>
          <w:b/>
        </w:rPr>
      </w:pPr>
      <w:r>
        <w:rPr>
          <w:b/>
          <w:snapToGrid w:val="0"/>
          <w:sz w:val="26"/>
          <w:szCs w:val="26"/>
        </w:rPr>
        <w:t>о признании садового дома жилым домом</w:t>
      </w:r>
      <w:r>
        <w:rPr>
          <w:b/>
          <w:snapToGrid w:val="0"/>
          <w:sz w:val="26"/>
          <w:szCs w:val="26"/>
        </w:rPr>
        <w:br/>
        <w:t>и жилого дома садовым домом</w:t>
      </w:r>
    </w:p>
    <w:p w:rsidR="002A0B78" w:rsidRDefault="002A0B78" w:rsidP="00B96180">
      <w:pPr>
        <w:spacing w:after="120"/>
        <w:jc w:val="center"/>
      </w:pPr>
      <w:r>
        <w:t>Дата, номер</w:t>
      </w:r>
    </w:p>
    <w:p w:rsidR="002A0B78" w:rsidRDefault="002A0B78" w:rsidP="00B96180">
      <w:r w:rsidRPr="00BA6808">
        <w:t>В связи с обращением</w:t>
      </w:r>
      <w:r>
        <w:t xml:space="preserve">  </w:t>
      </w:r>
    </w:p>
    <w:p w:rsidR="002A0B78" w:rsidRPr="005D772D" w:rsidRDefault="002A0B78" w:rsidP="00B96180">
      <w:pPr>
        <w:widowControl w:val="0"/>
        <w:pBdr>
          <w:top w:val="single" w:sz="4" w:space="1" w:color="auto"/>
        </w:pBdr>
        <w:ind w:left="2380"/>
        <w:jc w:val="center"/>
      </w:pPr>
      <w:r w:rsidRPr="005D772D">
        <w:t>(Ф.И.О. физического лица, наименование юридического лица - заявителя)</w:t>
      </w:r>
    </w:p>
    <w:p w:rsidR="002A0B78" w:rsidRPr="00B92A67" w:rsidRDefault="002A0B78" w:rsidP="00B96180">
      <w:pPr>
        <w:widowControl w:val="0"/>
        <w:jc w:val="both"/>
        <w:rPr>
          <w:sz w:val="2"/>
          <w:szCs w:val="2"/>
        </w:rPr>
      </w:pPr>
      <w:r w:rsidRPr="00BA6808">
        <w:t>о намерении</w:t>
      </w:r>
      <w:r>
        <w:t xml:space="preserve"> </w:t>
      </w:r>
      <w:r w:rsidRPr="00BA6808">
        <w:t xml:space="preserve">признать </w:t>
      </w:r>
      <w:r w:rsidRPr="00B92A67">
        <w:rPr>
          <w:u w:val="single"/>
        </w:rPr>
        <w:t>садовый дом жилым домом/жилой дом садовым домом</w:t>
      </w:r>
      <w:r w:rsidRPr="00BA6808">
        <w:t>,</w:t>
      </w:r>
      <w:r>
        <w:br/>
      </w:r>
    </w:p>
    <w:p w:rsidR="002A0B78" w:rsidRPr="00B92A67" w:rsidRDefault="002A0B78" w:rsidP="00B96180">
      <w:pPr>
        <w:widowControl w:val="0"/>
        <w:ind w:left="2968"/>
        <w:jc w:val="center"/>
      </w:pPr>
      <w:r w:rsidRPr="00B92A67">
        <w:t>(ненужное зачеркнуть)</w:t>
      </w:r>
    </w:p>
    <w:p w:rsidR="002A0B78" w:rsidRDefault="002A0B78" w:rsidP="00B96180">
      <w:pPr>
        <w:widowControl w:val="0"/>
      </w:pPr>
      <w:r w:rsidRPr="00BA6808">
        <w:t xml:space="preserve">расположенный по адресу: </w:t>
      </w:r>
      <w:r>
        <w:t xml:space="preserve"> </w:t>
      </w:r>
    </w:p>
    <w:p w:rsidR="002A0B78" w:rsidRPr="00B92A67" w:rsidRDefault="002A0B78" w:rsidP="00B96180">
      <w:pPr>
        <w:widowControl w:val="0"/>
        <w:pBdr>
          <w:top w:val="single" w:sz="4" w:space="1" w:color="auto"/>
        </w:pBdr>
        <w:ind w:left="2870"/>
        <w:rPr>
          <w:sz w:val="2"/>
          <w:szCs w:val="2"/>
        </w:rPr>
      </w:pPr>
    </w:p>
    <w:p w:rsidR="002A0B78" w:rsidRDefault="002A0B78" w:rsidP="00B96180">
      <w:pPr>
        <w:widowControl w:val="0"/>
        <w:tabs>
          <w:tab w:val="right" w:pos="9923"/>
        </w:tabs>
      </w:pPr>
      <w:r>
        <w:tab/>
        <w:t>,</w:t>
      </w:r>
    </w:p>
    <w:p w:rsidR="002A0B78" w:rsidRPr="00B92A67" w:rsidRDefault="002A0B78" w:rsidP="00B96180">
      <w:pPr>
        <w:widowControl w:val="0"/>
        <w:pBdr>
          <w:top w:val="single" w:sz="4" w:space="1" w:color="auto"/>
        </w:pBdr>
        <w:ind w:right="113"/>
        <w:rPr>
          <w:sz w:val="2"/>
          <w:szCs w:val="2"/>
        </w:rPr>
      </w:pPr>
    </w:p>
    <w:p w:rsidR="002A0B78" w:rsidRPr="00BA6808" w:rsidRDefault="002A0B78" w:rsidP="00B96180">
      <w:pPr>
        <w:widowControl w:val="0"/>
        <w:jc w:val="both"/>
      </w:pPr>
      <w:r w:rsidRPr="00BA6808">
        <w:t>кадастровый номер земельного участка, в пределах которого</w:t>
      </w:r>
      <w:r>
        <w:t xml:space="preserve"> </w:t>
      </w:r>
      <w:r w:rsidRPr="00BA6808">
        <w:t>расположен</w:t>
      </w:r>
      <w:r>
        <w:t xml:space="preserve"> </w:t>
      </w:r>
      <w:r w:rsidRPr="00BA6808">
        <w:t>дом:</w:t>
      </w:r>
      <w:r>
        <w:br/>
      </w:r>
    </w:p>
    <w:p w:rsidR="002A0B78" w:rsidRPr="00FB2B99" w:rsidRDefault="002A0B78" w:rsidP="00B96180">
      <w:pPr>
        <w:widowControl w:val="0"/>
        <w:pBdr>
          <w:top w:val="single" w:sz="4" w:space="1" w:color="auto"/>
        </w:pBdr>
        <w:rPr>
          <w:sz w:val="2"/>
          <w:szCs w:val="2"/>
        </w:rPr>
      </w:pPr>
    </w:p>
    <w:p w:rsidR="002A0B78" w:rsidRDefault="002A0B78" w:rsidP="00B96180">
      <w:pPr>
        <w:widowControl w:val="0"/>
        <w:tabs>
          <w:tab w:val="right" w:pos="9923"/>
        </w:tabs>
      </w:pPr>
      <w:r>
        <w:tab/>
        <w:t>,</w:t>
      </w:r>
    </w:p>
    <w:p w:rsidR="002A0B78" w:rsidRPr="00B92A67" w:rsidRDefault="002A0B78" w:rsidP="00B96180">
      <w:pPr>
        <w:widowControl w:val="0"/>
        <w:pBdr>
          <w:top w:val="single" w:sz="4" w:space="1" w:color="auto"/>
        </w:pBdr>
        <w:ind w:right="113"/>
        <w:rPr>
          <w:sz w:val="2"/>
          <w:szCs w:val="2"/>
        </w:rPr>
      </w:pPr>
    </w:p>
    <w:p w:rsidR="002A0B78" w:rsidRPr="00BA6808" w:rsidRDefault="002A0B78" w:rsidP="00B96180">
      <w:pPr>
        <w:widowControl w:val="0"/>
      </w:pPr>
      <w:r w:rsidRPr="00BA6808">
        <w:t xml:space="preserve">на основании </w:t>
      </w:r>
      <w:r>
        <w:t xml:space="preserve"> </w:t>
      </w:r>
    </w:p>
    <w:p w:rsidR="002A0B78" w:rsidRPr="00FB2B99" w:rsidRDefault="002A0B78" w:rsidP="00B96180">
      <w:pPr>
        <w:widowControl w:val="0"/>
        <w:pBdr>
          <w:top w:val="single" w:sz="4" w:space="1" w:color="auto"/>
        </w:pBdr>
        <w:ind w:left="1503"/>
        <w:jc w:val="center"/>
      </w:pPr>
      <w:r w:rsidRPr="00FB2B99">
        <w:t>(наименование и реквизиты правоустанавливающего документа)</w:t>
      </w:r>
    </w:p>
    <w:p w:rsidR="002A0B78" w:rsidRDefault="002A0B78" w:rsidP="00B96180">
      <w:pPr>
        <w:widowControl w:val="0"/>
        <w:tabs>
          <w:tab w:val="right" w:pos="9923"/>
        </w:tabs>
      </w:pPr>
      <w:r>
        <w:tab/>
        <w:t>,</w:t>
      </w:r>
    </w:p>
    <w:p w:rsidR="002A0B78" w:rsidRPr="00B92A67" w:rsidRDefault="002A0B78" w:rsidP="00B96180">
      <w:pPr>
        <w:widowControl w:val="0"/>
        <w:pBdr>
          <w:top w:val="single" w:sz="4" w:space="1" w:color="auto"/>
        </w:pBdr>
        <w:ind w:right="113"/>
        <w:rPr>
          <w:sz w:val="2"/>
          <w:szCs w:val="2"/>
        </w:rPr>
      </w:pPr>
    </w:p>
    <w:p w:rsidR="002A0B78" w:rsidRPr="00BA6808" w:rsidRDefault="002A0B78" w:rsidP="00B96180">
      <w:pPr>
        <w:widowControl w:val="0"/>
        <w:spacing w:after="120"/>
      </w:pPr>
      <w:r w:rsidRPr="00BA6808">
        <w:t>по результатам рассмотрения представленных документов принято решение:</w:t>
      </w:r>
    </w:p>
    <w:p w:rsidR="002A0B78" w:rsidRPr="00BA6808" w:rsidRDefault="002A0B78" w:rsidP="00B96180">
      <w:pPr>
        <w:widowControl w:val="0"/>
      </w:pPr>
      <w:r w:rsidRPr="00BA6808">
        <w:t xml:space="preserve">Признать </w:t>
      </w:r>
      <w:r>
        <w:t xml:space="preserve"> </w:t>
      </w:r>
    </w:p>
    <w:p w:rsidR="002A0B78" w:rsidRPr="00FB2B99" w:rsidRDefault="002A0B78" w:rsidP="00B96180">
      <w:pPr>
        <w:widowControl w:val="0"/>
        <w:pBdr>
          <w:top w:val="single" w:sz="4" w:space="1" w:color="auto"/>
        </w:pBdr>
        <w:ind w:left="1078"/>
        <w:jc w:val="center"/>
      </w:pPr>
      <w:r w:rsidRPr="00FB2B99">
        <w:t>(садовый дом жилым домом/жилой дом садовым домом - нужное указать)</w:t>
      </w:r>
    </w:p>
    <w:p w:rsidR="002A0B78" w:rsidRDefault="002A0B78" w:rsidP="00B96180">
      <w:pPr>
        <w:widowControl w:val="0"/>
        <w:tabs>
          <w:tab w:val="right" w:pos="9923"/>
        </w:tabs>
      </w:pPr>
      <w:r>
        <w:tab/>
        <w:t>.</w:t>
      </w:r>
    </w:p>
    <w:p w:rsidR="002A0B78" w:rsidRPr="00B92A67" w:rsidRDefault="002A0B78" w:rsidP="00B96180">
      <w:pPr>
        <w:widowControl w:val="0"/>
        <w:pBdr>
          <w:top w:val="single" w:sz="4" w:space="1" w:color="auto"/>
        </w:pBdr>
        <w:spacing w:after="240"/>
        <w:ind w:right="113"/>
        <w:rPr>
          <w:sz w:val="2"/>
          <w:szCs w:val="2"/>
        </w:rPr>
      </w:pPr>
    </w:p>
    <w:p w:rsidR="002A0B78" w:rsidRPr="00BA6808" w:rsidRDefault="002A0B78" w:rsidP="00B96180">
      <w:pPr>
        <w:widowControl w:val="0"/>
        <w:ind w:right="5685"/>
        <w:jc w:val="center"/>
      </w:pPr>
    </w:p>
    <w:p w:rsidR="002A0B78" w:rsidRPr="001F3633" w:rsidRDefault="002A0B78" w:rsidP="00B96180">
      <w:pPr>
        <w:widowControl w:val="0"/>
        <w:pBdr>
          <w:top w:val="single" w:sz="4" w:space="1" w:color="auto"/>
        </w:pBdr>
        <w:ind w:right="5685"/>
        <w:jc w:val="center"/>
      </w:pPr>
      <w:r w:rsidRPr="001F3633">
        <w:t>(должность)</w:t>
      </w:r>
    </w:p>
    <w:tbl>
      <w:tblPr>
        <w:tblW w:w="9924" w:type="dxa"/>
        <w:tblLayout w:type="fixed"/>
        <w:tblCellMar>
          <w:left w:w="28" w:type="dxa"/>
          <w:right w:w="28" w:type="dxa"/>
        </w:tblCellMar>
        <w:tblLook w:val="0000"/>
      </w:tblPr>
      <w:tblGrid>
        <w:gridCol w:w="4253"/>
        <w:gridCol w:w="1418"/>
        <w:gridCol w:w="4253"/>
      </w:tblGrid>
      <w:tr w:rsidR="002A0B78" w:rsidTr="002A168D">
        <w:tc>
          <w:tcPr>
            <w:tcW w:w="4253" w:type="dxa"/>
            <w:tcBorders>
              <w:top w:val="nil"/>
              <w:left w:val="nil"/>
              <w:bottom w:val="single" w:sz="4" w:space="0" w:color="auto"/>
              <w:right w:val="nil"/>
            </w:tcBorders>
            <w:vAlign w:val="bottom"/>
          </w:tcPr>
          <w:p w:rsidR="002A0B78" w:rsidRDefault="002A0B78" w:rsidP="002A168D">
            <w:pPr>
              <w:jc w:val="center"/>
            </w:pPr>
          </w:p>
        </w:tc>
        <w:tc>
          <w:tcPr>
            <w:tcW w:w="1418" w:type="dxa"/>
            <w:tcBorders>
              <w:top w:val="nil"/>
              <w:left w:val="nil"/>
              <w:bottom w:val="nil"/>
              <w:right w:val="nil"/>
            </w:tcBorders>
            <w:vAlign w:val="bottom"/>
          </w:tcPr>
          <w:p w:rsidR="002A0B78" w:rsidRDefault="002A0B78" w:rsidP="002A168D"/>
        </w:tc>
        <w:tc>
          <w:tcPr>
            <w:tcW w:w="4253" w:type="dxa"/>
            <w:tcBorders>
              <w:top w:val="nil"/>
              <w:left w:val="nil"/>
              <w:bottom w:val="single" w:sz="4" w:space="0" w:color="auto"/>
              <w:right w:val="nil"/>
            </w:tcBorders>
            <w:vAlign w:val="bottom"/>
          </w:tcPr>
          <w:p w:rsidR="002A0B78" w:rsidRDefault="002A0B78" w:rsidP="002A168D">
            <w:pPr>
              <w:jc w:val="center"/>
            </w:pPr>
          </w:p>
        </w:tc>
      </w:tr>
      <w:tr w:rsidR="002A0B78" w:rsidTr="002A168D">
        <w:tc>
          <w:tcPr>
            <w:tcW w:w="4253" w:type="dxa"/>
            <w:tcBorders>
              <w:top w:val="nil"/>
              <w:left w:val="nil"/>
              <w:bottom w:val="nil"/>
              <w:right w:val="nil"/>
            </w:tcBorders>
          </w:tcPr>
          <w:p w:rsidR="002A0B78" w:rsidRDefault="002A0B78" w:rsidP="002A168D">
            <w:pPr>
              <w:jc w:val="center"/>
            </w:pPr>
            <w:r w:rsidRPr="009D16C8">
              <w:t xml:space="preserve">(Ф.И.О. должностного лица органа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c>
          <w:tcPr>
            <w:tcW w:w="1418" w:type="dxa"/>
            <w:tcBorders>
              <w:top w:val="nil"/>
              <w:left w:val="nil"/>
              <w:bottom w:val="nil"/>
              <w:right w:val="nil"/>
            </w:tcBorders>
          </w:tcPr>
          <w:p w:rsidR="002A0B78" w:rsidRDefault="002A0B78" w:rsidP="002A168D"/>
        </w:tc>
        <w:tc>
          <w:tcPr>
            <w:tcW w:w="4253" w:type="dxa"/>
            <w:tcBorders>
              <w:top w:val="nil"/>
              <w:left w:val="nil"/>
              <w:bottom w:val="nil"/>
              <w:right w:val="nil"/>
            </w:tcBorders>
          </w:tcPr>
          <w:p w:rsidR="002A0B78" w:rsidRDefault="002A0B78" w:rsidP="002A168D">
            <w:pPr>
              <w:jc w:val="center"/>
            </w:pPr>
            <w:r w:rsidRPr="009D16C8">
              <w:t>(подпись должностного лица органа</w:t>
            </w:r>
            <w:r>
              <w:t xml:space="preserve">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r>
    </w:tbl>
    <w:p w:rsidR="002A0B78" w:rsidRDefault="002A0B78" w:rsidP="00B96180">
      <w:pPr>
        <w:widowControl w:val="0"/>
        <w:spacing w:before="120" w:after="240"/>
        <w:jc w:val="right"/>
      </w:pPr>
      <w: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2A0B78" w:rsidTr="002A168D">
        <w:tc>
          <w:tcPr>
            <w:tcW w:w="1134" w:type="dxa"/>
            <w:tcBorders>
              <w:top w:val="nil"/>
              <w:left w:val="nil"/>
              <w:bottom w:val="nil"/>
              <w:right w:val="nil"/>
            </w:tcBorders>
            <w:vAlign w:val="bottom"/>
          </w:tcPr>
          <w:p w:rsidR="002A0B78" w:rsidRDefault="002A0B78" w:rsidP="002A168D">
            <w:pPr>
              <w:keepNext/>
            </w:pPr>
            <w:r>
              <w:t>Получил:</w:t>
            </w:r>
          </w:p>
        </w:tc>
        <w:tc>
          <w:tcPr>
            <w:tcW w:w="187" w:type="dxa"/>
            <w:tcBorders>
              <w:top w:val="nil"/>
              <w:left w:val="nil"/>
              <w:bottom w:val="nil"/>
              <w:right w:val="nil"/>
            </w:tcBorders>
            <w:vAlign w:val="bottom"/>
          </w:tcPr>
          <w:p w:rsidR="002A0B78" w:rsidRDefault="002A0B78" w:rsidP="002A168D">
            <w:pPr>
              <w:keepNext/>
              <w:jc w:val="right"/>
            </w:pPr>
            <w:r>
              <w:t>«</w:t>
            </w:r>
          </w:p>
        </w:tc>
        <w:tc>
          <w:tcPr>
            <w:tcW w:w="454" w:type="dxa"/>
            <w:tcBorders>
              <w:top w:val="nil"/>
              <w:left w:val="nil"/>
              <w:bottom w:val="single" w:sz="4" w:space="0" w:color="auto"/>
              <w:right w:val="nil"/>
            </w:tcBorders>
            <w:vAlign w:val="bottom"/>
          </w:tcPr>
          <w:p w:rsidR="002A0B78" w:rsidRDefault="002A0B78" w:rsidP="002A168D">
            <w:pPr>
              <w:keepNext/>
              <w:jc w:val="center"/>
            </w:pPr>
          </w:p>
        </w:tc>
        <w:tc>
          <w:tcPr>
            <w:tcW w:w="255" w:type="dxa"/>
            <w:tcBorders>
              <w:top w:val="nil"/>
              <w:left w:val="nil"/>
              <w:bottom w:val="nil"/>
              <w:right w:val="nil"/>
            </w:tcBorders>
            <w:vAlign w:val="bottom"/>
          </w:tcPr>
          <w:p w:rsidR="002A0B78" w:rsidRDefault="002A0B78" w:rsidP="002A168D">
            <w:pPr>
              <w:keepNext/>
            </w:pPr>
            <w:r>
              <w:t>»</w:t>
            </w:r>
          </w:p>
        </w:tc>
        <w:tc>
          <w:tcPr>
            <w:tcW w:w="1418" w:type="dxa"/>
            <w:tcBorders>
              <w:top w:val="nil"/>
              <w:left w:val="nil"/>
              <w:bottom w:val="single" w:sz="4" w:space="0" w:color="auto"/>
              <w:right w:val="nil"/>
            </w:tcBorders>
            <w:vAlign w:val="bottom"/>
          </w:tcPr>
          <w:p w:rsidR="002A0B78" w:rsidRDefault="002A0B78" w:rsidP="002A168D">
            <w:pPr>
              <w:keepNext/>
              <w:jc w:val="center"/>
            </w:pPr>
          </w:p>
        </w:tc>
        <w:tc>
          <w:tcPr>
            <w:tcW w:w="369" w:type="dxa"/>
            <w:tcBorders>
              <w:top w:val="nil"/>
              <w:left w:val="nil"/>
              <w:bottom w:val="nil"/>
              <w:right w:val="nil"/>
            </w:tcBorders>
            <w:vAlign w:val="bottom"/>
          </w:tcPr>
          <w:p w:rsidR="002A0B78" w:rsidRDefault="002A0B78" w:rsidP="002A168D">
            <w:pPr>
              <w:keepNext/>
              <w:jc w:val="right"/>
            </w:pPr>
            <w:r>
              <w:t>20</w:t>
            </w:r>
          </w:p>
        </w:tc>
        <w:tc>
          <w:tcPr>
            <w:tcW w:w="397" w:type="dxa"/>
            <w:tcBorders>
              <w:top w:val="nil"/>
              <w:left w:val="nil"/>
              <w:bottom w:val="single" w:sz="4" w:space="0" w:color="auto"/>
              <w:right w:val="nil"/>
            </w:tcBorders>
            <w:vAlign w:val="bottom"/>
          </w:tcPr>
          <w:p w:rsidR="002A0B78" w:rsidRDefault="002A0B78" w:rsidP="002A168D">
            <w:pPr>
              <w:keepNext/>
            </w:pPr>
          </w:p>
        </w:tc>
        <w:tc>
          <w:tcPr>
            <w:tcW w:w="851" w:type="dxa"/>
            <w:tcBorders>
              <w:top w:val="nil"/>
              <w:left w:val="nil"/>
              <w:bottom w:val="nil"/>
              <w:right w:val="nil"/>
            </w:tcBorders>
            <w:vAlign w:val="bottom"/>
          </w:tcPr>
          <w:p w:rsidR="002A0B78" w:rsidRDefault="002A0B78" w:rsidP="002A168D">
            <w:pPr>
              <w:keepNext/>
              <w:ind w:left="57"/>
            </w:pPr>
            <w:r>
              <w:t>г.</w:t>
            </w:r>
          </w:p>
        </w:tc>
        <w:tc>
          <w:tcPr>
            <w:tcW w:w="2552" w:type="dxa"/>
            <w:tcBorders>
              <w:top w:val="nil"/>
              <w:left w:val="nil"/>
              <w:bottom w:val="single" w:sz="4" w:space="0" w:color="auto"/>
              <w:right w:val="nil"/>
            </w:tcBorders>
            <w:vAlign w:val="bottom"/>
          </w:tcPr>
          <w:p w:rsidR="002A0B78" w:rsidRDefault="002A0B78" w:rsidP="002A168D">
            <w:pPr>
              <w:keepNext/>
              <w:jc w:val="center"/>
            </w:pPr>
          </w:p>
        </w:tc>
        <w:tc>
          <w:tcPr>
            <w:tcW w:w="794" w:type="dxa"/>
            <w:tcBorders>
              <w:top w:val="nil"/>
              <w:left w:val="nil"/>
              <w:right w:val="nil"/>
            </w:tcBorders>
            <w:vAlign w:val="bottom"/>
          </w:tcPr>
          <w:p w:rsidR="002A0B78" w:rsidRPr="00735058" w:rsidRDefault="002A0B78" w:rsidP="002A168D">
            <w:pPr>
              <w:keepNext/>
            </w:pPr>
          </w:p>
        </w:tc>
        <w:tc>
          <w:tcPr>
            <w:tcW w:w="1588" w:type="dxa"/>
            <w:tcBorders>
              <w:top w:val="nil"/>
              <w:left w:val="nil"/>
              <w:right w:val="nil"/>
            </w:tcBorders>
            <w:vAlign w:val="bottom"/>
          </w:tcPr>
          <w:p w:rsidR="002A0B78" w:rsidRPr="00735058" w:rsidRDefault="002A0B78" w:rsidP="002A168D">
            <w:pPr>
              <w:keepNext/>
              <w:jc w:val="center"/>
            </w:pPr>
            <w:r>
              <w:t>(заполняется</w:t>
            </w:r>
          </w:p>
        </w:tc>
      </w:tr>
      <w:tr w:rsidR="002A0B78" w:rsidTr="002A168D">
        <w:tc>
          <w:tcPr>
            <w:tcW w:w="1134" w:type="dxa"/>
            <w:tcBorders>
              <w:top w:val="nil"/>
              <w:left w:val="nil"/>
              <w:bottom w:val="nil"/>
              <w:right w:val="nil"/>
            </w:tcBorders>
          </w:tcPr>
          <w:p w:rsidR="002A0B78" w:rsidRDefault="002A0B78" w:rsidP="002A168D"/>
        </w:tc>
        <w:tc>
          <w:tcPr>
            <w:tcW w:w="187" w:type="dxa"/>
            <w:tcBorders>
              <w:top w:val="nil"/>
              <w:left w:val="nil"/>
              <w:bottom w:val="nil"/>
              <w:right w:val="nil"/>
            </w:tcBorders>
          </w:tcPr>
          <w:p w:rsidR="002A0B78" w:rsidRDefault="002A0B78" w:rsidP="002A168D"/>
        </w:tc>
        <w:tc>
          <w:tcPr>
            <w:tcW w:w="454" w:type="dxa"/>
            <w:tcBorders>
              <w:top w:val="nil"/>
              <w:left w:val="nil"/>
              <w:bottom w:val="nil"/>
              <w:right w:val="nil"/>
            </w:tcBorders>
          </w:tcPr>
          <w:p w:rsidR="002A0B78" w:rsidRDefault="002A0B78" w:rsidP="002A168D">
            <w:pPr>
              <w:jc w:val="center"/>
            </w:pPr>
          </w:p>
        </w:tc>
        <w:tc>
          <w:tcPr>
            <w:tcW w:w="255" w:type="dxa"/>
            <w:tcBorders>
              <w:top w:val="nil"/>
              <w:left w:val="nil"/>
              <w:bottom w:val="nil"/>
              <w:right w:val="nil"/>
            </w:tcBorders>
          </w:tcPr>
          <w:p w:rsidR="002A0B78" w:rsidRDefault="002A0B78" w:rsidP="002A168D"/>
        </w:tc>
        <w:tc>
          <w:tcPr>
            <w:tcW w:w="1418" w:type="dxa"/>
            <w:tcBorders>
              <w:top w:val="nil"/>
              <w:left w:val="nil"/>
              <w:bottom w:val="nil"/>
              <w:right w:val="nil"/>
            </w:tcBorders>
          </w:tcPr>
          <w:p w:rsidR="002A0B78" w:rsidRDefault="002A0B78" w:rsidP="002A168D">
            <w:pPr>
              <w:jc w:val="center"/>
            </w:pPr>
          </w:p>
        </w:tc>
        <w:tc>
          <w:tcPr>
            <w:tcW w:w="369" w:type="dxa"/>
            <w:tcBorders>
              <w:top w:val="nil"/>
              <w:left w:val="nil"/>
              <w:bottom w:val="nil"/>
              <w:right w:val="nil"/>
            </w:tcBorders>
          </w:tcPr>
          <w:p w:rsidR="002A0B78" w:rsidRDefault="002A0B78" w:rsidP="002A168D">
            <w:pPr>
              <w:jc w:val="right"/>
            </w:pPr>
          </w:p>
        </w:tc>
        <w:tc>
          <w:tcPr>
            <w:tcW w:w="397" w:type="dxa"/>
            <w:tcBorders>
              <w:top w:val="nil"/>
              <w:left w:val="nil"/>
              <w:bottom w:val="nil"/>
              <w:right w:val="nil"/>
            </w:tcBorders>
          </w:tcPr>
          <w:p w:rsidR="002A0B78" w:rsidRDefault="002A0B78" w:rsidP="002A168D"/>
        </w:tc>
        <w:tc>
          <w:tcPr>
            <w:tcW w:w="851" w:type="dxa"/>
            <w:tcBorders>
              <w:top w:val="nil"/>
              <w:left w:val="nil"/>
              <w:bottom w:val="nil"/>
              <w:right w:val="nil"/>
            </w:tcBorders>
          </w:tcPr>
          <w:p w:rsidR="002A0B78" w:rsidRDefault="002A0B78" w:rsidP="002A168D">
            <w:pPr>
              <w:ind w:left="57"/>
            </w:pPr>
          </w:p>
        </w:tc>
        <w:tc>
          <w:tcPr>
            <w:tcW w:w="2552" w:type="dxa"/>
            <w:tcBorders>
              <w:top w:val="nil"/>
              <w:left w:val="nil"/>
              <w:bottom w:val="nil"/>
              <w:right w:val="nil"/>
            </w:tcBorders>
          </w:tcPr>
          <w:p w:rsidR="002A0B78" w:rsidRDefault="002A0B78" w:rsidP="002A168D">
            <w:pPr>
              <w:jc w:val="center"/>
            </w:pPr>
            <w:r>
              <w:t>(подпись</w:t>
            </w:r>
            <w:r w:rsidRPr="00A7316B">
              <w:t xml:space="preserve"> заявителя)</w:t>
            </w:r>
          </w:p>
        </w:tc>
        <w:tc>
          <w:tcPr>
            <w:tcW w:w="794" w:type="dxa"/>
            <w:tcBorders>
              <w:left w:val="nil"/>
              <w:bottom w:val="nil"/>
              <w:right w:val="nil"/>
            </w:tcBorders>
          </w:tcPr>
          <w:p w:rsidR="002A0B78" w:rsidRDefault="002A0B78" w:rsidP="002A168D"/>
        </w:tc>
        <w:tc>
          <w:tcPr>
            <w:tcW w:w="1588" w:type="dxa"/>
            <w:tcBorders>
              <w:left w:val="nil"/>
              <w:bottom w:val="nil"/>
              <w:right w:val="nil"/>
            </w:tcBorders>
          </w:tcPr>
          <w:p w:rsidR="002A0B78" w:rsidRDefault="002A0B78" w:rsidP="002A168D">
            <w:pPr>
              <w:jc w:val="center"/>
            </w:pPr>
            <w:r w:rsidRPr="00A7316B">
              <w:t>в случае получения решения лично)</w:t>
            </w:r>
          </w:p>
        </w:tc>
      </w:tr>
    </w:tbl>
    <w:p w:rsidR="002A0B78" w:rsidRPr="00B96030" w:rsidRDefault="002A0B78" w:rsidP="00B96180">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2A0B78" w:rsidTr="002A168D">
        <w:tc>
          <w:tcPr>
            <w:tcW w:w="5387" w:type="dxa"/>
            <w:tcBorders>
              <w:top w:val="nil"/>
              <w:left w:val="nil"/>
              <w:bottom w:val="nil"/>
              <w:right w:val="nil"/>
            </w:tcBorders>
            <w:vAlign w:val="bottom"/>
          </w:tcPr>
          <w:p w:rsidR="002A0B78" w:rsidRDefault="002A0B78" w:rsidP="002A168D">
            <w:r w:rsidRPr="00BA6808">
              <w:t>Решение направлено в адрес заявителя</w:t>
            </w:r>
          </w:p>
        </w:tc>
        <w:tc>
          <w:tcPr>
            <w:tcW w:w="284" w:type="dxa"/>
            <w:tcBorders>
              <w:top w:val="nil"/>
              <w:left w:val="nil"/>
              <w:bottom w:val="nil"/>
              <w:right w:val="nil"/>
            </w:tcBorders>
            <w:vAlign w:val="bottom"/>
          </w:tcPr>
          <w:p w:rsidR="002A0B78" w:rsidRDefault="002A0B78" w:rsidP="002A168D">
            <w:pPr>
              <w:jc w:val="right"/>
            </w:pPr>
            <w:r>
              <w:t>«</w:t>
            </w:r>
          </w:p>
        </w:tc>
        <w:tc>
          <w:tcPr>
            <w:tcW w:w="454" w:type="dxa"/>
            <w:tcBorders>
              <w:top w:val="nil"/>
              <w:left w:val="nil"/>
              <w:bottom w:val="single" w:sz="4" w:space="0" w:color="auto"/>
              <w:right w:val="nil"/>
            </w:tcBorders>
            <w:vAlign w:val="bottom"/>
          </w:tcPr>
          <w:p w:rsidR="002A0B78" w:rsidRDefault="002A0B78" w:rsidP="002A168D">
            <w:pPr>
              <w:jc w:val="center"/>
            </w:pPr>
          </w:p>
        </w:tc>
        <w:tc>
          <w:tcPr>
            <w:tcW w:w="255" w:type="dxa"/>
            <w:tcBorders>
              <w:top w:val="nil"/>
              <w:left w:val="nil"/>
              <w:bottom w:val="nil"/>
              <w:right w:val="nil"/>
            </w:tcBorders>
            <w:vAlign w:val="bottom"/>
          </w:tcPr>
          <w:p w:rsidR="002A0B78" w:rsidRDefault="002A0B78" w:rsidP="002A168D">
            <w:r>
              <w:t>»</w:t>
            </w:r>
          </w:p>
        </w:tc>
        <w:tc>
          <w:tcPr>
            <w:tcW w:w="1701" w:type="dxa"/>
            <w:tcBorders>
              <w:top w:val="nil"/>
              <w:left w:val="nil"/>
              <w:bottom w:val="single" w:sz="4" w:space="0" w:color="auto"/>
              <w:right w:val="nil"/>
            </w:tcBorders>
            <w:vAlign w:val="bottom"/>
          </w:tcPr>
          <w:p w:rsidR="002A0B78" w:rsidRDefault="002A0B78" w:rsidP="002A168D">
            <w:pPr>
              <w:jc w:val="center"/>
            </w:pPr>
          </w:p>
        </w:tc>
        <w:tc>
          <w:tcPr>
            <w:tcW w:w="369" w:type="dxa"/>
            <w:tcBorders>
              <w:top w:val="nil"/>
              <w:left w:val="nil"/>
              <w:bottom w:val="nil"/>
              <w:right w:val="nil"/>
            </w:tcBorders>
            <w:vAlign w:val="bottom"/>
          </w:tcPr>
          <w:p w:rsidR="002A0B78" w:rsidRDefault="002A0B78" w:rsidP="002A168D">
            <w:pPr>
              <w:jc w:val="right"/>
            </w:pPr>
            <w:r>
              <w:t>20</w:t>
            </w:r>
          </w:p>
        </w:tc>
        <w:tc>
          <w:tcPr>
            <w:tcW w:w="397" w:type="dxa"/>
            <w:tcBorders>
              <w:top w:val="nil"/>
              <w:left w:val="nil"/>
              <w:bottom w:val="single" w:sz="4" w:space="0" w:color="auto"/>
              <w:right w:val="nil"/>
            </w:tcBorders>
            <w:vAlign w:val="bottom"/>
          </w:tcPr>
          <w:p w:rsidR="002A0B78" w:rsidRDefault="002A0B78" w:rsidP="002A168D"/>
        </w:tc>
        <w:tc>
          <w:tcPr>
            <w:tcW w:w="392" w:type="dxa"/>
            <w:tcBorders>
              <w:top w:val="nil"/>
              <w:left w:val="nil"/>
              <w:bottom w:val="nil"/>
              <w:right w:val="nil"/>
            </w:tcBorders>
            <w:vAlign w:val="bottom"/>
          </w:tcPr>
          <w:p w:rsidR="002A0B78" w:rsidRDefault="002A0B78" w:rsidP="002A168D">
            <w:pPr>
              <w:ind w:left="57"/>
            </w:pPr>
            <w:r>
              <w:t>г.</w:t>
            </w:r>
          </w:p>
        </w:tc>
      </w:tr>
      <w:tr w:rsidR="002A0B78" w:rsidTr="002A168D">
        <w:tc>
          <w:tcPr>
            <w:tcW w:w="5387" w:type="dxa"/>
            <w:tcBorders>
              <w:top w:val="nil"/>
              <w:left w:val="nil"/>
              <w:bottom w:val="nil"/>
              <w:right w:val="nil"/>
            </w:tcBorders>
          </w:tcPr>
          <w:p w:rsidR="002A0B78" w:rsidRDefault="002A0B78" w:rsidP="002A168D">
            <w:pPr>
              <w:jc w:val="center"/>
            </w:pPr>
            <w:r w:rsidRPr="00541C22">
              <w:t>(заполняется в случае направления решения по почте)</w:t>
            </w:r>
          </w:p>
        </w:tc>
        <w:tc>
          <w:tcPr>
            <w:tcW w:w="284" w:type="dxa"/>
            <w:tcBorders>
              <w:top w:val="nil"/>
              <w:left w:val="nil"/>
              <w:bottom w:val="nil"/>
              <w:right w:val="nil"/>
            </w:tcBorders>
          </w:tcPr>
          <w:p w:rsidR="002A0B78" w:rsidRDefault="002A0B78" w:rsidP="002A168D"/>
        </w:tc>
        <w:tc>
          <w:tcPr>
            <w:tcW w:w="454" w:type="dxa"/>
            <w:tcBorders>
              <w:top w:val="nil"/>
              <w:left w:val="nil"/>
              <w:bottom w:val="nil"/>
              <w:right w:val="nil"/>
            </w:tcBorders>
          </w:tcPr>
          <w:p w:rsidR="002A0B78" w:rsidRDefault="002A0B78" w:rsidP="002A168D">
            <w:pPr>
              <w:jc w:val="center"/>
            </w:pPr>
          </w:p>
        </w:tc>
        <w:tc>
          <w:tcPr>
            <w:tcW w:w="255" w:type="dxa"/>
            <w:tcBorders>
              <w:top w:val="nil"/>
              <w:left w:val="nil"/>
              <w:bottom w:val="nil"/>
              <w:right w:val="nil"/>
            </w:tcBorders>
          </w:tcPr>
          <w:p w:rsidR="002A0B78" w:rsidRDefault="002A0B78" w:rsidP="002A168D"/>
        </w:tc>
        <w:tc>
          <w:tcPr>
            <w:tcW w:w="1701" w:type="dxa"/>
            <w:tcBorders>
              <w:top w:val="nil"/>
              <w:left w:val="nil"/>
              <w:bottom w:val="nil"/>
              <w:right w:val="nil"/>
            </w:tcBorders>
          </w:tcPr>
          <w:p w:rsidR="002A0B78" w:rsidRDefault="002A0B78" w:rsidP="002A168D">
            <w:pPr>
              <w:jc w:val="center"/>
            </w:pPr>
          </w:p>
        </w:tc>
        <w:tc>
          <w:tcPr>
            <w:tcW w:w="369" w:type="dxa"/>
            <w:tcBorders>
              <w:top w:val="nil"/>
              <w:left w:val="nil"/>
              <w:bottom w:val="nil"/>
              <w:right w:val="nil"/>
            </w:tcBorders>
          </w:tcPr>
          <w:p w:rsidR="002A0B78" w:rsidRDefault="002A0B78" w:rsidP="002A168D">
            <w:pPr>
              <w:jc w:val="right"/>
            </w:pPr>
          </w:p>
        </w:tc>
        <w:tc>
          <w:tcPr>
            <w:tcW w:w="397" w:type="dxa"/>
            <w:tcBorders>
              <w:top w:val="nil"/>
              <w:left w:val="nil"/>
              <w:bottom w:val="nil"/>
              <w:right w:val="nil"/>
            </w:tcBorders>
          </w:tcPr>
          <w:p w:rsidR="002A0B78" w:rsidRDefault="002A0B78" w:rsidP="002A168D"/>
        </w:tc>
        <w:tc>
          <w:tcPr>
            <w:tcW w:w="392" w:type="dxa"/>
            <w:tcBorders>
              <w:top w:val="nil"/>
              <w:left w:val="nil"/>
              <w:bottom w:val="nil"/>
              <w:right w:val="nil"/>
            </w:tcBorders>
          </w:tcPr>
          <w:p w:rsidR="002A0B78" w:rsidRDefault="002A0B78" w:rsidP="002A168D">
            <w:pPr>
              <w:ind w:left="57"/>
            </w:pPr>
          </w:p>
        </w:tc>
      </w:tr>
    </w:tbl>
    <w:p w:rsidR="002A0B78" w:rsidRDefault="002A0B78" w:rsidP="00B96180">
      <w:pPr>
        <w:widowControl w:val="0"/>
        <w:spacing w:before="120"/>
        <w:ind w:left="5387"/>
      </w:pPr>
    </w:p>
    <w:p w:rsidR="002A0B78" w:rsidRPr="00541C22" w:rsidRDefault="002A0B78" w:rsidP="00B96180">
      <w:pPr>
        <w:widowControl w:val="0"/>
        <w:pBdr>
          <w:top w:val="single" w:sz="4" w:space="1" w:color="auto"/>
        </w:pBdr>
        <w:ind w:left="5387"/>
        <w:jc w:val="center"/>
      </w:pPr>
      <w:r w:rsidRPr="00541C22">
        <w:t xml:space="preserve">(Ф.И.О., подпись должностного лица, </w:t>
      </w:r>
      <w:r>
        <w:br/>
      </w:r>
      <w:r w:rsidRPr="00541C22">
        <w:t>направившего решение в адрес заявителя)</w:t>
      </w:r>
    </w:p>
    <w:p w:rsidR="002A0B78" w:rsidRPr="00F27F29" w:rsidRDefault="002A0B78" w:rsidP="00B96180">
      <w:pPr>
        <w:rPr>
          <w:sz w:val="2"/>
          <w:szCs w:val="2"/>
        </w:rPr>
      </w:pPr>
    </w:p>
    <w:p w:rsidR="002A0B78" w:rsidRPr="00932174" w:rsidRDefault="002A0B78" w:rsidP="00B855B1">
      <w:pPr>
        <w:pStyle w:val="ConsPlusTitle"/>
        <w:widowControl/>
        <w:rPr>
          <w:rFonts w:ascii="Times New Roman" w:hAnsi="Times New Roman" w:cs="Times New Roman"/>
          <w:b w:val="0"/>
          <w:sz w:val="26"/>
          <w:szCs w:val="28"/>
        </w:rPr>
      </w:pPr>
    </w:p>
    <w:p w:rsidR="002A0B78" w:rsidRDefault="002A0B78" w:rsidP="00B855B1">
      <w:pPr>
        <w:rPr>
          <w:kern w:val="28"/>
          <w:sz w:val="26"/>
          <w:szCs w:val="28"/>
        </w:rPr>
      </w:pPr>
    </w:p>
    <w:p w:rsidR="002A0B78" w:rsidRDefault="002A0B78" w:rsidP="00B855B1">
      <w:pPr>
        <w:rPr>
          <w:kern w:val="28"/>
          <w:sz w:val="26"/>
          <w:szCs w:val="28"/>
        </w:rPr>
      </w:pPr>
      <w:r>
        <w:rPr>
          <w:kern w:val="28"/>
          <w:sz w:val="26"/>
          <w:szCs w:val="28"/>
        </w:rPr>
        <w:t>2.Опубликовать настоящее постановление на официальном сайте администрации Песковского сельского поселения в информационно-телекоммуникационной сети Интернет.</w:t>
      </w:r>
    </w:p>
    <w:p w:rsidR="002A0B78" w:rsidRDefault="002A0B78" w:rsidP="00B855B1">
      <w:pPr>
        <w:rPr>
          <w:kern w:val="28"/>
          <w:sz w:val="26"/>
          <w:szCs w:val="28"/>
        </w:rPr>
      </w:pPr>
      <w:r>
        <w:rPr>
          <w:kern w:val="28"/>
          <w:sz w:val="26"/>
          <w:szCs w:val="28"/>
        </w:rPr>
        <w:t>3.Контроль за исполнением настоящего постановления оставляю за собой.</w:t>
      </w:r>
    </w:p>
    <w:p w:rsidR="002A0B78" w:rsidRDefault="002A0B78" w:rsidP="00B855B1">
      <w:pPr>
        <w:rPr>
          <w:kern w:val="28"/>
          <w:sz w:val="26"/>
          <w:szCs w:val="28"/>
        </w:rPr>
      </w:pPr>
    </w:p>
    <w:p w:rsidR="002A0B78" w:rsidRDefault="002A0B78" w:rsidP="00B855B1">
      <w:pPr>
        <w:rPr>
          <w:kern w:val="28"/>
          <w:sz w:val="26"/>
          <w:szCs w:val="28"/>
        </w:rPr>
      </w:pPr>
    </w:p>
    <w:p w:rsidR="002A0B78" w:rsidRDefault="002A0B78" w:rsidP="00B855B1">
      <w:pPr>
        <w:rPr>
          <w:kern w:val="28"/>
          <w:sz w:val="26"/>
          <w:szCs w:val="28"/>
        </w:rPr>
      </w:pPr>
    </w:p>
    <w:p w:rsidR="002A0B78" w:rsidRDefault="002A0B78" w:rsidP="00B855B1">
      <w:pPr>
        <w:rPr>
          <w:kern w:val="28"/>
          <w:sz w:val="26"/>
          <w:szCs w:val="28"/>
        </w:rPr>
      </w:pPr>
      <w:r>
        <w:rPr>
          <w:kern w:val="28"/>
          <w:sz w:val="26"/>
          <w:szCs w:val="28"/>
        </w:rPr>
        <w:t>Глава Песковского сельского поселения                             С.Ю. Петров</w:t>
      </w:r>
    </w:p>
    <w:p w:rsidR="002A0B78" w:rsidRDefault="002A0B78" w:rsidP="00B855B1">
      <w:pPr>
        <w:rPr>
          <w:kern w:val="28"/>
          <w:sz w:val="26"/>
          <w:szCs w:val="28"/>
        </w:rPr>
      </w:pPr>
    </w:p>
    <w:p w:rsidR="002A0B78" w:rsidRDefault="002A0B78"/>
    <w:sectPr w:rsidR="002A0B78" w:rsidSect="00CC487F">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5B1"/>
    <w:rsid w:val="00105DFB"/>
    <w:rsid w:val="001676FE"/>
    <w:rsid w:val="001F3633"/>
    <w:rsid w:val="002366CA"/>
    <w:rsid w:val="00276866"/>
    <w:rsid w:val="002A0B78"/>
    <w:rsid w:val="002A168D"/>
    <w:rsid w:val="002D4A3A"/>
    <w:rsid w:val="00326218"/>
    <w:rsid w:val="0041264C"/>
    <w:rsid w:val="00482EC1"/>
    <w:rsid w:val="004C0A36"/>
    <w:rsid w:val="00541C22"/>
    <w:rsid w:val="0055210F"/>
    <w:rsid w:val="005D6FC7"/>
    <w:rsid w:val="005D772D"/>
    <w:rsid w:val="00612059"/>
    <w:rsid w:val="006C4ADC"/>
    <w:rsid w:val="006C77B7"/>
    <w:rsid w:val="00735058"/>
    <w:rsid w:val="007C2014"/>
    <w:rsid w:val="00810203"/>
    <w:rsid w:val="008624CA"/>
    <w:rsid w:val="00932174"/>
    <w:rsid w:val="009715C7"/>
    <w:rsid w:val="0099179F"/>
    <w:rsid w:val="009A1C51"/>
    <w:rsid w:val="009D16C8"/>
    <w:rsid w:val="00A7316B"/>
    <w:rsid w:val="00B855B1"/>
    <w:rsid w:val="00B92A67"/>
    <w:rsid w:val="00B96030"/>
    <w:rsid w:val="00B96180"/>
    <w:rsid w:val="00BA6808"/>
    <w:rsid w:val="00BE3261"/>
    <w:rsid w:val="00CB53BE"/>
    <w:rsid w:val="00CC487F"/>
    <w:rsid w:val="00D17EAB"/>
    <w:rsid w:val="00D643D5"/>
    <w:rsid w:val="00D70E0A"/>
    <w:rsid w:val="00DA1162"/>
    <w:rsid w:val="00DE37AF"/>
    <w:rsid w:val="00F27F29"/>
    <w:rsid w:val="00F613D7"/>
    <w:rsid w:val="00FB2B99"/>
    <w:rsid w:val="00FF5B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B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B855B1"/>
    <w:pPr>
      <w:widowControl w:val="0"/>
      <w:autoSpaceDE w:val="0"/>
      <w:autoSpaceDN w:val="0"/>
      <w:adjustRightInd w:val="0"/>
    </w:pPr>
    <w:rPr>
      <w:rFonts w:ascii="Arial" w:eastAsia="Times New Roman" w:hAnsi="Arial" w:cs="Arial"/>
      <w:b/>
      <w:bCs/>
      <w:sz w:val="20"/>
      <w:szCs w:val="20"/>
    </w:rPr>
  </w:style>
  <w:style w:type="paragraph" w:styleId="HTMLPreformatted">
    <w:name w:val="HTML Preformatted"/>
    <w:basedOn w:val="Normal"/>
    <w:link w:val="HTMLPreformattedChar"/>
    <w:uiPriority w:val="99"/>
    <w:semiHidden/>
    <w:rsid w:val="002D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D4A3A"/>
    <w:rPr>
      <w:rFonts w:ascii="Courier New" w:hAnsi="Courier New" w:cs="Courier New"/>
      <w:sz w:val="20"/>
      <w:szCs w:val="20"/>
      <w:lang w:eastAsia="ru-RU"/>
    </w:rPr>
  </w:style>
  <w:style w:type="character" w:styleId="Hyperlink">
    <w:name w:val="Hyperlink"/>
    <w:basedOn w:val="DefaultParagraphFont"/>
    <w:uiPriority w:val="99"/>
    <w:rsid w:val="00105DFB"/>
    <w:rPr>
      <w:rFonts w:cs="Times New Roman"/>
      <w:color w:val="0000FF"/>
      <w:u w:val="single"/>
    </w:rPr>
  </w:style>
  <w:style w:type="character" w:customStyle="1" w:styleId="ConsPlusNormal">
    <w:name w:val="ConsPlusNormal Знак"/>
    <w:link w:val="ConsPlusNormal0"/>
    <w:uiPriority w:val="99"/>
    <w:locked/>
    <w:rsid w:val="00810203"/>
    <w:rPr>
      <w:rFonts w:eastAsia="Times New Roman"/>
      <w:sz w:val="22"/>
      <w:lang w:val="ru-RU" w:eastAsia="ru-RU"/>
    </w:rPr>
  </w:style>
  <w:style w:type="paragraph" w:customStyle="1" w:styleId="ConsPlusNormal0">
    <w:name w:val="ConsPlusNormal"/>
    <w:link w:val="ConsPlusNormal"/>
    <w:uiPriority w:val="99"/>
    <w:rsid w:val="00810203"/>
    <w:pPr>
      <w:widowControl w:val="0"/>
      <w:autoSpaceDE w:val="0"/>
      <w:autoSpaceDN w:val="0"/>
    </w:pPr>
    <w:rPr>
      <w:rFonts w:eastAsia="Times New Roman" w:cs="Calibri"/>
    </w:rPr>
  </w:style>
  <w:style w:type="character" w:customStyle="1" w:styleId="blk">
    <w:name w:val="blk"/>
    <w:basedOn w:val="DefaultParagraphFont"/>
    <w:uiPriority w:val="99"/>
    <w:rsid w:val="00810203"/>
    <w:rPr>
      <w:rFonts w:cs="Times New Roman"/>
    </w:rPr>
  </w:style>
  <w:style w:type="character" w:customStyle="1" w:styleId="apple-converted-space">
    <w:name w:val="apple-converted-space"/>
    <w:basedOn w:val="DefaultParagraphFont"/>
    <w:uiPriority w:val="99"/>
    <w:rsid w:val="00810203"/>
    <w:rPr>
      <w:rFonts w:cs="Times New Roman"/>
    </w:rPr>
  </w:style>
  <w:style w:type="paragraph" w:styleId="ListParagraph">
    <w:name w:val="List Paragraph"/>
    <w:basedOn w:val="Normal"/>
    <w:uiPriority w:val="99"/>
    <w:qFormat/>
    <w:rsid w:val="0027686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276866"/>
    <w:pPr>
      <w:spacing w:before="100" w:beforeAutospacing="1" w:after="100" w:afterAutospacing="1"/>
    </w:pPr>
  </w:style>
  <w:style w:type="paragraph" w:customStyle="1" w:styleId="consplusnormal1">
    <w:name w:val="consplusnormal"/>
    <w:basedOn w:val="Normal"/>
    <w:uiPriority w:val="99"/>
    <w:rsid w:val="002768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31300041">
      <w:marLeft w:val="0"/>
      <w:marRight w:val="0"/>
      <w:marTop w:val="0"/>
      <w:marBottom w:val="0"/>
      <w:divBdr>
        <w:top w:val="none" w:sz="0" w:space="0" w:color="auto"/>
        <w:left w:val="none" w:sz="0" w:space="0" w:color="auto"/>
        <w:bottom w:val="none" w:sz="0" w:space="0" w:color="auto"/>
        <w:right w:val="none" w:sz="0" w:space="0" w:color="auto"/>
      </w:divBdr>
    </w:div>
    <w:div w:id="1031300042">
      <w:marLeft w:val="0"/>
      <w:marRight w:val="0"/>
      <w:marTop w:val="0"/>
      <w:marBottom w:val="0"/>
      <w:divBdr>
        <w:top w:val="none" w:sz="0" w:space="0" w:color="auto"/>
        <w:left w:val="none" w:sz="0" w:space="0" w:color="auto"/>
        <w:bottom w:val="none" w:sz="0" w:space="0" w:color="auto"/>
        <w:right w:val="none" w:sz="0" w:space="0" w:color="auto"/>
      </w:divBdr>
    </w:div>
    <w:div w:id="1031300059">
      <w:marLeft w:val="0"/>
      <w:marRight w:val="0"/>
      <w:marTop w:val="0"/>
      <w:marBottom w:val="0"/>
      <w:divBdr>
        <w:top w:val="none" w:sz="0" w:space="0" w:color="auto"/>
        <w:left w:val="none" w:sz="0" w:space="0" w:color="auto"/>
        <w:bottom w:val="none" w:sz="0" w:space="0" w:color="auto"/>
        <w:right w:val="none" w:sz="0" w:space="0" w:color="auto"/>
      </w:divBdr>
      <w:divsChild>
        <w:div w:id="1031300026">
          <w:marLeft w:val="0"/>
          <w:marRight w:val="0"/>
          <w:marTop w:val="121"/>
          <w:marBottom w:val="0"/>
          <w:divBdr>
            <w:top w:val="none" w:sz="0" w:space="0" w:color="auto"/>
            <w:left w:val="none" w:sz="0" w:space="0" w:color="auto"/>
            <w:bottom w:val="none" w:sz="0" w:space="0" w:color="auto"/>
            <w:right w:val="none" w:sz="0" w:space="0" w:color="auto"/>
          </w:divBdr>
        </w:div>
        <w:div w:id="1031300027">
          <w:marLeft w:val="0"/>
          <w:marRight w:val="0"/>
          <w:marTop w:val="121"/>
          <w:marBottom w:val="0"/>
          <w:divBdr>
            <w:top w:val="none" w:sz="0" w:space="0" w:color="auto"/>
            <w:left w:val="none" w:sz="0" w:space="0" w:color="auto"/>
            <w:bottom w:val="none" w:sz="0" w:space="0" w:color="auto"/>
            <w:right w:val="none" w:sz="0" w:space="0" w:color="auto"/>
          </w:divBdr>
        </w:div>
        <w:div w:id="1031300028">
          <w:marLeft w:val="0"/>
          <w:marRight w:val="0"/>
          <w:marTop w:val="121"/>
          <w:marBottom w:val="0"/>
          <w:divBdr>
            <w:top w:val="none" w:sz="0" w:space="0" w:color="auto"/>
            <w:left w:val="none" w:sz="0" w:space="0" w:color="auto"/>
            <w:bottom w:val="none" w:sz="0" w:space="0" w:color="auto"/>
            <w:right w:val="none" w:sz="0" w:space="0" w:color="auto"/>
          </w:divBdr>
        </w:div>
        <w:div w:id="1031300029">
          <w:marLeft w:val="0"/>
          <w:marRight w:val="0"/>
          <w:marTop w:val="121"/>
          <w:marBottom w:val="0"/>
          <w:divBdr>
            <w:top w:val="none" w:sz="0" w:space="0" w:color="auto"/>
            <w:left w:val="none" w:sz="0" w:space="0" w:color="auto"/>
            <w:bottom w:val="none" w:sz="0" w:space="0" w:color="auto"/>
            <w:right w:val="none" w:sz="0" w:space="0" w:color="auto"/>
          </w:divBdr>
        </w:div>
        <w:div w:id="1031300030">
          <w:marLeft w:val="0"/>
          <w:marRight w:val="0"/>
          <w:marTop w:val="121"/>
          <w:marBottom w:val="0"/>
          <w:divBdr>
            <w:top w:val="none" w:sz="0" w:space="0" w:color="auto"/>
            <w:left w:val="none" w:sz="0" w:space="0" w:color="auto"/>
            <w:bottom w:val="none" w:sz="0" w:space="0" w:color="auto"/>
            <w:right w:val="none" w:sz="0" w:space="0" w:color="auto"/>
          </w:divBdr>
        </w:div>
        <w:div w:id="1031300031">
          <w:marLeft w:val="0"/>
          <w:marRight w:val="0"/>
          <w:marTop w:val="121"/>
          <w:marBottom w:val="0"/>
          <w:divBdr>
            <w:top w:val="none" w:sz="0" w:space="0" w:color="auto"/>
            <w:left w:val="none" w:sz="0" w:space="0" w:color="auto"/>
            <w:bottom w:val="none" w:sz="0" w:space="0" w:color="auto"/>
            <w:right w:val="none" w:sz="0" w:space="0" w:color="auto"/>
          </w:divBdr>
        </w:div>
        <w:div w:id="1031300032">
          <w:marLeft w:val="0"/>
          <w:marRight w:val="0"/>
          <w:marTop w:val="121"/>
          <w:marBottom w:val="0"/>
          <w:divBdr>
            <w:top w:val="none" w:sz="0" w:space="0" w:color="auto"/>
            <w:left w:val="none" w:sz="0" w:space="0" w:color="auto"/>
            <w:bottom w:val="none" w:sz="0" w:space="0" w:color="auto"/>
            <w:right w:val="none" w:sz="0" w:space="0" w:color="auto"/>
          </w:divBdr>
        </w:div>
        <w:div w:id="1031300033">
          <w:marLeft w:val="0"/>
          <w:marRight w:val="0"/>
          <w:marTop w:val="121"/>
          <w:marBottom w:val="0"/>
          <w:divBdr>
            <w:top w:val="none" w:sz="0" w:space="0" w:color="auto"/>
            <w:left w:val="none" w:sz="0" w:space="0" w:color="auto"/>
            <w:bottom w:val="none" w:sz="0" w:space="0" w:color="auto"/>
            <w:right w:val="none" w:sz="0" w:space="0" w:color="auto"/>
          </w:divBdr>
        </w:div>
        <w:div w:id="1031300034">
          <w:marLeft w:val="0"/>
          <w:marRight w:val="0"/>
          <w:marTop w:val="121"/>
          <w:marBottom w:val="0"/>
          <w:divBdr>
            <w:top w:val="none" w:sz="0" w:space="0" w:color="auto"/>
            <w:left w:val="none" w:sz="0" w:space="0" w:color="auto"/>
            <w:bottom w:val="none" w:sz="0" w:space="0" w:color="auto"/>
            <w:right w:val="none" w:sz="0" w:space="0" w:color="auto"/>
          </w:divBdr>
        </w:div>
        <w:div w:id="1031300035">
          <w:marLeft w:val="0"/>
          <w:marRight w:val="0"/>
          <w:marTop w:val="121"/>
          <w:marBottom w:val="0"/>
          <w:divBdr>
            <w:top w:val="none" w:sz="0" w:space="0" w:color="auto"/>
            <w:left w:val="none" w:sz="0" w:space="0" w:color="auto"/>
            <w:bottom w:val="none" w:sz="0" w:space="0" w:color="auto"/>
            <w:right w:val="none" w:sz="0" w:space="0" w:color="auto"/>
          </w:divBdr>
        </w:div>
        <w:div w:id="1031300036">
          <w:marLeft w:val="0"/>
          <w:marRight w:val="0"/>
          <w:marTop w:val="121"/>
          <w:marBottom w:val="0"/>
          <w:divBdr>
            <w:top w:val="none" w:sz="0" w:space="0" w:color="auto"/>
            <w:left w:val="none" w:sz="0" w:space="0" w:color="auto"/>
            <w:bottom w:val="none" w:sz="0" w:space="0" w:color="auto"/>
            <w:right w:val="none" w:sz="0" w:space="0" w:color="auto"/>
          </w:divBdr>
        </w:div>
        <w:div w:id="1031300038">
          <w:marLeft w:val="0"/>
          <w:marRight w:val="0"/>
          <w:marTop w:val="121"/>
          <w:marBottom w:val="0"/>
          <w:divBdr>
            <w:top w:val="none" w:sz="0" w:space="0" w:color="auto"/>
            <w:left w:val="none" w:sz="0" w:space="0" w:color="auto"/>
            <w:bottom w:val="none" w:sz="0" w:space="0" w:color="auto"/>
            <w:right w:val="none" w:sz="0" w:space="0" w:color="auto"/>
          </w:divBdr>
        </w:div>
        <w:div w:id="1031300040">
          <w:marLeft w:val="0"/>
          <w:marRight w:val="0"/>
          <w:marTop w:val="121"/>
          <w:marBottom w:val="0"/>
          <w:divBdr>
            <w:top w:val="none" w:sz="0" w:space="0" w:color="auto"/>
            <w:left w:val="none" w:sz="0" w:space="0" w:color="auto"/>
            <w:bottom w:val="none" w:sz="0" w:space="0" w:color="auto"/>
            <w:right w:val="none" w:sz="0" w:space="0" w:color="auto"/>
          </w:divBdr>
        </w:div>
        <w:div w:id="1031300044">
          <w:marLeft w:val="0"/>
          <w:marRight w:val="0"/>
          <w:marTop w:val="121"/>
          <w:marBottom w:val="0"/>
          <w:divBdr>
            <w:top w:val="none" w:sz="0" w:space="0" w:color="auto"/>
            <w:left w:val="none" w:sz="0" w:space="0" w:color="auto"/>
            <w:bottom w:val="none" w:sz="0" w:space="0" w:color="auto"/>
            <w:right w:val="none" w:sz="0" w:space="0" w:color="auto"/>
          </w:divBdr>
        </w:div>
        <w:div w:id="1031300046">
          <w:marLeft w:val="0"/>
          <w:marRight w:val="0"/>
          <w:marTop w:val="121"/>
          <w:marBottom w:val="0"/>
          <w:divBdr>
            <w:top w:val="none" w:sz="0" w:space="0" w:color="auto"/>
            <w:left w:val="none" w:sz="0" w:space="0" w:color="auto"/>
            <w:bottom w:val="none" w:sz="0" w:space="0" w:color="auto"/>
            <w:right w:val="none" w:sz="0" w:space="0" w:color="auto"/>
          </w:divBdr>
        </w:div>
        <w:div w:id="1031300047">
          <w:marLeft w:val="0"/>
          <w:marRight w:val="0"/>
          <w:marTop w:val="121"/>
          <w:marBottom w:val="0"/>
          <w:divBdr>
            <w:top w:val="none" w:sz="0" w:space="0" w:color="auto"/>
            <w:left w:val="none" w:sz="0" w:space="0" w:color="auto"/>
            <w:bottom w:val="none" w:sz="0" w:space="0" w:color="auto"/>
            <w:right w:val="none" w:sz="0" w:space="0" w:color="auto"/>
          </w:divBdr>
        </w:div>
        <w:div w:id="1031300048">
          <w:marLeft w:val="0"/>
          <w:marRight w:val="0"/>
          <w:marTop w:val="121"/>
          <w:marBottom w:val="0"/>
          <w:divBdr>
            <w:top w:val="none" w:sz="0" w:space="0" w:color="auto"/>
            <w:left w:val="none" w:sz="0" w:space="0" w:color="auto"/>
            <w:bottom w:val="none" w:sz="0" w:space="0" w:color="auto"/>
            <w:right w:val="none" w:sz="0" w:space="0" w:color="auto"/>
          </w:divBdr>
        </w:div>
        <w:div w:id="1031300049">
          <w:marLeft w:val="0"/>
          <w:marRight w:val="0"/>
          <w:marTop w:val="121"/>
          <w:marBottom w:val="0"/>
          <w:divBdr>
            <w:top w:val="none" w:sz="0" w:space="0" w:color="auto"/>
            <w:left w:val="none" w:sz="0" w:space="0" w:color="auto"/>
            <w:bottom w:val="none" w:sz="0" w:space="0" w:color="auto"/>
            <w:right w:val="none" w:sz="0" w:space="0" w:color="auto"/>
          </w:divBdr>
        </w:div>
        <w:div w:id="1031300051">
          <w:marLeft w:val="0"/>
          <w:marRight w:val="0"/>
          <w:marTop w:val="121"/>
          <w:marBottom w:val="0"/>
          <w:divBdr>
            <w:top w:val="none" w:sz="0" w:space="0" w:color="auto"/>
            <w:left w:val="none" w:sz="0" w:space="0" w:color="auto"/>
            <w:bottom w:val="none" w:sz="0" w:space="0" w:color="auto"/>
            <w:right w:val="none" w:sz="0" w:space="0" w:color="auto"/>
          </w:divBdr>
        </w:div>
        <w:div w:id="1031300052">
          <w:marLeft w:val="0"/>
          <w:marRight w:val="0"/>
          <w:marTop w:val="121"/>
          <w:marBottom w:val="0"/>
          <w:divBdr>
            <w:top w:val="none" w:sz="0" w:space="0" w:color="auto"/>
            <w:left w:val="none" w:sz="0" w:space="0" w:color="auto"/>
            <w:bottom w:val="none" w:sz="0" w:space="0" w:color="auto"/>
            <w:right w:val="none" w:sz="0" w:space="0" w:color="auto"/>
          </w:divBdr>
        </w:div>
        <w:div w:id="1031300053">
          <w:marLeft w:val="0"/>
          <w:marRight w:val="0"/>
          <w:marTop w:val="121"/>
          <w:marBottom w:val="0"/>
          <w:divBdr>
            <w:top w:val="none" w:sz="0" w:space="0" w:color="auto"/>
            <w:left w:val="none" w:sz="0" w:space="0" w:color="auto"/>
            <w:bottom w:val="none" w:sz="0" w:space="0" w:color="auto"/>
            <w:right w:val="none" w:sz="0" w:space="0" w:color="auto"/>
          </w:divBdr>
        </w:div>
        <w:div w:id="1031300054">
          <w:marLeft w:val="0"/>
          <w:marRight w:val="0"/>
          <w:marTop w:val="121"/>
          <w:marBottom w:val="0"/>
          <w:divBdr>
            <w:top w:val="none" w:sz="0" w:space="0" w:color="auto"/>
            <w:left w:val="none" w:sz="0" w:space="0" w:color="auto"/>
            <w:bottom w:val="none" w:sz="0" w:space="0" w:color="auto"/>
            <w:right w:val="none" w:sz="0" w:space="0" w:color="auto"/>
          </w:divBdr>
        </w:div>
        <w:div w:id="1031300055">
          <w:marLeft w:val="0"/>
          <w:marRight w:val="0"/>
          <w:marTop w:val="121"/>
          <w:marBottom w:val="0"/>
          <w:divBdr>
            <w:top w:val="none" w:sz="0" w:space="0" w:color="auto"/>
            <w:left w:val="none" w:sz="0" w:space="0" w:color="auto"/>
            <w:bottom w:val="none" w:sz="0" w:space="0" w:color="auto"/>
            <w:right w:val="none" w:sz="0" w:space="0" w:color="auto"/>
          </w:divBdr>
        </w:div>
        <w:div w:id="1031300056">
          <w:marLeft w:val="0"/>
          <w:marRight w:val="0"/>
          <w:marTop w:val="121"/>
          <w:marBottom w:val="0"/>
          <w:divBdr>
            <w:top w:val="none" w:sz="0" w:space="0" w:color="auto"/>
            <w:left w:val="none" w:sz="0" w:space="0" w:color="auto"/>
            <w:bottom w:val="none" w:sz="0" w:space="0" w:color="auto"/>
            <w:right w:val="none" w:sz="0" w:space="0" w:color="auto"/>
          </w:divBdr>
        </w:div>
        <w:div w:id="1031300057">
          <w:marLeft w:val="0"/>
          <w:marRight w:val="0"/>
          <w:marTop w:val="121"/>
          <w:marBottom w:val="0"/>
          <w:divBdr>
            <w:top w:val="none" w:sz="0" w:space="0" w:color="auto"/>
            <w:left w:val="none" w:sz="0" w:space="0" w:color="auto"/>
            <w:bottom w:val="none" w:sz="0" w:space="0" w:color="auto"/>
            <w:right w:val="none" w:sz="0" w:space="0" w:color="auto"/>
          </w:divBdr>
        </w:div>
        <w:div w:id="1031300058">
          <w:marLeft w:val="0"/>
          <w:marRight w:val="0"/>
          <w:marTop w:val="121"/>
          <w:marBottom w:val="0"/>
          <w:divBdr>
            <w:top w:val="none" w:sz="0" w:space="0" w:color="auto"/>
            <w:left w:val="none" w:sz="0" w:space="0" w:color="auto"/>
            <w:bottom w:val="none" w:sz="0" w:space="0" w:color="auto"/>
            <w:right w:val="none" w:sz="0" w:space="0" w:color="auto"/>
          </w:divBdr>
        </w:div>
        <w:div w:id="1031300060">
          <w:marLeft w:val="0"/>
          <w:marRight w:val="0"/>
          <w:marTop w:val="121"/>
          <w:marBottom w:val="0"/>
          <w:divBdr>
            <w:top w:val="none" w:sz="0" w:space="0" w:color="auto"/>
            <w:left w:val="none" w:sz="0" w:space="0" w:color="auto"/>
            <w:bottom w:val="none" w:sz="0" w:space="0" w:color="auto"/>
            <w:right w:val="none" w:sz="0" w:space="0" w:color="auto"/>
          </w:divBdr>
        </w:div>
        <w:div w:id="1031300062">
          <w:marLeft w:val="0"/>
          <w:marRight w:val="0"/>
          <w:marTop w:val="121"/>
          <w:marBottom w:val="0"/>
          <w:divBdr>
            <w:top w:val="none" w:sz="0" w:space="0" w:color="auto"/>
            <w:left w:val="none" w:sz="0" w:space="0" w:color="auto"/>
            <w:bottom w:val="none" w:sz="0" w:space="0" w:color="auto"/>
            <w:right w:val="none" w:sz="0" w:space="0" w:color="auto"/>
          </w:divBdr>
        </w:div>
        <w:div w:id="1031300064">
          <w:marLeft w:val="0"/>
          <w:marRight w:val="0"/>
          <w:marTop w:val="121"/>
          <w:marBottom w:val="0"/>
          <w:divBdr>
            <w:top w:val="none" w:sz="0" w:space="0" w:color="auto"/>
            <w:left w:val="none" w:sz="0" w:space="0" w:color="auto"/>
            <w:bottom w:val="none" w:sz="0" w:space="0" w:color="auto"/>
            <w:right w:val="none" w:sz="0" w:space="0" w:color="auto"/>
          </w:divBdr>
        </w:div>
        <w:div w:id="1031300066">
          <w:marLeft w:val="0"/>
          <w:marRight w:val="0"/>
          <w:marTop w:val="121"/>
          <w:marBottom w:val="0"/>
          <w:divBdr>
            <w:top w:val="none" w:sz="0" w:space="0" w:color="auto"/>
            <w:left w:val="none" w:sz="0" w:space="0" w:color="auto"/>
            <w:bottom w:val="none" w:sz="0" w:space="0" w:color="auto"/>
            <w:right w:val="none" w:sz="0" w:space="0" w:color="auto"/>
          </w:divBdr>
        </w:div>
        <w:div w:id="1031300068">
          <w:marLeft w:val="0"/>
          <w:marRight w:val="0"/>
          <w:marTop w:val="121"/>
          <w:marBottom w:val="0"/>
          <w:divBdr>
            <w:top w:val="none" w:sz="0" w:space="0" w:color="auto"/>
            <w:left w:val="none" w:sz="0" w:space="0" w:color="auto"/>
            <w:bottom w:val="none" w:sz="0" w:space="0" w:color="auto"/>
            <w:right w:val="none" w:sz="0" w:space="0" w:color="auto"/>
          </w:divBdr>
        </w:div>
        <w:div w:id="1031300069">
          <w:marLeft w:val="0"/>
          <w:marRight w:val="0"/>
          <w:marTop w:val="121"/>
          <w:marBottom w:val="0"/>
          <w:divBdr>
            <w:top w:val="none" w:sz="0" w:space="0" w:color="auto"/>
            <w:left w:val="none" w:sz="0" w:space="0" w:color="auto"/>
            <w:bottom w:val="none" w:sz="0" w:space="0" w:color="auto"/>
            <w:right w:val="none" w:sz="0" w:space="0" w:color="auto"/>
          </w:divBdr>
        </w:div>
        <w:div w:id="1031300071">
          <w:marLeft w:val="0"/>
          <w:marRight w:val="0"/>
          <w:marTop w:val="121"/>
          <w:marBottom w:val="0"/>
          <w:divBdr>
            <w:top w:val="none" w:sz="0" w:space="0" w:color="auto"/>
            <w:left w:val="none" w:sz="0" w:space="0" w:color="auto"/>
            <w:bottom w:val="none" w:sz="0" w:space="0" w:color="auto"/>
            <w:right w:val="none" w:sz="0" w:space="0" w:color="auto"/>
          </w:divBdr>
        </w:div>
        <w:div w:id="1031300072">
          <w:marLeft w:val="0"/>
          <w:marRight w:val="0"/>
          <w:marTop w:val="121"/>
          <w:marBottom w:val="0"/>
          <w:divBdr>
            <w:top w:val="none" w:sz="0" w:space="0" w:color="auto"/>
            <w:left w:val="none" w:sz="0" w:space="0" w:color="auto"/>
            <w:bottom w:val="none" w:sz="0" w:space="0" w:color="auto"/>
            <w:right w:val="none" w:sz="0" w:space="0" w:color="auto"/>
          </w:divBdr>
        </w:div>
      </w:divsChild>
    </w:div>
    <w:div w:id="1031300070">
      <w:marLeft w:val="0"/>
      <w:marRight w:val="0"/>
      <w:marTop w:val="0"/>
      <w:marBottom w:val="0"/>
      <w:divBdr>
        <w:top w:val="none" w:sz="0" w:space="0" w:color="auto"/>
        <w:left w:val="none" w:sz="0" w:space="0" w:color="auto"/>
        <w:bottom w:val="none" w:sz="0" w:space="0" w:color="auto"/>
        <w:right w:val="none" w:sz="0" w:space="0" w:color="auto"/>
      </w:divBdr>
      <w:divsChild>
        <w:div w:id="1031300025">
          <w:marLeft w:val="0"/>
          <w:marRight w:val="0"/>
          <w:marTop w:val="120"/>
          <w:marBottom w:val="0"/>
          <w:divBdr>
            <w:top w:val="none" w:sz="0" w:space="0" w:color="auto"/>
            <w:left w:val="none" w:sz="0" w:space="0" w:color="auto"/>
            <w:bottom w:val="none" w:sz="0" w:space="0" w:color="auto"/>
            <w:right w:val="none" w:sz="0" w:space="0" w:color="auto"/>
          </w:divBdr>
        </w:div>
        <w:div w:id="1031300037">
          <w:marLeft w:val="0"/>
          <w:marRight w:val="0"/>
          <w:marTop w:val="120"/>
          <w:marBottom w:val="0"/>
          <w:divBdr>
            <w:top w:val="none" w:sz="0" w:space="0" w:color="auto"/>
            <w:left w:val="none" w:sz="0" w:space="0" w:color="auto"/>
            <w:bottom w:val="none" w:sz="0" w:space="0" w:color="auto"/>
            <w:right w:val="none" w:sz="0" w:space="0" w:color="auto"/>
          </w:divBdr>
        </w:div>
        <w:div w:id="1031300039">
          <w:marLeft w:val="0"/>
          <w:marRight w:val="0"/>
          <w:marTop w:val="120"/>
          <w:marBottom w:val="0"/>
          <w:divBdr>
            <w:top w:val="none" w:sz="0" w:space="0" w:color="auto"/>
            <w:left w:val="none" w:sz="0" w:space="0" w:color="auto"/>
            <w:bottom w:val="none" w:sz="0" w:space="0" w:color="auto"/>
            <w:right w:val="none" w:sz="0" w:space="0" w:color="auto"/>
          </w:divBdr>
        </w:div>
        <w:div w:id="1031300043">
          <w:marLeft w:val="0"/>
          <w:marRight w:val="0"/>
          <w:marTop w:val="120"/>
          <w:marBottom w:val="0"/>
          <w:divBdr>
            <w:top w:val="none" w:sz="0" w:space="0" w:color="auto"/>
            <w:left w:val="none" w:sz="0" w:space="0" w:color="auto"/>
            <w:bottom w:val="none" w:sz="0" w:space="0" w:color="auto"/>
            <w:right w:val="none" w:sz="0" w:space="0" w:color="auto"/>
          </w:divBdr>
        </w:div>
        <w:div w:id="1031300045">
          <w:marLeft w:val="0"/>
          <w:marRight w:val="0"/>
          <w:marTop w:val="120"/>
          <w:marBottom w:val="0"/>
          <w:divBdr>
            <w:top w:val="none" w:sz="0" w:space="0" w:color="auto"/>
            <w:left w:val="none" w:sz="0" w:space="0" w:color="auto"/>
            <w:bottom w:val="none" w:sz="0" w:space="0" w:color="auto"/>
            <w:right w:val="none" w:sz="0" w:space="0" w:color="auto"/>
          </w:divBdr>
        </w:div>
        <w:div w:id="1031300050">
          <w:marLeft w:val="0"/>
          <w:marRight w:val="0"/>
          <w:marTop w:val="120"/>
          <w:marBottom w:val="0"/>
          <w:divBdr>
            <w:top w:val="none" w:sz="0" w:space="0" w:color="auto"/>
            <w:left w:val="none" w:sz="0" w:space="0" w:color="auto"/>
            <w:bottom w:val="none" w:sz="0" w:space="0" w:color="auto"/>
            <w:right w:val="none" w:sz="0" w:space="0" w:color="auto"/>
          </w:divBdr>
        </w:div>
        <w:div w:id="1031300061">
          <w:marLeft w:val="0"/>
          <w:marRight w:val="0"/>
          <w:marTop w:val="120"/>
          <w:marBottom w:val="0"/>
          <w:divBdr>
            <w:top w:val="none" w:sz="0" w:space="0" w:color="auto"/>
            <w:left w:val="none" w:sz="0" w:space="0" w:color="auto"/>
            <w:bottom w:val="none" w:sz="0" w:space="0" w:color="auto"/>
            <w:right w:val="none" w:sz="0" w:space="0" w:color="auto"/>
          </w:divBdr>
        </w:div>
        <w:div w:id="1031300063">
          <w:marLeft w:val="0"/>
          <w:marRight w:val="0"/>
          <w:marTop w:val="120"/>
          <w:marBottom w:val="0"/>
          <w:divBdr>
            <w:top w:val="none" w:sz="0" w:space="0" w:color="auto"/>
            <w:left w:val="none" w:sz="0" w:space="0" w:color="auto"/>
            <w:bottom w:val="none" w:sz="0" w:space="0" w:color="auto"/>
            <w:right w:val="none" w:sz="0" w:space="0" w:color="auto"/>
          </w:divBdr>
        </w:div>
        <w:div w:id="1031300065">
          <w:marLeft w:val="0"/>
          <w:marRight w:val="0"/>
          <w:marTop w:val="120"/>
          <w:marBottom w:val="0"/>
          <w:divBdr>
            <w:top w:val="none" w:sz="0" w:space="0" w:color="auto"/>
            <w:left w:val="none" w:sz="0" w:space="0" w:color="auto"/>
            <w:bottom w:val="none" w:sz="0" w:space="0" w:color="auto"/>
            <w:right w:val="none" w:sz="0" w:space="0" w:color="auto"/>
          </w:divBdr>
        </w:div>
        <w:div w:id="103130006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hyperlink" Target="http://www.consultant.ru/document/cons_doc_LAW_321522/a2588b2a1374c05e0939bb4df8e54fc0dfd6e000/" TargetMode="External"/><Relationship Id="rId4" Type="http://schemas.openxmlformats.org/officeDocument/2006/relationships/hyperlink" Target="http://www.govvr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7</Pages>
  <Words>2854</Words>
  <Characters>16274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Добровольское</dc:creator>
  <cp:keywords/>
  <dc:description/>
  <cp:lastModifiedBy>User</cp:lastModifiedBy>
  <cp:revision>10</cp:revision>
  <dcterms:created xsi:type="dcterms:W3CDTF">2017-12-18T08:23:00Z</dcterms:created>
  <dcterms:modified xsi:type="dcterms:W3CDTF">2019-04-22T13:12:00Z</dcterms:modified>
</cp:coreProperties>
</file>