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E9" w:rsidRDefault="00FC38E9" w:rsidP="00FC38E9">
      <w:pPr>
        <w:pStyle w:val="a3"/>
      </w:pPr>
      <w:r>
        <w:t xml:space="preserve">АДМИНИСТРАЦИЯ </w:t>
      </w:r>
    </w:p>
    <w:p w:rsidR="00FC38E9" w:rsidRDefault="00FC38E9" w:rsidP="00FC38E9">
      <w:pPr>
        <w:pStyle w:val="a3"/>
      </w:pPr>
      <w:r>
        <w:t>КОЛАЕВСК</w:t>
      </w:r>
      <w:r>
        <w:t xml:space="preserve">ОГО СЕЛЬСКОГО ПОСЕЛЕНИЯ </w:t>
      </w:r>
    </w:p>
    <w:p w:rsidR="00FC38E9" w:rsidRDefault="00FC38E9" w:rsidP="00FC38E9">
      <w:pPr>
        <w:pStyle w:val="a3"/>
      </w:pPr>
      <w:r>
        <w:t>КОЛАЕВСК</w:t>
      </w:r>
      <w:r>
        <w:t xml:space="preserve">ОГО МУНИЦИПАЛЬНОГО РАЙОНА </w:t>
      </w:r>
    </w:p>
    <w:p w:rsidR="00FC38E9" w:rsidRDefault="00FC38E9" w:rsidP="00FC38E9">
      <w:pPr>
        <w:pStyle w:val="a3"/>
      </w:pPr>
      <w:r>
        <w:t xml:space="preserve">ВОРОНЕЖСКОЙ ОБЛАСТИ </w:t>
      </w:r>
    </w:p>
    <w:p w:rsidR="00FC38E9" w:rsidRDefault="00FC38E9" w:rsidP="00FC38E9">
      <w:pPr>
        <w:pStyle w:val="a3"/>
      </w:pPr>
      <w:r>
        <w:t xml:space="preserve">РАСПОРЯЖЕНИЕ </w:t>
      </w:r>
      <w:bookmarkStart w:id="0" w:name="_GoBack"/>
      <w:bookmarkEnd w:id="0"/>
    </w:p>
    <w:p w:rsidR="00FC38E9" w:rsidRDefault="00FC38E9" w:rsidP="00FC38E9">
      <w:pPr>
        <w:pStyle w:val="a3"/>
      </w:pPr>
      <w:r>
        <w:t xml:space="preserve">От 30.12.2015 № 91-р </w:t>
      </w:r>
    </w:p>
    <w:p w:rsidR="00FC38E9" w:rsidRDefault="00FC38E9" w:rsidP="00FC38E9">
      <w:pPr>
        <w:pStyle w:val="a3"/>
      </w:pPr>
      <w:r>
        <w:t xml:space="preserve">Об утверждении Порядка осуществления администрацией </w:t>
      </w:r>
      <w:proofErr w:type="spellStart"/>
      <w:r>
        <w:t>Колаевск</w:t>
      </w:r>
      <w:r>
        <w:t>ого</w:t>
      </w:r>
      <w:proofErr w:type="spellEnd"/>
      <w:r>
        <w:t xml:space="preserve"> сельского поселения внутреннего финансового контроля </w:t>
      </w:r>
    </w:p>
    <w:p w:rsidR="00FC38E9" w:rsidRDefault="00FC38E9" w:rsidP="00FC38E9">
      <w:pPr>
        <w:pStyle w:val="a3"/>
      </w:pPr>
      <w:r>
        <w:t xml:space="preserve">Руководствуясь Федеральным законом от 06.12.2011 № 402-ФЗ «О бухгалтерском учете», ст. 160.2-1 Бюджетного кодекса Российской Федерации от 31.07.1998 № 145-ФЗ: </w:t>
      </w:r>
    </w:p>
    <w:p w:rsidR="00FC38E9" w:rsidRDefault="00FC38E9" w:rsidP="00FC38E9">
      <w:pPr>
        <w:pStyle w:val="a3"/>
      </w:pPr>
      <w:r>
        <w:t xml:space="preserve">1. Утвердить Порядок осуществления администрацией </w:t>
      </w:r>
      <w:proofErr w:type="spellStart"/>
      <w:r>
        <w:t>Колаевск</w:t>
      </w:r>
      <w:r>
        <w:t>ого</w:t>
      </w:r>
      <w:proofErr w:type="spellEnd"/>
      <w:r>
        <w:t xml:space="preserve"> сельского поселения внутреннего финансового контроля. </w:t>
      </w:r>
    </w:p>
    <w:p w:rsidR="00FC38E9" w:rsidRDefault="00FC38E9" w:rsidP="00FC38E9">
      <w:pPr>
        <w:pStyle w:val="a3"/>
      </w:pPr>
      <w:r>
        <w:t xml:space="preserve">2. Контроль за исполнением настоящего распоряжения оставляю за собой. </w:t>
      </w:r>
    </w:p>
    <w:p w:rsidR="00FC38E9" w:rsidRDefault="00FC38E9" w:rsidP="00FC38E9">
      <w:pPr>
        <w:pStyle w:val="a3"/>
      </w:pPr>
      <w:r>
        <w:t xml:space="preserve">3. Настоящее распоряжение вступает в силу со дня подписания. </w:t>
      </w:r>
    </w:p>
    <w:p w:rsidR="00FC38E9" w:rsidRDefault="00FC38E9" w:rsidP="00FC38E9">
      <w:pPr>
        <w:pStyle w:val="a3"/>
      </w:pPr>
      <w:r>
        <w:t xml:space="preserve">Глава </w:t>
      </w:r>
      <w:proofErr w:type="spellStart"/>
      <w:r>
        <w:t>Колаевск</w:t>
      </w:r>
      <w:r>
        <w:t>ого</w:t>
      </w:r>
      <w:proofErr w:type="spellEnd"/>
      <w:r>
        <w:t xml:space="preserve"> сельского поселения </w:t>
      </w:r>
      <w:r>
        <w:t xml:space="preserve"> </w:t>
      </w:r>
    </w:p>
    <w:p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E9"/>
    <w:rsid w:val="002D2BE9"/>
    <w:rsid w:val="004B0594"/>
    <w:rsid w:val="00CB5ABB"/>
    <w:rsid w:val="00D94E50"/>
    <w:rsid w:val="00F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7479"/>
  <w15:chartTrackingRefBased/>
  <w15:docId w15:val="{10D9C714-48BD-4774-9ACB-B7E98B32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1</cp:revision>
  <dcterms:created xsi:type="dcterms:W3CDTF">2019-06-14T13:36:00Z</dcterms:created>
  <dcterms:modified xsi:type="dcterms:W3CDTF">2019-06-14T13:37:00Z</dcterms:modified>
</cp:coreProperties>
</file>