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3" w:type="dxa"/>
        <w:tblInd w:w="-743" w:type="dxa"/>
        <w:tblLayout w:type="fixed"/>
        <w:tblLook w:val="04A0"/>
      </w:tblPr>
      <w:tblGrid>
        <w:gridCol w:w="481"/>
        <w:gridCol w:w="1646"/>
        <w:gridCol w:w="992"/>
        <w:gridCol w:w="426"/>
        <w:gridCol w:w="425"/>
        <w:gridCol w:w="425"/>
        <w:gridCol w:w="425"/>
        <w:gridCol w:w="458"/>
        <w:gridCol w:w="479"/>
        <w:gridCol w:w="454"/>
        <w:gridCol w:w="522"/>
        <w:gridCol w:w="438"/>
        <w:gridCol w:w="474"/>
        <w:gridCol w:w="435"/>
        <w:gridCol w:w="456"/>
        <w:gridCol w:w="479"/>
        <w:gridCol w:w="454"/>
        <w:gridCol w:w="522"/>
        <w:gridCol w:w="438"/>
        <w:gridCol w:w="425"/>
        <w:gridCol w:w="405"/>
        <w:gridCol w:w="416"/>
        <w:gridCol w:w="427"/>
        <w:gridCol w:w="415"/>
        <w:gridCol w:w="462"/>
        <w:gridCol w:w="407"/>
        <w:gridCol w:w="425"/>
        <w:gridCol w:w="405"/>
        <w:gridCol w:w="416"/>
        <w:gridCol w:w="427"/>
        <w:gridCol w:w="415"/>
        <w:gridCol w:w="462"/>
        <w:gridCol w:w="407"/>
      </w:tblGrid>
      <w:tr w:rsidR="00761A2E" w:rsidRPr="00761A2E" w:rsidTr="00761A2E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22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Администрация Сумароковского сельского поселения Жилой фонд</w:t>
            </w:r>
          </w:p>
        </w:tc>
      </w:tr>
      <w:tr w:rsidR="00761A2E" w:rsidRPr="00761A2E" w:rsidTr="00761A2E">
        <w:trPr>
          <w:trHeight w:val="94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  <w:t>адрес площадки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Кол-во контейнеров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вт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вт</w:t>
            </w:r>
            <w:proofErr w:type="spellEnd"/>
          </w:p>
        </w:tc>
      </w:tr>
      <w:tr w:rsidR="00761A2E" w:rsidRPr="00761A2E" w:rsidTr="00761A2E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586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График вывоза ТКО</w:t>
            </w:r>
          </w:p>
        </w:tc>
      </w:tr>
      <w:tr w:rsidR="00761A2E" w:rsidRPr="00761A2E" w:rsidTr="00761A2E">
        <w:trPr>
          <w:trHeight w:val="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С.Сумароково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ул. </w:t>
            </w: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Ново-Теляковская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2(1,1)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С.Сумароково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Центральная  д.44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2(1,1)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С.Сумароково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Центральная 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С.Сумароково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Центральная 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С.Сумароково</w:t>
            </w:r>
            <w:proofErr w:type="spellEnd"/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br/>
              <w:t>Центральная  д.29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Д.Попадьино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ул.70 лет Октября д.51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Д.Попадьино</w:t>
            </w:r>
            <w:proofErr w:type="spell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ул.70 лет Октября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Д.Попадьино</w:t>
            </w:r>
            <w:proofErr w:type="spell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 ул</w:t>
            </w:r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.С</w:t>
            </w:r>
            <w:proofErr w:type="gram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оветская,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Д.Попадьино</w:t>
            </w:r>
            <w:proofErr w:type="spell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 ул</w:t>
            </w:r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.Ш</w:t>
            </w:r>
            <w:proofErr w:type="gram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кольная </w:t>
            </w: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</w:t>
            </w:r>
            <w:proofErr w:type="spell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Д.Медведки</w:t>
            </w:r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Ул</w:t>
            </w:r>
            <w:proofErr w:type="gramStart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.З</w:t>
            </w:r>
            <w:proofErr w:type="gramEnd"/>
            <w:r w:rsidRPr="00761A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еленая д.32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1(1,1)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0006"/>
                <w:sz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9C5700"/>
                <w:sz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761A2E" w:rsidRPr="00761A2E" w:rsidTr="00761A2E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</w:t>
            </w:r>
            <w:r w:rsidRPr="00761A2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ридические лица и индивидуальные предприниматели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9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адрес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объем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ОГБУ </w:t>
            </w: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Сусанинский</w:t>
            </w:r>
            <w:proofErr w:type="spell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с. </w:t>
            </w: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Сумароково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1,1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 СРЕДАМ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18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Администрация Сумароковского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с. </w:t>
            </w: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Сумароково</w:t>
            </w:r>
            <w:proofErr w:type="spell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ул. </w:t>
            </w:r>
            <w:proofErr w:type="gram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Центральная</w:t>
            </w:r>
            <w:proofErr w:type="gramEnd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(кладбище)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1,1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 графику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Пашаева О.О.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с. </w:t>
            </w:r>
            <w:proofErr w:type="spellStart"/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Сумароково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0,75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 раз в месяц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761A2E" w:rsidRPr="00761A2E" w:rsidTr="00761A2E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61A2E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E" w:rsidRPr="00761A2E" w:rsidRDefault="00761A2E" w:rsidP="00761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B47947" w:rsidRDefault="00B47947"/>
    <w:sectPr w:rsidR="00B47947" w:rsidSect="00B479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947"/>
    <w:rsid w:val="005B17DF"/>
    <w:rsid w:val="00761A2E"/>
    <w:rsid w:val="00B4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2022-07-07T06:11:00Z</dcterms:created>
  <dcterms:modified xsi:type="dcterms:W3CDTF">2022-07-07T07:25:00Z</dcterms:modified>
</cp:coreProperties>
</file>