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E0" w:rsidRDefault="00A751E0" w:rsidP="00E6697D">
      <w:pPr>
        <w:pStyle w:val="20"/>
        <w:pBdr>
          <w:bottom w:val="single" w:sz="12" w:space="1" w:color="auto"/>
        </w:pBdr>
        <w:shd w:val="clear" w:color="auto" w:fill="auto"/>
        <w:tabs>
          <w:tab w:val="left" w:pos="10205"/>
        </w:tabs>
        <w:spacing w:after="240" w:line="276" w:lineRule="auto"/>
        <w:ind w:left="-540"/>
        <w:jc w:val="center"/>
        <w:rPr>
          <w:rStyle w:val="20pt"/>
          <w:rFonts w:ascii="Arial" w:hAnsi="Arial" w:cs="Arial"/>
          <w:sz w:val="24"/>
          <w:szCs w:val="24"/>
        </w:rPr>
      </w:pPr>
      <w:r>
        <w:rPr>
          <w:rStyle w:val="20pt"/>
          <w:rFonts w:ascii="Arial" w:hAnsi="Arial" w:cs="Arial"/>
          <w:sz w:val="24"/>
          <w:szCs w:val="24"/>
        </w:rPr>
        <w:t>ПРОЕКТ</w:t>
      </w:r>
    </w:p>
    <w:p w:rsidR="00A751E0" w:rsidRDefault="00A751E0" w:rsidP="00E6697D">
      <w:pPr>
        <w:pStyle w:val="20"/>
        <w:pBdr>
          <w:bottom w:val="single" w:sz="12" w:space="1" w:color="auto"/>
        </w:pBdr>
        <w:shd w:val="clear" w:color="auto" w:fill="auto"/>
        <w:tabs>
          <w:tab w:val="left" w:pos="10205"/>
        </w:tabs>
        <w:spacing w:after="240" w:line="276" w:lineRule="auto"/>
        <w:ind w:left="-540"/>
        <w:jc w:val="center"/>
        <w:rPr>
          <w:rStyle w:val="20pt"/>
          <w:rFonts w:ascii="Arial" w:hAnsi="Arial" w:cs="Arial"/>
          <w:sz w:val="24"/>
          <w:szCs w:val="24"/>
        </w:rPr>
      </w:pPr>
      <w:r>
        <w:rPr>
          <w:rStyle w:val="20pt"/>
          <w:rFonts w:ascii="Arial" w:hAnsi="Arial" w:cs="Arial"/>
          <w:sz w:val="24"/>
          <w:szCs w:val="24"/>
        </w:rPr>
        <w:t>АДМИНИСТРАЦИЯ ДАЛЬНЕПОЛУБЯНСКОГО СЕЛЬСКОГО ПОСЕЛЕНИЯ  ОСТРОГОЖСКОГО МУНИЦИПАЛЬНОГО РАЙОНА</w:t>
      </w:r>
      <w:r>
        <w:rPr>
          <w:rStyle w:val="20pt"/>
          <w:rFonts w:ascii="Arial" w:hAnsi="Arial" w:cs="Arial"/>
          <w:sz w:val="24"/>
          <w:szCs w:val="24"/>
        </w:rPr>
        <w:br/>
        <w:t>ВОРОНЕЖСКОЙ ОБЛАСТИ</w:t>
      </w:r>
    </w:p>
    <w:p w:rsidR="00A751E0" w:rsidRDefault="00A751E0" w:rsidP="00E6697D">
      <w:pPr>
        <w:pStyle w:val="20"/>
        <w:shd w:val="clear" w:color="auto" w:fill="auto"/>
        <w:tabs>
          <w:tab w:val="left" w:pos="9900"/>
          <w:tab w:val="left" w:pos="10080"/>
        </w:tabs>
        <w:spacing w:after="0" w:line="240" w:lineRule="auto"/>
        <w:ind w:left="-540" w:right="-15"/>
        <w:jc w:val="center"/>
        <w:rPr>
          <w:rStyle w:val="20pt"/>
          <w:rFonts w:ascii="Arial" w:hAnsi="Arial" w:cs="Arial"/>
          <w:sz w:val="24"/>
          <w:szCs w:val="24"/>
          <w:u w:val="single"/>
        </w:rPr>
      </w:pPr>
    </w:p>
    <w:p w:rsidR="00A751E0" w:rsidRDefault="00A751E0" w:rsidP="00E6697D">
      <w:pPr>
        <w:pStyle w:val="20"/>
        <w:shd w:val="clear" w:color="auto" w:fill="auto"/>
        <w:tabs>
          <w:tab w:val="left" w:pos="9900"/>
          <w:tab w:val="left" w:pos="10080"/>
        </w:tabs>
        <w:spacing w:after="0" w:line="240" w:lineRule="auto"/>
        <w:ind w:left="-540" w:right="-15"/>
        <w:jc w:val="center"/>
        <w:rPr>
          <w:rStyle w:val="20pt"/>
          <w:rFonts w:ascii="Arial" w:hAnsi="Arial" w:cs="Arial"/>
          <w:sz w:val="24"/>
          <w:szCs w:val="24"/>
        </w:rPr>
      </w:pPr>
      <w:r>
        <w:rPr>
          <w:rStyle w:val="20pt"/>
          <w:rFonts w:ascii="Arial" w:hAnsi="Arial" w:cs="Arial"/>
          <w:sz w:val="24"/>
          <w:szCs w:val="24"/>
        </w:rPr>
        <w:t>ПОСТАНОВЛЕНИЕ</w:t>
      </w:r>
    </w:p>
    <w:p w:rsidR="00A751E0" w:rsidRDefault="00A751E0" w:rsidP="00E6697D">
      <w:pPr>
        <w:pStyle w:val="20"/>
        <w:shd w:val="clear" w:color="auto" w:fill="auto"/>
        <w:tabs>
          <w:tab w:val="left" w:pos="9900"/>
          <w:tab w:val="left" w:pos="10080"/>
        </w:tabs>
        <w:spacing w:after="0" w:line="240" w:lineRule="auto"/>
        <w:ind w:left="-540" w:right="-15"/>
        <w:rPr>
          <w:rStyle w:val="20pt"/>
          <w:rFonts w:ascii="Arial" w:hAnsi="Arial" w:cs="Arial"/>
          <w:sz w:val="24"/>
          <w:szCs w:val="24"/>
          <w:u w:val="single"/>
        </w:rPr>
      </w:pPr>
    </w:p>
    <w:p w:rsidR="00A751E0" w:rsidRPr="009C5F71" w:rsidRDefault="00A751E0" w:rsidP="00E6697D">
      <w:pPr>
        <w:pStyle w:val="20"/>
        <w:shd w:val="clear" w:color="auto" w:fill="auto"/>
        <w:tabs>
          <w:tab w:val="left" w:pos="9900"/>
          <w:tab w:val="left" w:pos="10080"/>
        </w:tabs>
        <w:spacing w:after="0" w:line="240" w:lineRule="auto"/>
        <w:ind w:right="-15"/>
        <w:rPr>
          <w:rStyle w:val="20pt"/>
          <w:rFonts w:ascii="Arial" w:hAnsi="Arial" w:cs="Arial"/>
          <w:sz w:val="24"/>
          <w:szCs w:val="24"/>
          <w:u w:val="single"/>
        </w:rPr>
      </w:pPr>
      <w:r>
        <w:rPr>
          <w:rStyle w:val="20pt"/>
          <w:rFonts w:ascii="Arial" w:hAnsi="Arial" w:cs="Arial"/>
          <w:sz w:val="24"/>
          <w:szCs w:val="24"/>
          <w:u w:val="single"/>
        </w:rPr>
        <w:t xml:space="preserve">от   .     .  2016 года  №  </w:t>
      </w:r>
    </w:p>
    <w:p w:rsidR="00A751E0" w:rsidRDefault="00A751E0" w:rsidP="00E6697D">
      <w:pPr>
        <w:pStyle w:val="20"/>
        <w:shd w:val="clear" w:color="auto" w:fill="auto"/>
        <w:spacing w:after="0" w:line="240" w:lineRule="auto"/>
        <w:ind w:right="3000"/>
        <w:jc w:val="both"/>
        <w:rPr>
          <w:rStyle w:val="20pt"/>
          <w:rFonts w:ascii="Arial" w:hAnsi="Arial" w:cs="Arial"/>
          <w:sz w:val="24"/>
          <w:szCs w:val="24"/>
        </w:rPr>
      </w:pPr>
      <w:r>
        <w:rPr>
          <w:rStyle w:val="20pt"/>
          <w:rFonts w:ascii="Arial" w:hAnsi="Arial" w:cs="Arial"/>
          <w:sz w:val="24"/>
          <w:szCs w:val="24"/>
        </w:rPr>
        <w:t>с. Дальняя Полубянка</w:t>
      </w:r>
    </w:p>
    <w:p w:rsidR="00A751E0" w:rsidRPr="00E6697D" w:rsidRDefault="00A751E0" w:rsidP="00F25248">
      <w:pPr>
        <w:ind w:right="5952"/>
        <w:jc w:val="center"/>
        <w:rPr>
          <w:rFonts w:ascii="Times New Roman" w:hAnsi="Times New Roman" w:cs="Times New Roman"/>
          <w:sz w:val="20"/>
          <w:szCs w:val="20"/>
          <w:lang w:val="ru-RU"/>
        </w:rPr>
      </w:pPr>
    </w:p>
    <w:p w:rsidR="00A751E0" w:rsidRDefault="00A751E0" w:rsidP="00F25248">
      <w:pPr>
        <w:spacing w:after="0" w:line="240" w:lineRule="auto"/>
        <w:ind w:right="3686"/>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администрации Дальнеполубянского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751E0" w:rsidRDefault="00A751E0" w:rsidP="00F25248">
      <w:pPr>
        <w:ind w:right="5952"/>
        <w:rPr>
          <w:rFonts w:ascii="Times New Roman" w:hAnsi="Times New Roman" w:cs="Times New Roman"/>
          <w:b/>
          <w:bCs/>
          <w:sz w:val="28"/>
          <w:szCs w:val="28"/>
        </w:rPr>
      </w:pPr>
    </w:p>
    <w:p w:rsidR="00A751E0" w:rsidRDefault="00A751E0" w:rsidP="00E6697D">
      <w:pPr>
        <w:ind w:right="5952"/>
        <w:rPr>
          <w:b/>
          <w:bCs/>
          <w:sz w:val="28"/>
          <w:szCs w:val="28"/>
        </w:rPr>
      </w:pPr>
    </w:p>
    <w:p w:rsidR="00A751E0" w:rsidRPr="00F00FDA" w:rsidRDefault="00A751E0" w:rsidP="00E6697D">
      <w:pPr>
        <w:ind w:firstLine="567"/>
        <w:rPr>
          <w:rFonts w:ascii="Arial" w:hAnsi="Arial" w:cs="Arial"/>
        </w:rPr>
      </w:pPr>
      <w:r>
        <w:rPr>
          <w:rFonts w:ascii="Arial" w:hAnsi="Arial" w:cs="Arial"/>
          <w:b/>
          <w:bCs/>
          <w:color w:val="000000"/>
        </w:rPr>
        <w:t>«</w:t>
      </w:r>
      <w:r>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Дальнеполубянского сельского поселения от 01.06.2015 года № 13  «О порядке разработки и утверждения административных регламентов предоставления муниципальных услуг», постановлением администрации Дальнеполубянского сельского поселения от 23.11.2015 года №36 «</w:t>
      </w:r>
      <w:r>
        <w:rPr>
          <w:rFonts w:ascii="Arial" w:hAnsi="Arial" w:cs="Arial"/>
          <w:kern w:val="28"/>
        </w:rPr>
        <w:t xml:space="preserve">Об утверждении перечня муниципальных услуг, предоставляемых администрацией Дальнеполубянского сельского поселения Острогожского муниципального района Воронежской области, </w:t>
      </w:r>
      <w:r>
        <w:rPr>
          <w:rFonts w:ascii="Arial" w:hAnsi="Arial" w:cs="Arial"/>
        </w:rPr>
        <w:t>администрация Дальнеполубянского сельского поселения постановляет»</w:t>
      </w:r>
    </w:p>
    <w:p w:rsidR="00A751E0" w:rsidRDefault="00A751E0" w:rsidP="00F25248">
      <w:pPr>
        <w:pStyle w:val="Title"/>
        <w:spacing w:after="0" w:line="360" w:lineRule="auto"/>
        <w:ind w:firstLine="709"/>
        <w:jc w:val="both"/>
        <w:rPr>
          <w:rFonts w:ascii="Times New Roman" w:hAnsi="Times New Roman" w:cs="Times New Roman"/>
          <w:b w:val="0"/>
          <w:bCs w:val="0"/>
          <w:sz w:val="26"/>
          <w:szCs w:val="26"/>
        </w:rPr>
      </w:pPr>
    </w:p>
    <w:p w:rsidR="00A751E0" w:rsidRDefault="00A751E0" w:rsidP="00E6697D">
      <w:pPr>
        <w:spacing w:after="0" w:line="240" w:lineRule="auto"/>
        <w:jc w:val="both"/>
        <w:rPr>
          <w:rStyle w:val="Strong"/>
        </w:rPr>
      </w:pPr>
      <w:r>
        <w:rPr>
          <w:rFonts w:ascii="Times New Roman" w:hAnsi="Times New Roman" w:cs="Times New Roman"/>
          <w:sz w:val="26"/>
          <w:szCs w:val="26"/>
        </w:rPr>
        <w:t xml:space="preserve">           1. Утвердить Административный регламент администрации Дальнеполубянского сельского поселения Острогожского муниципального района по предоставлению муниципальной услуги: </w:t>
      </w:r>
      <w:r w:rsidRPr="00E6697D">
        <w:rPr>
          <w:rFonts w:ascii="Times New Roman" w:hAnsi="Times New Roman" w:cs="Times New Roman"/>
          <w:sz w:val="26"/>
          <w:szCs w:val="26"/>
        </w:rPr>
        <w:t xml:space="preserve">«Заключение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Pr>
          <w:rStyle w:val="Strong"/>
          <w:b w:val="0"/>
          <w:bCs w:val="0"/>
          <w:sz w:val="26"/>
          <w:szCs w:val="26"/>
        </w:rPr>
        <w:t xml:space="preserve">согласно приложению к настоящему постановлению. </w:t>
      </w:r>
    </w:p>
    <w:p w:rsidR="00A751E0" w:rsidRPr="003364A7" w:rsidRDefault="00A751E0" w:rsidP="00E6697D">
      <w:pPr>
        <w:jc w:val="both"/>
        <w:rPr>
          <w:rFonts w:ascii="Arial" w:hAnsi="Arial" w:cs="Arial"/>
        </w:rPr>
      </w:pPr>
      <w:r>
        <w:rPr>
          <w:rFonts w:ascii="Arial" w:hAnsi="Arial" w:cs="Arial"/>
        </w:rPr>
        <w:t xml:space="preserve">      </w:t>
      </w:r>
      <w:r w:rsidRPr="006728BC">
        <w:rPr>
          <w:rFonts w:ascii="Arial" w:hAnsi="Arial" w:cs="Arial"/>
        </w:rPr>
        <w:t>2.  Настоящее постановление вступает в силу с момента его обнародования.</w:t>
      </w:r>
    </w:p>
    <w:p w:rsidR="00A751E0" w:rsidRPr="006728BC" w:rsidRDefault="00A751E0" w:rsidP="00E6697D">
      <w:pPr>
        <w:rPr>
          <w:rFonts w:ascii="Arial" w:hAnsi="Arial" w:cs="Arial"/>
          <w:b/>
          <w:bCs/>
        </w:rPr>
      </w:pPr>
      <w:r>
        <w:rPr>
          <w:rFonts w:ascii="Arial" w:hAnsi="Arial" w:cs="Arial"/>
        </w:rPr>
        <w:t xml:space="preserve">      </w:t>
      </w:r>
      <w:r w:rsidRPr="006728BC">
        <w:rPr>
          <w:rFonts w:ascii="Arial" w:hAnsi="Arial" w:cs="Arial"/>
        </w:rPr>
        <w:t>3. Контроль за исполнением  настоящего постановления оставляю за собой.</w:t>
      </w:r>
    </w:p>
    <w:p w:rsidR="00A751E0" w:rsidRPr="006728BC" w:rsidRDefault="00A751E0" w:rsidP="00E6697D">
      <w:pPr>
        <w:jc w:val="both"/>
        <w:rPr>
          <w:rFonts w:ascii="Arial" w:hAnsi="Arial" w:cs="Arial"/>
        </w:rPr>
      </w:pPr>
      <w:r w:rsidRPr="006728BC">
        <w:rPr>
          <w:rFonts w:ascii="Arial" w:hAnsi="Arial" w:cs="Arial"/>
        </w:rPr>
        <w:t>Глава Дальнеполубянского сельского поселения:                              С.Н.Нагорный</w:t>
      </w:r>
    </w:p>
    <w:p w:rsidR="00A751E0" w:rsidRDefault="00A751E0" w:rsidP="00F25248">
      <w:pPr>
        <w:spacing w:after="0" w:line="360" w:lineRule="auto"/>
        <w:ind w:right="-2" w:firstLine="709"/>
        <w:jc w:val="both"/>
        <w:rPr>
          <w:rFonts w:ascii="Times New Roman" w:hAnsi="Times New Roman" w:cs="Times New Roman"/>
          <w:sz w:val="28"/>
          <w:szCs w:val="28"/>
        </w:rPr>
      </w:pPr>
    </w:p>
    <w:p w:rsidR="00A751E0" w:rsidRDefault="00A751E0" w:rsidP="00F25248">
      <w:pPr>
        <w:spacing w:after="0" w:line="240" w:lineRule="auto"/>
        <w:rPr>
          <w:rFonts w:ascii="Times New Roman" w:hAnsi="Times New Roman" w:cs="Times New Roman"/>
          <w:b/>
          <w:bCs/>
          <w:sz w:val="26"/>
          <w:szCs w:val="26"/>
        </w:rPr>
        <w:sectPr w:rsidR="00A751E0">
          <w:pgSz w:w="11906" w:h="16838"/>
          <w:pgMar w:top="1134" w:right="567" w:bottom="1701" w:left="1985" w:header="709" w:footer="709" w:gutter="0"/>
          <w:cols w:space="720"/>
        </w:sectPr>
      </w:pPr>
    </w:p>
    <w:tbl>
      <w:tblPr>
        <w:tblW w:w="0" w:type="auto"/>
        <w:tblInd w:w="-106" w:type="dxa"/>
        <w:tblLook w:val="00A0"/>
      </w:tblPr>
      <w:tblGrid>
        <w:gridCol w:w="4252"/>
      </w:tblGrid>
      <w:tr w:rsidR="00A751E0" w:rsidRPr="008A4C54">
        <w:tc>
          <w:tcPr>
            <w:tcW w:w="4252" w:type="dxa"/>
          </w:tcPr>
          <w:p w:rsidR="00A751E0" w:rsidRPr="008A4C54" w:rsidRDefault="00A751E0" w:rsidP="008A4C54">
            <w:pPr>
              <w:spacing w:after="0" w:line="240" w:lineRule="auto"/>
              <w:rPr>
                <w:rFonts w:ascii="Times New Roman" w:hAnsi="Times New Roman" w:cs="Times New Roman"/>
                <w:sz w:val="26"/>
                <w:szCs w:val="26"/>
              </w:rPr>
            </w:pPr>
            <w:r w:rsidRPr="008A4C54">
              <w:rPr>
                <w:rFonts w:ascii="Times New Roman" w:hAnsi="Times New Roman" w:cs="Times New Roman"/>
                <w:sz w:val="26"/>
                <w:szCs w:val="26"/>
              </w:rPr>
              <w:t xml:space="preserve">Утвержден </w:t>
            </w:r>
            <w:r w:rsidRPr="008A4C54">
              <w:rPr>
                <w:rFonts w:ascii="Times New Roman" w:hAnsi="Times New Roman" w:cs="Times New Roman"/>
                <w:sz w:val="26"/>
                <w:szCs w:val="26"/>
              </w:rPr>
              <w:tab/>
            </w:r>
            <w:r w:rsidRPr="008A4C54">
              <w:rPr>
                <w:rFonts w:ascii="Times New Roman" w:hAnsi="Times New Roman" w:cs="Times New Roman"/>
                <w:sz w:val="26"/>
                <w:szCs w:val="26"/>
              </w:rPr>
              <w:tab/>
              <w:t xml:space="preserve">      постановлением администрации </w:t>
            </w:r>
          </w:p>
          <w:p w:rsidR="00A751E0" w:rsidRPr="008A4C54" w:rsidRDefault="00A751E0" w:rsidP="008A4C54">
            <w:pPr>
              <w:spacing w:after="0" w:line="240" w:lineRule="auto"/>
              <w:rPr>
                <w:rFonts w:ascii="Times New Roman" w:hAnsi="Times New Roman" w:cs="Times New Roman"/>
                <w:sz w:val="26"/>
                <w:szCs w:val="26"/>
              </w:rPr>
            </w:pPr>
            <w:r>
              <w:rPr>
                <w:rFonts w:ascii="Times New Roman" w:hAnsi="Times New Roman" w:cs="Times New Roman"/>
                <w:sz w:val="26"/>
                <w:szCs w:val="26"/>
              </w:rPr>
              <w:t>Дальнеполубянского</w:t>
            </w:r>
            <w:r w:rsidRPr="008A4C54">
              <w:rPr>
                <w:rFonts w:ascii="Times New Roman" w:hAnsi="Times New Roman" w:cs="Times New Roman"/>
                <w:sz w:val="26"/>
                <w:szCs w:val="26"/>
              </w:rPr>
              <w:t xml:space="preserve"> сельского поселения</w:t>
            </w:r>
          </w:p>
          <w:p w:rsidR="00A751E0" w:rsidRPr="008A4C54" w:rsidRDefault="00A751E0" w:rsidP="008A4C54">
            <w:pPr>
              <w:spacing w:after="0" w:line="240" w:lineRule="auto"/>
              <w:rPr>
                <w:rFonts w:ascii="Times New Roman" w:hAnsi="Times New Roman" w:cs="Times New Roman"/>
                <w:sz w:val="26"/>
                <w:szCs w:val="26"/>
              </w:rPr>
            </w:pPr>
            <w:r>
              <w:rPr>
                <w:rFonts w:ascii="Times New Roman" w:hAnsi="Times New Roman" w:cs="Times New Roman"/>
                <w:sz w:val="26"/>
                <w:szCs w:val="26"/>
              </w:rPr>
              <w:t>Острогожского</w:t>
            </w:r>
            <w:r w:rsidRPr="008A4C54">
              <w:rPr>
                <w:rFonts w:ascii="Times New Roman" w:hAnsi="Times New Roman" w:cs="Times New Roman"/>
                <w:sz w:val="26"/>
                <w:szCs w:val="26"/>
              </w:rPr>
              <w:t xml:space="preserve"> муниципального                         района  </w:t>
            </w:r>
          </w:p>
          <w:p w:rsidR="00A751E0" w:rsidRPr="008A4C54" w:rsidRDefault="00A751E0" w:rsidP="008A4C54">
            <w:pPr>
              <w:spacing w:after="0" w:line="240" w:lineRule="auto"/>
              <w:rPr>
                <w:rFonts w:ascii="Times New Roman" w:hAnsi="Times New Roman" w:cs="Times New Roman"/>
                <w:b/>
                <w:bCs/>
                <w:sz w:val="28"/>
                <w:szCs w:val="28"/>
              </w:rPr>
            </w:pPr>
            <w:r>
              <w:rPr>
                <w:rFonts w:ascii="Times New Roman" w:hAnsi="Times New Roman" w:cs="Times New Roman"/>
                <w:sz w:val="26"/>
                <w:szCs w:val="26"/>
              </w:rPr>
              <w:t xml:space="preserve">от « </w:t>
            </w:r>
            <w:r w:rsidRPr="008A4C54">
              <w:rPr>
                <w:rFonts w:ascii="Times New Roman" w:hAnsi="Times New Roman" w:cs="Times New Roman"/>
                <w:sz w:val="26"/>
                <w:szCs w:val="26"/>
              </w:rPr>
              <w:t>»</w:t>
            </w:r>
            <w:r>
              <w:rPr>
                <w:rFonts w:ascii="Times New Roman" w:hAnsi="Times New Roman" w:cs="Times New Roman"/>
                <w:sz w:val="26"/>
                <w:szCs w:val="26"/>
              </w:rPr>
              <w:t xml:space="preserve">     </w:t>
            </w:r>
            <w:r w:rsidRPr="008A4C54">
              <w:rPr>
                <w:rFonts w:ascii="Times New Roman" w:hAnsi="Times New Roman" w:cs="Times New Roman"/>
                <w:sz w:val="26"/>
                <w:szCs w:val="26"/>
              </w:rPr>
              <w:t xml:space="preserve"> 2016 г</w:t>
            </w:r>
            <w:r>
              <w:rPr>
                <w:rFonts w:ascii="Times New Roman" w:hAnsi="Times New Roman" w:cs="Times New Roman"/>
                <w:sz w:val="26"/>
                <w:szCs w:val="26"/>
              </w:rPr>
              <w:t xml:space="preserve">.  № </w:t>
            </w:r>
          </w:p>
        </w:tc>
      </w:tr>
    </w:tbl>
    <w:p w:rsidR="00A751E0" w:rsidRDefault="00A751E0" w:rsidP="00F25248">
      <w:pPr>
        <w:rPr>
          <w:rFonts w:ascii="Times New Roman" w:hAnsi="Times New Roman" w:cs="Times New Roman"/>
          <w:b/>
          <w:bCs/>
        </w:rPr>
      </w:pPr>
    </w:p>
    <w:p w:rsidR="00A751E0" w:rsidRDefault="00A751E0" w:rsidP="00F25248">
      <w:pPr>
        <w:jc w:val="center"/>
        <w:rPr>
          <w:rFonts w:ascii="Times New Roman" w:hAnsi="Times New Roman" w:cs="Times New Roman"/>
          <w:b/>
          <w:bCs/>
          <w:sz w:val="28"/>
          <w:szCs w:val="28"/>
        </w:rPr>
      </w:pPr>
    </w:p>
    <w:p w:rsidR="00A751E0" w:rsidRDefault="00A751E0" w:rsidP="00F2524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A751E0" w:rsidRDefault="00A751E0" w:rsidP="00F25248">
      <w:pPr>
        <w:jc w:val="center"/>
        <w:rPr>
          <w:rFonts w:ascii="Times New Roman" w:hAnsi="Times New Roman" w:cs="Times New Roman"/>
          <w:sz w:val="26"/>
          <w:szCs w:val="26"/>
        </w:rPr>
      </w:pPr>
      <w:r>
        <w:rPr>
          <w:rFonts w:ascii="Times New Roman" w:hAnsi="Times New Roman" w:cs="Times New Roman"/>
          <w:b/>
          <w:bCs/>
          <w:sz w:val="28"/>
          <w:szCs w:val="28"/>
        </w:rPr>
        <w:t>администрации Дальнеполубянского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751E0" w:rsidRDefault="00A751E0" w:rsidP="00F25248">
      <w:pPr>
        <w:widowControl w:val="0"/>
        <w:autoSpaceDE w:val="0"/>
        <w:autoSpaceDN w:val="0"/>
        <w:adjustRightInd w:val="0"/>
        <w:spacing w:after="0"/>
        <w:jc w:val="center"/>
        <w:outlineLvl w:val="1"/>
        <w:rPr>
          <w:rFonts w:ascii="Times New Roman" w:hAnsi="Times New Roman" w:cs="Times New Roman"/>
          <w:sz w:val="26"/>
          <w:szCs w:val="26"/>
        </w:rPr>
      </w:pPr>
      <w:bookmarkStart w:id="0" w:name="Par41"/>
      <w:bookmarkEnd w:id="0"/>
      <w:r>
        <w:rPr>
          <w:rFonts w:ascii="Times New Roman" w:hAnsi="Times New Roman" w:cs="Times New Roman"/>
          <w:sz w:val="26"/>
          <w:szCs w:val="26"/>
        </w:rPr>
        <w:t>1. Общие положения</w:t>
      </w:r>
    </w:p>
    <w:p w:rsidR="00A751E0" w:rsidRDefault="00A751E0" w:rsidP="00F25248">
      <w:pPr>
        <w:widowControl w:val="0"/>
        <w:autoSpaceDE w:val="0"/>
        <w:autoSpaceDN w:val="0"/>
        <w:adjustRightInd w:val="0"/>
        <w:spacing w:after="0"/>
        <w:jc w:val="both"/>
        <w:rPr>
          <w:rFonts w:ascii="Times New Roman" w:hAnsi="Times New Roman" w:cs="Times New Roman"/>
          <w:sz w:val="26"/>
          <w:szCs w:val="26"/>
        </w:rPr>
      </w:pPr>
    </w:p>
    <w:p w:rsidR="00A751E0" w:rsidRDefault="00A751E0" w:rsidP="00F25248">
      <w:pPr>
        <w:numPr>
          <w:ilvl w:val="1"/>
          <w:numId w:val="1"/>
        </w:numPr>
        <w:tabs>
          <w:tab w:val="num" w:pos="142"/>
          <w:tab w:val="left" w:pos="1440"/>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Предмет регулирования административного регламента.</w:t>
      </w:r>
    </w:p>
    <w:p w:rsidR="00A751E0" w:rsidRDefault="00A751E0" w:rsidP="00E6697D">
      <w:pPr>
        <w:tabs>
          <w:tab w:val="num" w:pos="142"/>
          <w:tab w:val="left" w:pos="1440"/>
          <w:tab w:val="left" w:pos="156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Предметом регулирования административного регламента по предоставлению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являются отношения, возникающие между заявителями и администрацией Дальнеполубянского сельского поселения, при заключении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A751E0" w:rsidRDefault="00A751E0" w:rsidP="00F25248">
      <w:pPr>
        <w:pStyle w:val="ListParagraph"/>
        <w:numPr>
          <w:ilvl w:val="1"/>
          <w:numId w:val="1"/>
        </w:numPr>
        <w:tabs>
          <w:tab w:val="num" w:pos="142"/>
          <w:tab w:val="left" w:pos="1440"/>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Описание заявителей</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Заявителями являются физические или юридические лица, являющиеся собственниками земельных участков либо их представители, действующие в силу закона или на основании договора, доверенности (далее - заявитель, заявители).</w:t>
      </w:r>
    </w:p>
    <w:p w:rsidR="00A751E0" w:rsidRDefault="00A751E0" w:rsidP="00F25248">
      <w:pPr>
        <w:numPr>
          <w:ilvl w:val="1"/>
          <w:numId w:val="1"/>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Требования к порядку информирования о предоставлении муниципальной услуги.</w:t>
      </w:r>
    </w:p>
    <w:p w:rsidR="00A751E0" w:rsidRDefault="00A751E0" w:rsidP="00F25248">
      <w:pPr>
        <w:widowControl w:val="0"/>
        <w:tabs>
          <w:tab w:val="num" w:pos="142"/>
          <w:tab w:val="left" w:pos="1440"/>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1.3.1. Местонахождение администрации Дальнеполубянского сельского поселения (далее – администрация): 397831 Воронежская область, Острогожский район, с. Дальняя Полубянка, ул. Молодежная, д. 14 б.</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График работы администрации:</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понедельник - пятница: с 08.00 до 17.00;</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перерыв: с 13.00 до 14.00;</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суббота-воскресенье- выходной.</w:t>
      </w:r>
    </w:p>
    <w:p w:rsidR="00A751E0" w:rsidRPr="00E6697D" w:rsidRDefault="00A751E0" w:rsidP="00E6697D">
      <w:pPr>
        <w:numPr>
          <w:ilvl w:val="0"/>
          <w:numId w:val="2"/>
        </w:numPr>
        <w:tabs>
          <w:tab w:val="num" w:pos="142"/>
        </w:tabs>
        <w:autoSpaceDE w:val="0"/>
        <w:autoSpaceDN w:val="0"/>
        <w:adjustRightInd w:val="0"/>
        <w:spacing w:after="0" w:line="240" w:lineRule="auto"/>
        <w:ind w:left="0" w:firstLine="0"/>
        <w:jc w:val="both"/>
        <w:rPr>
          <w:rFonts w:ascii="Times New Roman" w:hAnsi="Times New Roman" w:cs="Times New Roman"/>
          <w:color w:val="000000"/>
          <w:sz w:val="26"/>
          <w:szCs w:val="26"/>
        </w:rPr>
      </w:pPr>
      <w:r w:rsidRPr="00E6697D">
        <w:rPr>
          <w:rFonts w:ascii="Times New Roman" w:hAnsi="Times New Roman" w:cs="Times New Roman"/>
          <w:sz w:val="26"/>
          <w:szCs w:val="26"/>
        </w:rPr>
        <w:t>Адрес официального сайта администрации в информационно-телекоммуникационной сети "Интернет" (далее - сеть Интернет):</w:t>
      </w:r>
      <w:r w:rsidRPr="00E6697D">
        <w:rPr>
          <w:rFonts w:ascii="Times New Roman" w:hAnsi="Times New Roman" w:cs="Times New Roman"/>
          <w:color w:val="000000"/>
          <w:sz w:val="26"/>
          <w:szCs w:val="26"/>
        </w:rPr>
        <w:t xml:space="preserve">( </w:t>
      </w:r>
      <w:r w:rsidRPr="00E6697D">
        <w:rPr>
          <w:rFonts w:ascii="Times New Roman" w:hAnsi="Times New Roman" w:cs="Times New Roman"/>
          <w:color w:val="000000"/>
          <w:sz w:val="26"/>
          <w:szCs w:val="26"/>
          <w:lang w:val="en-US"/>
        </w:rPr>
        <w:t>dalnepolub</w:t>
      </w:r>
      <w:r w:rsidRPr="00E6697D">
        <w:rPr>
          <w:rFonts w:ascii="Times New Roman" w:hAnsi="Times New Roman" w:cs="Times New Roman"/>
          <w:color w:val="000000"/>
          <w:sz w:val="26"/>
          <w:szCs w:val="26"/>
        </w:rPr>
        <w:t>.ru);</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Адрес электронной почты администрации:</w:t>
      </w:r>
      <w:r w:rsidRPr="00E6697D">
        <w:rPr>
          <w:rFonts w:ascii="Times New Roman" w:hAnsi="Times New Roman" w:cs="Times New Roman"/>
          <w:color w:val="000000"/>
          <w:sz w:val="26"/>
          <w:szCs w:val="26"/>
        </w:rPr>
        <w:t xml:space="preserve"> </w:t>
      </w:r>
      <w:r w:rsidRPr="00E6697D">
        <w:rPr>
          <w:rFonts w:ascii="Times New Roman" w:hAnsi="Times New Roman" w:cs="Times New Roman"/>
          <w:color w:val="000000"/>
          <w:sz w:val="26"/>
          <w:szCs w:val="26"/>
          <w:lang w:val="en-US"/>
        </w:rPr>
        <w:t>dalnepolub</w:t>
      </w:r>
      <w:r w:rsidRPr="00E6697D">
        <w:rPr>
          <w:rFonts w:ascii="Times New Roman" w:hAnsi="Times New Roman" w:cs="Times New Roman"/>
          <w:color w:val="000000"/>
          <w:sz w:val="26"/>
          <w:szCs w:val="26"/>
        </w:rPr>
        <w:t xml:space="preserve"> ostro@govvrn.ru</w:t>
      </w:r>
      <w:r w:rsidRPr="00E6697D">
        <w:rPr>
          <w:rFonts w:ascii="Times New Roman" w:hAnsi="Times New Roman" w:cs="Times New Roman"/>
          <w:sz w:val="26"/>
          <w:szCs w:val="26"/>
        </w:rPr>
        <w:t>.</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 xml:space="preserve">Телефон справочной службы администрации:8(47375)5-01-45; </w:t>
      </w:r>
    </w:p>
    <w:p w:rsidR="00A751E0" w:rsidRPr="00E6697D" w:rsidRDefault="00A751E0" w:rsidP="00E6697D">
      <w:pPr>
        <w:tabs>
          <w:tab w:val="left" w:pos="1440"/>
          <w:tab w:val="left" w:pos="1560"/>
        </w:tabs>
        <w:spacing w:line="240" w:lineRule="auto"/>
        <w:rPr>
          <w:rFonts w:ascii="Times New Roman" w:hAnsi="Times New Roman" w:cs="Times New Roman"/>
          <w:sz w:val="26"/>
          <w:szCs w:val="26"/>
          <w:vertAlign w:val="superscript"/>
        </w:rPr>
      </w:pPr>
      <w:r w:rsidRPr="00E6697D">
        <w:rPr>
          <w:rFonts w:ascii="Times New Roman" w:hAnsi="Times New Roman" w:cs="Times New Roman"/>
          <w:sz w:val="26"/>
          <w:szCs w:val="26"/>
        </w:rPr>
        <w:t>Местонахождение многофункционального центра:397832 Воронежская область, г. Острогожск, ул.Комсомольская, 60.</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Режим работы многофункционального центра:</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понедельник-вторник, четверг-пятница: с 08.00 до 17.00, обед 12.00-12.45;</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среда: с 8.00 до 20.00, без обеда;</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суббота: с 8.00 до 15.45., обед 12.00-12.45;</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воскресенье-выходной.</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 xml:space="preserve">Адрес официального сайта многофункционального центра в сети Интернет: </w:t>
      </w:r>
      <w:r w:rsidRPr="00E6697D">
        <w:rPr>
          <w:rFonts w:ascii="Times New Roman" w:hAnsi="Times New Roman" w:cs="Times New Roman"/>
          <w:sz w:val="26"/>
          <w:szCs w:val="26"/>
          <w:lang w:val="en-US"/>
        </w:rPr>
        <w:t>www</w:t>
      </w:r>
      <w:r w:rsidRPr="00E6697D">
        <w:rPr>
          <w:rFonts w:ascii="Times New Roman" w:hAnsi="Times New Roman" w:cs="Times New Roman"/>
          <w:sz w:val="26"/>
          <w:szCs w:val="26"/>
        </w:rPr>
        <w:t>.</w:t>
      </w:r>
      <w:r w:rsidRPr="00E6697D">
        <w:rPr>
          <w:rFonts w:ascii="Times New Roman" w:hAnsi="Times New Roman" w:cs="Times New Roman"/>
          <w:sz w:val="26"/>
          <w:szCs w:val="26"/>
          <w:lang w:val="en-US"/>
        </w:rPr>
        <w:t>mfc</w:t>
      </w:r>
      <w:r w:rsidRPr="00E6697D">
        <w:rPr>
          <w:rFonts w:ascii="Times New Roman" w:hAnsi="Times New Roman" w:cs="Times New Roman"/>
          <w:sz w:val="26"/>
          <w:szCs w:val="26"/>
        </w:rPr>
        <w:t>.</w:t>
      </w:r>
      <w:r w:rsidRPr="00E6697D">
        <w:rPr>
          <w:rFonts w:ascii="Times New Roman" w:hAnsi="Times New Roman" w:cs="Times New Roman"/>
          <w:sz w:val="26"/>
          <w:szCs w:val="26"/>
          <w:lang w:val="en-US"/>
        </w:rPr>
        <w:t>vrn</w:t>
      </w:r>
      <w:r w:rsidRPr="00E6697D">
        <w:rPr>
          <w:rFonts w:ascii="Times New Roman" w:hAnsi="Times New Roman" w:cs="Times New Roman"/>
          <w:sz w:val="26"/>
          <w:szCs w:val="26"/>
        </w:rPr>
        <w:t>.</w:t>
      </w:r>
      <w:r w:rsidRPr="00E6697D">
        <w:rPr>
          <w:rFonts w:ascii="Times New Roman" w:hAnsi="Times New Roman" w:cs="Times New Roman"/>
          <w:sz w:val="26"/>
          <w:szCs w:val="26"/>
          <w:lang w:val="en-US"/>
        </w:rPr>
        <w:t>ru</w:t>
      </w:r>
      <w:r w:rsidRPr="00E6697D">
        <w:rPr>
          <w:rFonts w:ascii="Times New Roman" w:hAnsi="Times New Roman" w:cs="Times New Roman"/>
          <w:sz w:val="26"/>
          <w:szCs w:val="26"/>
        </w:rPr>
        <w:t xml:space="preserve"> .</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 xml:space="preserve">Адрес электронной почты многофункционального центра: </w:t>
      </w:r>
      <w:r w:rsidRPr="00E6697D">
        <w:rPr>
          <w:rFonts w:ascii="Times New Roman" w:hAnsi="Times New Roman" w:cs="Times New Roman"/>
          <w:sz w:val="26"/>
          <w:szCs w:val="26"/>
          <w:lang w:val="en-US"/>
        </w:rPr>
        <w:t>ostrog</w:t>
      </w:r>
      <w:r w:rsidRPr="00E6697D">
        <w:rPr>
          <w:rFonts w:ascii="Times New Roman" w:hAnsi="Times New Roman" w:cs="Times New Roman"/>
          <w:sz w:val="26"/>
          <w:szCs w:val="26"/>
        </w:rPr>
        <w:t>-</w:t>
      </w:r>
      <w:r w:rsidRPr="00E6697D">
        <w:rPr>
          <w:rFonts w:ascii="Times New Roman" w:hAnsi="Times New Roman" w:cs="Times New Roman"/>
          <w:sz w:val="26"/>
          <w:szCs w:val="26"/>
          <w:lang w:val="en-US"/>
        </w:rPr>
        <w:t>mfc</w:t>
      </w:r>
      <w:r w:rsidRPr="00E6697D">
        <w:rPr>
          <w:rFonts w:ascii="Times New Roman" w:hAnsi="Times New Roman" w:cs="Times New Roman"/>
          <w:sz w:val="26"/>
          <w:szCs w:val="26"/>
        </w:rPr>
        <w:t>@</w:t>
      </w:r>
      <w:r w:rsidRPr="00E6697D">
        <w:rPr>
          <w:rFonts w:ascii="Times New Roman" w:hAnsi="Times New Roman" w:cs="Times New Roman"/>
          <w:sz w:val="26"/>
          <w:szCs w:val="26"/>
          <w:lang w:val="en-US"/>
        </w:rPr>
        <w:t>yandex</w:t>
      </w:r>
      <w:r w:rsidRPr="00E6697D">
        <w:rPr>
          <w:rFonts w:ascii="Times New Roman" w:hAnsi="Times New Roman" w:cs="Times New Roman"/>
          <w:sz w:val="26"/>
          <w:szCs w:val="26"/>
        </w:rPr>
        <w:t>.</w:t>
      </w:r>
      <w:r w:rsidRPr="00E6697D">
        <w:rPr>
          <w:rFonts w:ascii="Times New Roman" w:hAnsi="Times New Roman" w:cs="Times New Roman"/>
          <w:sz w:val="26"/>
          <w:szCs w:val="26"/>
          <w:lang w:val="en-US"/>
        </w:rPr>
        <w:t>ru</w:t>
      </w:r>
      <w:r w:rsidRPr="00E6697D">
        <w:rPr>
          <w:rFonts w:ascii="Times New Roman" w:hAnsi="Times New Roman" w:cs="Times New Roman"/>
          <w:sz w:val="26"/>
          <w:szCs w:val="26"/>
        </w:rPr>
        <w:t>.</w:t>
      </w:r>
    </w:p>
    <w:p w:rsidR="00A751E0" w:rsidRPr="00E6697D" w:rsidRDefault="00A751E0" w:rsidP="00E6697D">
      <w:pPr>
        <w:tabs>
          <w:tab w:val="left" w:pos="1440"/>
          <w:tab w:val="left" w:pos="1560"/>
        </w:tabs>
        <w:spacing w:line="240" w:lineRule="auto"/>
        <w:rPr>
          <w:rFonts w:ascii="Times New Roman" w:hAnsi="Times New Roman" w:cs="Times New Roman"/>
          <w:sz w:val="26"/>
          <w:szCs w:val="26"/>
        </w:rPr>
      </w:pPr>
      <w:r w:rsidRPr="00E6697D">
        <w:rPr>
          <w:rFonts w:ascii="Times New Roman" w:hAnsi="Times New Roman" w:cs="Times New Roman"/>
          <w:sz w:val="26"/>
          <w:szCs w:val="26"/>
        </w:rPr>
        <w:t>Телефон справочной службы многофункционального центра: 8(47375) 4-14-47</w:t>
      </w:r>
    </w:p>
    <w:p w:rsidR="00A751E0" w:rsidRDefault="00A751E0" w:rsidP="00E6697D">
      <w:pPr>
        <w:numPr>
          <w:ilvl w:val="2"/>
          <w:numId w:val="1"/>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Дальнеполубянского сельского поселения, приводятся в приложении № 1 к настоящему Административному регламенту и размещаются:</w:t>
      </w:r>
    </w:p>
    <w:p w:rsidR="00A751E0" w:rsidRDefault="00A751E0" w:rsidP="00F25248">
      <w:pPr>
        <w:numPr>
          <w:ilvl w:val="0"/>
          <w:numId w:val="2"/>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на официальном сайте администрации в сети Интернет (http://</w:t>
      </w:r>
      <w:r w:rsidRPr="004E08B8">
        <w:rPr>
          <w:rFonts w:ascii="Times New Roman" w:hAnsi="Times New Roman" w:cs="Times New Roman"/>
          <w:color w:val="000000"/>
          <w:sz w:val="26"/>
          <w:szCs w:val="26"/>
        </w:rPr>
        <w:t xml:space="preserve"> </w:t>
      </w:r>
      <w:r w:rsidRPr="00E6697D">
        <w:rPr>
          <w:rFonts w:ascii="Times New Roman" w:hAnsi="Times New Roman" w:cs="Times New Roman"/>
          <w:color w:val="000000"/>
          <w:sz w:val="26"/>
          <w:szCs w:val="26"/>
          <w:lang w:val="en-US"/>
        </w:rPr>
        <w:t>dalnepolub</w:t>
      </w:r>
      <w:r w:rsidRPr="00E6697D">
        <w:rPr>
          <w:rFonts w:ascii="Times New Roman" w:hAnsi="Times New Roman" w:cs="Times New Roman"/>
          <w:color w:val="000000"/>
          <w:sz w:val="26"/>
          <w:szCs w:val="26"/>
        </w:rPr>
        <w:t>.ru</w:t>
      </w:r>
      <w:r>
        <w:rPr>
          <w:rFonts w:ascii="Times New Roman" w:hAnsi="Times New Roman" w:cs="Times New Roman"/>
          <w:color w:val="000000"/>
          <w:sz w:val="26"/>
          <w:szCs w:val="26"/>
        </w:rPr>
        <w:t>.</w:t>
      </w:r>
      <w:r>
        <w:rPr>
          <w:rFonts w:ascii="Times New Roman" w:hAnsi="Times New Roman" w:cs="Times New Roman"/>
          <w:sz w:val="26"/>
          <w:szCs w:val="26"/>
        </w:rPr>
        <w:t>);</w:t>
      </w:r>
    </w:p>
    <w:p w:rsidR="00A751E0" w:rsidRDefault="00A751E0" w:rsidP="00F25248">
      <w:pPr>
        <w:numPr>
          <w:ilvl w:val="0"/>
          <w:numId w:val="2"/>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751E0" w:rsidRDefault="00A751E0" w:rsidP="00F25248">
      <w:pPr>
        <w:numPr>
          <w:ilvl w:val="0"/>
          <w:numId w:val="2"/>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A751E0" w:rsidRDefault="00A751E0" w:rsidP="00F25248">
      <w:pPr>
        <w:numPr>
          <w:ilvl w:val="0"/>
          <w:numId w:val="2"/>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на информационном стенде в администрации.</w:t>
      </w:r>
    </w:p>
    <w:p w:rsidR="00A751E0" w:rsidRDefault="00A751E0" w:rsidP="00F25248">
      <w:pPr>
        <w:widowControl w:val="0"/>
        <w:numPr>
          <w:ilvl w:val="2"/>
          <w:numId w:val="1"/>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751E0" w:rsidRDefault="00A751E0" w:rsidP="00F25248">
      <w:pPr>
        <w:numPr>
          <w:ilvl w:val="0"/>
          <w:numId w:val="3"/>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непосредственно в администрации,</w:t>
      </w:r>
    </w:p>
    <w:p w:rsidR="00A751E0" w:rsidRDefault="00A751E0" w:rsidP="00F25248">
      <w:pPr>
        <w:numPr>
          <w:ilvl w:val="0"/>
          <w:numId w:val="3"/>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с использованием средств телефонной связи, средств сети Интернет.</w:t>
      </w:r>
    </w:p>
    <w:p w:rsidR="00A751E0" w:rsidRDefault="00A751E0" w:rsidP="00F2524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751E0" w:rsidRDefault="00A751E0" w:rsidP="00F25248">
      <w:pPr>
        <w:tabs>
          <w:tab w:val="num" w:pos="142"/>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751E0" w:rsidRDefault="00A751E0" w:rsidP="00F25248">
      <w:pPr>
        <w:tabs>
          <w:tab w:val="num" w:pos="142"/>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751E0" w:rsidRDefault="00A751E0" w:rsidP="00F25248">
      <w:pPr>
        <w:numPr>
          <w:ilvl w:val="0"/>
          <w:numId w:val="3"/>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текст настоящего Административного регламента;</w:t>
      </w:r>
    </w:p>
    <w:p w:rsidR="00A751E0" w:rsidRDefault="00A751E0" w:rsidP="00F25248">
      <w:pPr>
        <w:numPr>
          <w:ilvl w:val="0"/>
          <w:numId w:val="3"/>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A751E0" w:rsidRDefault="00A751E0" w:rsidP="00F25248">
      <w:pPr>
        <w:numPr>
          <w:ilvl w:val="0"/>
          <w:numId w:val="3"/>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формы, образцы заявлений, иных документов.</w:t>
      </w:r>
    </w:p>
    <w:p w:rsidR="00A751E0" w:rsidRDefault="00A751E0" w:rsidP="00F2524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751E0" w:rsidRDefault="00A751E0" w:rsidP="00F25248">
      <w:pPr>
        <w:numPr>
          <w:ilvl w:val="0"/>
          <w:numId w:val="3"/>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о порядке предоставления муниципальной услуги;</w:t>
      </w:r>
    </w:p>
    <w:p w:rsidR="00A751E0" w:rsidRDefault="00A751E0" w:rsidP="00F25248">
      <w:pPr>
        <w:numPr>
          <w:ilvl w:val="0"/>
          <w:numId w:val="3"/>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о ходе предоставления муниципальной услуги;</w:t>
      </w:r>
    </w:p>
    <w:p w:rsidR="00A751E0" w:rsidRDefault="00A751E0" w:rsidP="00F25248">
      <w:pPr>
        <w:numPr>
          <w:ilvl w:val="0"/>
          <w:numId w:val="3"/>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об отказе в предоставлении муниципальной услуги.</w:t>
      </w:r>
    </w:p>
    <w:p w:rsidR="00A751E0" w:rsidRDefault="00A751E0" w:rsidP="00F2524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A751E0" w:rsidRDefault="00A751E0" w:rsidP="00F2524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751E0" w:rsidRDefault="00A751E0" w:rsidP="00F25248">
      <w:pPr>
        <w:tabs>
          <w:tab w:val="num" w:pos="142"/>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751E0" w:rsidRDefault="00A751E0" w:rsidP="00F25248">
      <w:pPr>
        <w:tabs>
          <w:tab w:val="num" w:pos="142"/>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751E0" w:rsidRDefault="00A751E0" w:rsidP="00F25248">
      <w:pPr>
        <w:autoSpaceDE w:val="0"/>
        <w:autoSpaceDN w:val="0"/>
        <w:adjustRightInd w:val="0"/>
        <w:ind w:firstLine="709"/>
        <w:jc w:val="both"/>
        <w:rPr>
          <w:rFonts w:ascii="Times New Roman" w:hAnsi="Times New Roman" w:cs="Times New Roman"/>
          <w:sz w:val="26"/>
          <w:szCs w:val="26"/>
        </w:rPr>
      </w:pPr>
    </w:p>
    <w:p w:rsidR="00A751E0" w:rsidRDefault="00A751E0" w:rsidP="00F25248">
      <w:pPr>
        <w:numPr>
          <w:ilvl w:val="0"/>
          <w:numId w:val="1"/>
        </w:numPr>
        <w:tabs>
          <w:tab w:val="left" w:pos="0"/>
        </w:tabs>
        <w:spacing w:after="0"/>
        <w:ind w:left="0" w:firstLine="0"/>
        <w:jc w:val="center"/>
        <w:rPr>
          <w:rFonts w:ascii="Times New Roman" w:hAnsi="Times New Roman" w:cs="Times New Roman"/>
          <w:b/>
          <w:bCs/>
          <w:sz w:val="26"/>
          <w:szCs w:val="26"/>
        </w:rPr>
      </w:pPr>
      <w:r>
        <w:rPr>
          <w:rFonts w:ascii="Times New Roman" w:hAnsi="Times New Roman" w:cs="Times New Roman"/>
          <w:b/>
          <w:bCs/>
          <w:sz w:val="26"/>
          <w:szCs w:val="26"/>
        </w:rPr>
        <w:t>Стандарт предоставления муниципальной услуги</w:t>
      </w:r>
    </w:p>
    <w:p w:rsidR="00A751E0" w:rsidRDefault="00A751E0" w:rsidP="00F25248">
      <w:pPr>
        <w:tabs>
          <w:tab w:val="left" w:pos="0"/>
          <w:tab w:val="left" w:pos="1440"/>
          <w:tab w:val="left" w:pos="1560"/>
        </w:tabs>
        <w:spacing w:after="0"/>
        <w:ind w:left="709"/>
        <w:rPr>
          <w:rFonts w:ascii="Times New Roman" w:hAnsi="Times New Roman" w:cs="Times New Roman"/>
          <w:b/>
          <w:bCs/>
          <w:sz w:val="26"/>
          <w:szCs w:val="26"/>
        </w:rPr>
      </w:pPr>
    </w:p>
    <w:p w:rsidR="00A751E0" w:rsidRDefault="00A751E0" w:rsidP="00F25248">
      <w:pPr>
        <w:pStyle w:val="ListParagraph"/>
        <w:numPr>
          <w:ilvl w:val="1"/>
          <w:numId w:val="4"/>
        </w:numPr>
        <w:tabs>
          <w:tab w:val="left" w:pos="0"/>
          <w:tab w:val="left" w:pos="1440"/>
          <w:tab w:val="left" w:pos="1560"/>
        </w:tabs>
        <w:spacing w:after="0"/>
        <w:ind w:left="0" w:firstLine="709"/>
        <w:jc w:val="both"/>
        <w:rPr>
          <w:rFonts w:ascii="Times New Roman" w:hAnsi="Times New Roman" w:cs="Times New Roman"/>
          <w:b/>
          <w:bCs/>
          <w:sz w:val="26"/>
          <w:szCs w:val="26"/>
        </w:rPr>
      </w:pPr>
      <w:r>
        <w:rPr>
          <w:rFonts w:ascii="Times New Roman" w:hAnsi="Times New Roman" w:cs="Times New Roman"/>
          <w:sz w:val="26"/>
          <w:szCs w:val="26"/>
        </w:rPr>
        <w:t>Наименование муниципальной услуги –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b/>
          <w:bCs/>
          <w:sz w:val="26"/>
          <w:szCs w:val="26"/>
        </w:rPr>
        <w:t>.</w:t>
      </w:r>
    </w:p>
    <w:p w:rsidR="00A751E0" w:rsidRDefault="00A751E0" w:rsidP="00F25248">
      <w:pPr>
        <w:pStyle w:val="ListParagraph"/>
        <w:numPr>
          <w:ilvl w:val="1"/>
          <w:numId w:val="4"/>
        </w:numPr>
        <w:tabs>
          <w:tab w:val="left" w:pos="0"/>
          <w:tab w:val="left" w:pos="1440"/>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Наименование органа, представляющего муниципальную услугу.</w:t>
      </w:r>
    </w:p>
    <w:p w:rsidR="00A751E0" w:rsidRDefault="00A751E0" w:rsidP="00F25248">
      <w:pPr>
        <w:pStyle w:val="ListParagraph"/>
        <w:numPr>
          <w:ilvl w:val="2"/>
          <w:numId w:val="4"/>
        </w:numPr>
        <w:tabs>
          <w:tab w:val="left" w:pos="0"/>
          <w:tab w:val="left" w:pos="1440"/>
          <w:tab w:val="left" w:pos="1560"/>
        </w:tabs>
        <w:spacing w:after="0"/>
        <w:ind w:left="0" w:firstLine="709"/>
        <w:jc w:val="both"/>
        <w:rPr>
          <w:rFonts w:ascii="Times New Roman" w:hAnsi="Times New Roman" w:cs="Times New Roman"/>
          <w:b/>
          <w:bCs/>
          <w:sz w:val="26"/>
          <w:szCs w:val="26"/>
        </w:rPr>
      </w:pPr>
      <w:r>
        <w:rPr>
          <w:rFonts w:ascii="Times New Roman" w:hAnsi="Times New Roman" w:cs="Times New Roman"/>
          <w:sz w:val="26"/>
          <w:szCs w:val="26"/>
        </w:rPr>
        <w:t>Орган, предоставляющий муниципальную услугу: администрация Дальнеполубянского сельского поселения Острогожского муниципального района Воронежской области.</w:t>
      </w:r>
    </w:p>
    <w:p w:rsidR="00A751E0" w:rsidRDefault="00A751E0" w:rsidP="00F25248">
      <w:pPr>
        <w:numPr>
          <w:ilvl w:val="2"/>
          <w:numId w:val="4"/>
        </w:numPr>
        <w:tabs>
          <w:tab w:val="left" w:pos="0"/>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соглашения,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Pr>
          <w:rFonts w:ascii="Times New Roman" w:hAnsi="Times New Roman" w:cs="Times New Roman"/>
          <w:sz w:val="26"/>
          <w:szCs w:val="26"/>
          <w:lang w:eastAsia="ru-RU"/>
        </w:rPr>
        <w:t>Управлением Федеральной налоговой службы по Воронежской области</w:t>
      </w:r>
      <w:r>
        <w:rPr>
          <w:rFonts w:ascii="Times New Roman" w:hAnsi="Times New Roman" w:cs="Times New Roman"/>
          <w:sz w:val="26"/>
          <w:szCs w:val="26"/>
        </w:rPr>
        <w:t xml:space="preserve">. </w:t>
      </w:r>
    </w:p>
    <w:p w:rsidR="00A751E0" w:rsidRDefault="00A751E0" w:rsidP="00F25248">
      <w:pPr>
        <w:numPr>
          <w:ilvl w:val="2"/>
          <w:numId w:val="4"/>
        </w:numPr>
        <w:tabs>
          <w:tab w:val="left" w:pos="0"/>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«14» декабря 2012 года №133.</w:t>
      </w:r>
    </w:p>
    <w:p w:rsidR="00A751E0" w:rsidRDefault="00A751E0" w:rsidP="00F25248">
      <w:pPr>
        <w:pStyle w:val="ListParagraph"/>
        <w:numPr>
          <w:ilvl w:val="1"/>
          <w:numId w:val="4"/>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w:t>
      </w:r>
    </w:p>
    <w:p w:rsidR="00A751E0" w:rsidRDefault="00A751E0" w:rsidP="00F25248">
      <w:pPr>
        <w:pStyle w:val="ConsPlusNormal0"/>
        <w:tabs>
          <w:tab w:val="left" w:pos="0"/>
        </w:tabs>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Результатом предоставления муниципальной услуги является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6"/>
          <w:szCs w:val="26"/>
          <w:lang w:eastAsia="en-US"/>
        </w:rPr>
        <w:t>, либо отказ в заключении такого соглашения.</w:t>
      </w:r>
    </w:p>
    <w:p w:rsidR="00A751E0" w:rsidRDefault="00A751E0" w:rsidP="00F25248">
      <w:pPr>
        <w:tabs>
          <w:tab w:val="num" w:pos="142"/>
          <w:tab w:val="left" w:pos="1440"/>
          <w:tab w:val="left" w:pos="156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2.4. Срок предоставления муниципальной услуги.</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2.4.1. Срок предоставления муниципальной услуги не должен превышать </w:t>
      </w:r>
      <w:r>
        <w:rPr>
          <w:rFonts w:ascii="Times New Roman" w:hAnsi="Times New Roman" w:cs="Times New Roman"/>
          <w:sz w:val="26"/>
          <w:szCs w:val="26"/>
          <w:lang w:eastAsia="en-US"/>
        </w:rPr>
        <w:t xml:space="preserve">тридцать дней со дня поступления заявления о заключении </w:t>
      </w:r>
      <w:r>
        <w:rPr>
          <w:rFonts w:ascii="Times New Roman" w:hAnsi="Times New Roman" w:cs="Times New Roman"/>
          <w:sz w:val="26"/>
          <w:szCs w:val="26"/>
        </w:rPr>
        <w:t>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6"/>
          <w:szCs w:val="26"/>
          <w:lang w:eastAsia="en-US"/>
        </w:rPr>
        <w:t>,</w:t>
      </w:r>
      <w:r>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При поступлении заявления о заключении соглашения и прилагаемых к нему документов в электронной форме в выходные (праздничные) дни регистрация производится на следующий рабочий день.</w:t>
      </w:r>
    </w:p>
    <w:p w:rsidR="00A751E0" w:rsidRDefault="00A751E0" w:rsidP="00F25248">
      <w:pPr>
        <w:pStyle w:val="ConsPlusNormal0"/>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Срок исполнения административной процедуры по проверке соответствия заявления </w:t>
      </w:r>
      <w:r>
        <w:rPr>
          <w:rFonts w:ascii="Times New Roman" w:hAnsi="Times New Roman" w:cs="Times New Roman"/>
          <w:sz w:val="26"/>
          <w:szCs w:val="26"/>
          <w:lang w:eastAsia="en-US"/>
        </w:rPr>
        <w:t xml:space="preserve">о заключении </w:t>
      </w:r>
      <w:r>
        <w:rPr>
          <w:rFonts w:ascii="Times New Roman" w:hAnsi="Times New Roman" w:cs="Times New Roman"/>
          <w:sz w:val="26"/>
          <w:szCs w:val="26"/>
        </w:rPr>
        <w:t xml:space="preserve">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Pr>
          <w:rFonts w:ascii="Times New Roman" w:hAnsi="Times New Roman" w:cs="Times New Roman"/>
          <w:sz w:val="26"/>
          <w:szCs w:val="26"/>
          <w:lang w:eastAsia="en-US"/>
        </w:rPr>
        <w:t>с</w:t>
      </w:r>
      <w:r>
        <w:rPr>
          <w:rFonts w:ascii="Times New Roman" w:hAnsi="Times New Roman" w:cs="Times New Roman"/>
          <w:sz w:val="26"/>
          <w:szCs w:val="26"/>
        </w:rPr>
        <w:t>оставляет 10 дней.</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- 10 дней.</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Срок исполнения административной процедуры по подготовке постановления администрации 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или подготовке постановления администрации об отказе в заключении соглашения по основаниям, предусмотренным пунктом 2.8. настоящего Административного регламента -  6 дней.</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заключении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или постановления администрации об отказе в заключении соглашения о перераспределении земельных участков - 3 дня.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2.4.2. </w:t>
      </w:r>
      <w:r>
        <w:rPr>
          <w:rFonts w:ascii="Times New Roman" w:hAnsi="Times New Roman" w:cs="Times New Roman"/>
          <w:sz w:val="26"/>
          <w:szCs w:val="26"/>
          <w:lang w:eastAsia="ru-RU"/>
        </w:rPr>
        <w:t>Срок направления подписанных экземпляров проекта соглашения о перераспределении земельных участков заявителю составляет не более чем 30 дней со дня представления заявителем в администрацию Дальнеполубянского сельского поселения кадастрового паспорта земельного участка или земельных участков, образуемых в результате перераспределения.</w:t>
      </w:r>
    </w:p>
    <w:p w:rsidR="00A751E0" w:rsidRDefault="00A751E0" w:rsidP="00F25248">
      <w:pPr>
        <w:numPr>
          <w:ilvl w:val="1"/>
          <w:numId w:val="5"/>
        </w:numPr>
        <w:tabs>
          <w:tab w:val="left" w:pos="1440"/>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Правовые основы для предоставления муниципальной услуги.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осуществляется в соответствии с:</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Pr>
          <w:rFonts w:ascii="Times New Roman" w:hAnsi="Times New Roman" w:cs="Times New Roman"/>
          <w:sz w:val="26"/>
          <w:szCs w:val="26"/>
          <w:lang w:val="en-US"/>
        </w:rPr>
        <w:t>N</w:t>
      </w:r>
      <w:r>
        <w:rPr>
          <w:rFonts w:ascii="Times New Roman" w:hAnsi="Times New Roman" w:cs="Times New Roman"/>
          <w:sz w:val="26"/>
          <w:szCs w:val="26"/>
        </w:rPr>
        <w:t xml:space="preserve"> 14-ФЗ (</w:t>
      </w:r>
      <w:r>
        <w:rPr>
          <w:rFonts w:ascii="Times New Roman" w:hAnsi="Times New Roman" w:cs="Times New Roman"/>
          <w:sz w:val="26"/>
          <w:szCs w:val="26"/>
          <w:lang w:eastAsia="en-US"/>
        </w:rPr>
        <w:t>«Собрание законодательства РФ», 29.01.1996, N 5, ст. 410,</w:t>
      </w:r>
      <w:r>
        <w:rPr>
          <w:rFonts w:ascii="Times New Roman" w:hAnsi="Times New Roman" w:cs="Times New Roman"/>
          <w:sz w:val="26"/>
          <w:szCs w:val="26"/>
        </w:rPr>
        <w:t>»Российская газета», N 23, 06.02.1996, N 24, 07.02.1996, N 25, 08.02.1996, N 27, 10.02.1996);</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lang w:eastAsia="ru-RU"/>
        </w:rPr>
      </w:pPr>
      <w:hyperlink r:id="rId5" w:history="1">
        <w:r>
          <w:rPr>
            <w:rStyle w:val="Hyperlink"/>
            <w:rFonts w:ascii="Times New Roman" w:hAnsi="Times New Roman" w:cs="Times New Roman"/>
            <w:color w:val="auto"/>
            <w:sz w:val="26"/>
            <w:szCs w:val="26"/>
            <w:u w:val="none"/>
            <w:lang w:eastAsia="ru-RU"/>
          </w:rPr>
          <w:t>Федеральным законом от 27.07.2006 N 152-ФЗ "О персональных данных"</w:t>
        </w:r>
      </w:hyperlink>
      <w:r>
        <w:rPr>
          <w:rFonts w:ascii="Times New Roman" w:hAnsi="Times New Roman" w:cs="Times New Roman"/>
          <w:sz w:val="26"/>
          <w:szCs w:val="26"/>
          <w:lang w:eastAsia="ru-RU"/>
        </w:rPr>
        <w:t xml:space="preserve"> ("Российская газета", 29.07.2006, N 165);</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lang w:eastAsia="ru-RU"/>
        </w:rPr>
        <w:t xml:space="preserve">Федеральным законом </w:t>
      </w:r>
      <w:hyperlink r:id="rId6" w:history="1">
        <w:r>
          <w:rPr>
            <w:rStyle w:val="Hyperlink"/>
            <w:rFonts w:ascii="Times New Roman" w:hAnsi="Times New Roman" w:cs="Times New Roman"/>
            <w:color w:val="auto"/>
            <w:sz w:val="26"/>
            <w:szCs w:val="26"/>
            <w:u w:val="none"/>
            <w:lang w:eastAsia="ru-RU"/>
          </w:rPr>
          <w:t>от 02.05.2006 N 59-ФЗ "О порядке рассмотрения обращений граждан Российской Федерации"</w:t>
        </w:r>
      </w:hyperlink>
      <w:r>
        <w:rPr>
          <w:rFonts w:ascii="Times New Roman" w:hAnsi="Times New Roman" w:cs="Times New Roman"/>
          <w:sz w:val="26"/>
          <w:szCs w:val="26"/>
          <w:lang w:eastAsia="ru-RU"/>
        </w:rPr>
        <w:t xml:space="preserve"> ("Российская газета", 05.05.2006, N 95);</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Уставом Дальнеполубянского сельского поселения Острогожского муниципального района Воронежской области («Вестник муниципальных правовых актов Дальнеполубянского сельского поселения Острогожского муниципального района Воронежской области», 16.03.2015 г. №8);</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и иными действующими в данной сфере нормативными правовыми актами.</w:t>
      </w:r>
    </w:p>
    <w:p w:rsidR="00A751E0" w:rsidRDefault="00A751E0" w:rsidP="00F25248">
      <w:pPr>
        <w:widowControl w:val="0"/>
        <w:autoSpaceDE w:val="0"/>
        <w:autoSpaceDN w:val="0"/>
        <w:adjustRightInd w:val="0"/>
        <w:spacing w:after="0"/>
        <w:ind w:firstLine="709"/>
        <w:jc w:val="both"/>
        <w:outlineLvl w:val="2"/>
        <w:rPr>
          <w:rFonts w:ascii="Times New Roman" w:hAnsi="Times New Roman" w:cs="Times New Roman"/>
          <w:sz w:val="26"/>
          <w:szCs w:val="26"/>
        </w:rPr>
      </w:pPr>
      <w:r>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51E0" w:rsidRDefault="00A751E0" w:rsidP="00F25248">
      <w:pPr>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1) заявление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Pr>
          <w:rFonts w:ascii="Times New Roman" w:hAnsi="Times New Roman" w:cs="Times New Roman"/>
          <w:sz w:val="26"/>
          <w:szCs w:val="26"/>
          <w:lang w:eastAsia="ru-RU"/>
        </w:rPr>
        <w:t>(далее - заявление).</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заявлении о перераспределении земельных участков указывается: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5) почтовый адрес и (или) адрес электронной почты для связи с заявителем;</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6) личная подпись и дата.</w:t>
      </w:r>
    </w:p>
    <w:p w:rsidR="00A751E0" w:rsidRDefault="00A751E0" w:rsidP="00F25248">
      <w:pPr>
        <w:spacing w:after="0"/>
        <w:ind w:firstLine="709"/>
        <w:jc w:val="both"/>
        <w:rPr>
          <w:rFonts w:ascii="Times New Roman" w:hAnsi="Times New Roman" w:cs="Times New Roman"/>
          <w:sz w:val="26"/>
          <w:szCs w:val="26"/>
        </w:rPr>
      </w:pPr>
      <w:r>
        <w:rPr>
          <w:rFonts w:ascii="Times New Roman" w:hAnsi="Times New Roman" w:cs="Times New Roman"/>
          <w:sz w:val="26"/>
          <w:szCs w:val="26"/>
        </w:rPr>
        <w:t>Образец заявления приведен в приложении № 2 к настоящему Административному регламенту.</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Заявление на бумажном носителе представляется: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посредством почтового отправления;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при личном обращении заявителя либо его законного представителя.</w:t>
      </w:r>
    </w:p>
    <w:p w:rsidR="00A751E0" w:rsidRDefault="00A751E0" w:rsidP="00F25248">
      <w:pPr>
        <w:pStyle w:val="ConsPlusNormal0"/>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hAnsi="Times New Roman" w:cs="Times New Roman"/>
          <w:sz w:val="26"/>
          <w:szCs w:val="26"/>
          <w:lang w:eastAsia="en-US"/>
        </w:rPr>
        <w:t>путем направления электронного документа на официальную электронную почту администрации.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A751E0" w:rsidRDefault="00A751E0" w:rsidP="00F25248">
      <w:pPr>
        <w:pStyle w:val="ListParagraph"/>
        <w:numPr>
          <w:ilvl w:val="0"/>
          <w:numId w:val="6"/>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A751E0" w:rsidRDefault="00A751E0" w:rsidP="00F25248">
      <w:pPr>
        <w:pStyle w:val="ListParagraph"/>
        <w:numPr>
          <w:ilvl w:val="0"/>
          <w:numId w:val="6"/>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A751E0" w:rsidRDefault="00A751E0" w:rsidP="00F25248">
      <w:pPr>
        <w:pStyle w:val="ListParagraph"/>
        <w:numPr>
          <w:ilvl w:val="0"/>
          <w:numId w:val="6"/>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751E0" w:rsidRDefault="00A751E0" w:rsidP="00F25248">
      <w:pPr>
        <w:pStyle w:val="ListParagraph"/>
        <w:numPr>
          <w:ilvl w:val="0"/>
          <w:numId w:val="6"/>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электронной подписью заявителя (представителя заявителя);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лица, действующего от имени юридического лица без доверенности;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751E0" w:rsidRDefault="00A751E0" w:rsidP="00F25248">
      <w:pPr>
        <w:autoSpaceDE w:val="0"/>
        <w:autoSpaceDN w:val="0"/>
        <w:adjustRightInd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документ, предусмотренный частью 3 </w:t>
      </w:r>
      <w:hyperlink r:id="rId7" w:history="1">
        <w:r>
          <w:rPr>
            <w:rStyle w:val="Hyperlink"/>
            <w:rFonts w:ascii="Times New Roman" w:hAnsi="Times New Roman" w:cs="Times New Roman"/>
            <w:color w:val="auto"/>
            <w:sz w:val="26"/>
            <w:szCs w:val="26"/>
            <w:u w:val="none"/>
            <w:lang w:eastAsia="ru-RU"/>
          </w:rPr>
          <w:t>статьи 7 Федерального закона от 27 июля 2010 г. N 210-ФЗ "Об организации предоставления государственных и муниципальных услуг"</w:t>
        </w:r>
      </w:hyperlink>
      <w:r>
        <w:rPr>
          <w:rFonts w:ascii="Times New Roman" w:hAnsi="Times New Roman" w:cs="Times New Roman"/>
          <w:sz w:val="26"/>
          <w:szCs w:val="26"/>
          <w:lang w:eastAsia="ru-RU"/>
        </w:rPr>
        <w:t>;</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утвержденный проект межевания территории;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утвержденный проект планировки территории.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Названные документы находятся в распоряжении администрации Дальнеполубянского сельского поселения (органа предоставляющего муниципальную услугу).</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Запрещается требовать от заявителя:</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Дальнеполубянского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изготовление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постановка на государственный кадастровый учет таких земельных участков лицом,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обеспечение выполнения кадастровых работ в целях государственного кадастрового учета земельного участка, право собственности на который приобретает заявитель, и постановка на государственный кадастровый учет такого земельного участка при отсутствии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w:t>
      </w:r>
    </w:p>
    <w:p w:rsidR="00A751E0" w:rsidRDefault="00A751E0" w:rsidP="00F25248">
      <w:pPr>
        <w:numPr>
          <w:ilvl w:val="1"/>
          <w:numId w:val="7"/>
        </w:numPr>
        <w:tabs>
          <w:tab w:val="clear" w:pos="795"/>
          <w:tab w:val="num" w:pos="142"/>
          <w:tab w:val="left" w:pos="1260"/>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В течение 10 дней со дня поступления заявления о перераспределении земельных участков на бумажном носителе администрация возвращает заявление заявителю, в случае если:</w:t>
      </w:r>
    </w:p>
    <w:p w:rsidR="00A751E0" w:rsidRDefault="00A751E0" w:rsidP="00F25248">
      <w:pPr>
        <w:tabs>
          <w:tab w:val="num"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A751E0" w:rsidRDefault="00A751E0" w:rsidP="00F25248">
      <w:pPr>
        <w:tabs>
          <w:tab w:val="num"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 подано в иной уполномоченный орган;</w:t>
      </w:r>
    </w:p>
    <w:p w:rsidR="00A751E0" w:rsidRDefault="00A751E0" w:rsidP="00F25248">
      <w:pPr>
        <w:tabs>
          <w:tab w:val="num"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A751E0" w:rsidRDefault="00A751E0" w:rsidP="00F25248">
      <w:pPr>
        <w:tabs>
          <w:tab w:val="num" w:pos="142"/>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751E0" w:rsidRDefault="00A751E0" w:rsidP="00F25248">
      <w:pPr>
        <w:pStyle w:val="ListParagraph"/>
        <w:numPr>
          <w:ilvl w:val="1"/>
          <w:numId w:val="8"/>
        </w:numPr>
        <w:tabs>
          <w:tab w:val="left" w:pos="1440"/>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Решение об отказе в заключении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принимается при наличии хотя бы одного из следующих оснований:</w:t>
      </w:r>
    </w:p>
    <w:p w:rsidR="00A751E0" w:rsidRDefault="00A751E0" w:rsidP="00F25248">
      <w:pPr>
        <w:autoSpaceDE w:val="0"/>
        <w:autoSpaceDN w:val="0"/>
        <w:adjustRightInd w:val="0"/>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1) заявление о перераспределении земельных участков подано в случаях, не предусмотренных </w:t>
      </w:r>
      <w:hyperlink r:id="rId8" w:anchor="sub_39281" w:history="1">
        <w:r>
          <w:rPr>
            <w:rStyle w:val="Hyperlink"/>
            <w:rFonts w:ascii="Times New Roman" w:hAnsi="Times New Roman" w:cs="Times New Roman"/>
            <w:color w:val="auto"/>
            <w:sz w:val="26"/>
            <w:szCs w:val="26"/>
            <w:u w:val="none"/>
          </w:rPr>
          <w:t>пунктом 1 статьи 39.28</w:t>
        </w:r>
      </w:hyperlink>
      <w:r>
        <w:rPr>
          <w:rFonts w:ascii="Times New Roman" w:hAnsi="Times New Roman" w:cs="Times New Roman"/>
          <w:sz w:val="26"/>
          <w:szCs w:val="26"/>
        </w:rPr>
        <w:t xml:space="preserve"> Земельного кодекса РФ;</w:t>
      </w:r>
    </w:p>
    <w:p w:rsidR="00A751E0" w:rsidRDefault="00A751E0" w:rsidP="00F25248">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не представлено в письменной форме согласие лиц, указанных в </w:t>
      </w:r>
      <w:hyperlink r:id="rId9" w:anchor="sub_111124" w:history="1">
        <w:r>
          <w:rPr>
            <w:rStyle w:val="Hyperlink"/>
            <w:rFonts w:ascii="Times New Roman" w:hAnsi="Times New Roman" w:cs="Times New Roman"/>
            <w:color w:val="auto"/>
            <w:sz w:val="26"/>
            <w:szCs w:val="26"/>
            <w:u w:val="none"/>
          </w:rPr>
          <w:t>пункте 4 статьи 11.2</w:t>
        </w:r>
      </w:hyperlink>
      <w:r>
        <w:rPr>
          <w:rFonts w:ascii="Times New Roman" w:hAnsi="Times New Roman" w:cs="Times New Roman"/>
          <w:sz w:val="26"/>
          <w:szCs w:val="26"/>
        </w:rPr>
        <w:t xml:space="preserve"> Земельного кодекса РФ, если земельные участки, которые предлагается перераспределить, обременены правами указанных лиц;</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2" w:name="sub_392993"/>
      <w:r>
        <w:rPr>
          <w:rFonts w:ascii="Times New Roman" w:hAnsi="Times New Roman" w:cs="Times New Roman"/>
          <w:sz w:val="26"/>
          <w:szCs w:val="26"/>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0" w:anchor="sub_39363" w:history="1">
        <w:r>
          <w:rPr>
            <w:rStyle w:val="Hyperlink"/>
            <w:rFonts w:ascii="Times New Roman" w:hAnsi="Times New Roman" w:cs="Times New Roman"/>
            <w:color w:val="auto"/>
            <w:sz w:val="26"/>
            <w:szCs w:val="26"/>
            <w:u w:val="none"/>
          </w:rPr>
          <w:t>пунктом 3 статьи 39.36</w:t>
        </w:r>
      </w:hyperlink>
      <w:r>
        <w:rPr>
          <w:rFonts w:ascii="Times New Roman" w:hAnsi="Times New Roman" w:cs="Times New Roman"/>
          <w:sz w:val="26"/>
          <w:szCs w:val="26"/>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3" w:name="sub_392994"/>
      <w:bookmarkEnd w:id="2"/>
      <w:r>
        <w:rPr>
          <w:rFonts w:ascii="Times New Roman" w:hAnsi="Times New Roman" w:cs="Times New Roman"/>
          <w:sz w:val="26"/>
          <w:szCs w:val="2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4" w:name="sub_392995"/>
      <w:bookmarkEnd w:id="3"/>
      <w:r>
        <w:rPr>
          <w:rFonts w:ascii="Times New Roman" w:hAnsi="Times New Roman" w:cs="Times New Roman"/>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5" w:name="sub_392996"/>
      <w:bookmarkEnd w:id="4"/>
      <w:r>
        <w:rPr>
          <w:rFonts w:ascii="Times New Roman" w:hAnsi="Times New Roman" w:cs="Times New Roman"/>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1" w:anchor="sub_391119" w:history="1">
        <w:r>
          <w:rPr>
            <w:rStyle w:val="Hyperlink"/>
            <w:rFonts w:ascii="Times New Roman" w:hAnsi="Times New Roman" w:cs="Times New Roman"/>
            <w:color w:val="auto"/>
            <w:sz w:val="26"/>
            <w:szCs w:val="26"/>
            <w:u w:val="none"/>
          </w:rPr>
          <w:t>пунктом 19 статьи 39.11</w:t>
        </w:r>
      </w:hyperlink>
      <w:r>
        <w:rPr>
          <w:rFonts w:ascii="Times New Roman" w:hAnsi="Times New Roman" w:cs="Times New Roman"/>
          <w:sz w:val="26"/>
          <w:szCs w:val="26"/>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6" w:name="sub_392997"/>
      <w:bookmarkEnd w:id="5"/>
      <w:r>
        <w:rPr>
          <w:rFonts w:ascii="Times New Roman" w:hAnsi="Times New Roman" w:cs="Times New Roman"/>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7" w:name="sub_392998"/>
      <w:bookmarkEnd w:id="6"/>
      <w:r>
        <w:rPr>
          <w:rFonts w:ascii="Times New Roman" w:hAnsi="Times New Roman" w:cs="Times New Roman"/>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8" w:name="sub_392999"/>
      <w:bookmarkEnd w:id="7"/>
      <w:r>
        <w:rPr>
          <w:rFonts w:ascii="Times New Roman" w:hAnsi="Times New Roman" w:cs="Times New Roman"/>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anchor="sub_11119" w:history="1">
        <w:r>
          <w:rPr>
            <w:rStyle w:val="Hyperlink"/>
            <w:rFonts w:ascii="Times New Roman" w:hAnsi="Times New Roman" w:cs="Times New Roman"/>
            <w:color w:val="auto"/>
            <w:sz w:val="26"/>
            <w:szCs w:val="26"/>
            <w:u w:val="none"/>
          </w:rPr>
          <w:t>статьей 11.9</w:t>
        </w:r>
      </w:hyperlink>
      <w:r>
        <w:rPr>
          <w:rFonts w:ascii="Times New Roman" w:hAnsi="Times New Roman" w:cs="Times New Roman"/>
          <w:sz w:val="26"/>
          <w:szCs w:val="26"/>
        </w:rPr>
        <w:t xml:space="preserve"> Земельного кодекса РФ, за исключением случаев перераспределения земельных участков в соответствии с </w:t>
      </w:r>
      <w:hyperlink r:id="rId13" w:anchor="sub_39281" w:history="1">
        <w:r>
          <w:rPr>
            <w:rStyle w:val="Hyperlink"/>
            <w:rFonts w:ascii="Times New Roman" w:hAnsi="Times New Roman" w:cs="Times New Roman"/>
            <w:color w:val="auto"/>
            <w:sz w:val="26"/>
            <w:szCs w:val="26"/>
            <w:u w:val="none"/>
          </w:rPr>
          <w:t>подпунктами 1</w:t>
        </w:r>
      </w:hyperlink>
      <w:r>
        <w:rPr>
          <w:rFonts w:ascii="Times New Roman" w:hAnsi="Times New Roman" w:cs="Times New Roman"/>
          <w:sz w:val="26"/>
          <w:szCs w:val="26"/>
        </w:rPr>
        <w:t xml:space="preserve"> и </w:t>
      </w:r>
      <w:hyperlink r:id="rId14" w:anchor="sub_39284" w:history="1">
        <w:r>
          <w:rPr>
            <w:rStyle w:val="Hyperlink"/>
            <w:rFonts w:ascii="Times New Roman" w:hAnsi="Times New Roman" w:cs="Times New Roman"/>
            <w:color w:val="auto"/>
            <w:sz w:val="26"/>
            <w:szCs w:val="26"/>
            <w:u w:val="none"/>
          </w:rPr>
          <w:t>4 пункта 1 статьи 39.28</w:t>
        </w:r>
      </w:hyperlink>
      <w:r>
        <w:rPr>
          <w:rFonts w:ascii="Times New Roman" w:hAnsi="Times New Roman" w:cs="Times New Roman"/>
          <w:sz w:val="26"/>
          <w:szCs w:val="26"/>
        </w:rPr>
        <w:t xml:space="preserve"> Земельного кодекса РФ;</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9" w:name="sub_3929910"/>
      <w:bookmarkEnd w:id="8"/>
      <w:r>
        <w:rPr>
          <w:rFonts w:ascii="Times New Roman" w:hAnsi="Times New Roman" w:cs="Times New Roman"/>
          <w:sz w:val="26"/>
          <w:szCs w:val="26"/>
        </w:rPr>
        <w:t xml:space="preserve">10) границы земельного участка, находящегося в частной собственности, подлежат уточнению в соответствии с </w:t>
      </w:r>
      <w:hyperlink r:id="rId15" w:history="1">
        <w:r>
          <w:rPr>
            <w:rStyle w:val="Hyperlink"/>
            <w:rFonts w:ascii="Times New Roman" w:hAnsi="Times New Roman" w:cs="Times New Roman"/>
            <w:color w:val="auto"/>
            <w:sz w:val="26"/>
            <w:szCs w:val="26"/>
            <w:u w:val="none"/>
          </w:rPr>
          <w:t>Федеральным законом</w:t>
        </w:r>
      </w:hyperlink>
      <w:r>
        <w:rPr>
          <w:rFonts w:ascii="Times New Roman" w:hAnsi="Times New Roman" w:cs="Times New Roman"/>
          <w:sz w:val="26"/>
          <w:szCs w:val="26"/>
        </w:rPr>
        <w:t xml:space="preserve"> "О государственном кадастре недвижимости";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10" w:name="sub_3929911"/>
      <w:bookmarkEnd w:id="9"/>
      <w:r>
        <w:rPr>
          <w:rFonts w:ascii="Times New Roman" w:hAnsi="Times New Roman" w:cs="Times New Roman"/>
          <w:sz w:val="26"/>
          <w:szCs w:val="26"/>
        </w:rPr>
        <w:t xml:space="preserve">11) имеются основания для отказа в утверждении схемы расположения земельного участка, предусмотренные </w:t>
      </w:r>
      <w:hyperlink r:id="rId16" w:anchor="sub_11111016" w:history="1">
        <w:r>
          <w:rPr>
            <w:rStyle w:val="Hyperlink"/>
            <w:rFonts w:ascii="Times New Roman" w:hAnsi="Times New Roman" w:cs="Times New Roman"/>
            <w:color w:val="auto"/>
            <w:sz w:val="26"/>
            <w:szCs w:val="26"/>
            <w:u w:val="none"/>
          </w:rPr>
          <w:t>пунктом 16 статьи 11.10</w:t>
        </w:r>
      </w:hyperlink>
      <w:r>
        <w:rPr>
          <w:rFonts w:ascii="Times New Roman" w:hAnsi="Times New Roman" w:cs="Times New Roman"/>
          <w:sz w:val="26"/>
          <w:szCs w:val="26"/>
        </w:rPr>
        <w:t xml:space="preserve"> Земельного кодекса РФ;</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11" w:name="sub_3929912"/>
      <w:bookmarkEnd w:id="10"/>
      <w:r>
        <w:rPr>
          <w:rFonts w:ascii="Times New Roman" w:hAnsi="Times New Roman" w:cs="Times New Roman"/>
          <w:sz w:val="26"/>
          <w:szCs w:val="2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12" w:name="sub_3929913"/>
      <w:bookmarkEnd w:id="11"/>
      <w:r>
        <w:rPr>
          <w:rFonts w:ascii="Times New Roman" w:hAnsi="Times New Roman" w:cs="Times New Roman"/>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bookmarkStart w:id="13" w:name="sub_392910"/>
      <w:bookmarkEnd w:id="12"/>
      <w:r>
        <w:rPr>
          <w:rFonts w:ascii="Times New Roman" w:hAnsi="Times New Roman" w:cs="Times New Roman"/>
          <w:sz w:val="26"/>
          <w:szCs w:val="26"/>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bookmarkEnd w:id="13"/>
    <w:p w:rsidR="00A751E0" w:rsidRDefault="00A751E0" w:rsidP="00F25248">
      <w:pPr>
        <w:pStyle w:val="ListParagraph"/>
        <w:numPr>
          <w:ilvl w:val="1"/>
          <w:numId w:val="8"/>
        </w:numPr>
        <w:tabs>
          <w:tab w:val="num" w:pos="0"/>
          <w:tab w:val="left" w:pos="1440"/>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Размер платы, взимаемой с заявителя при предоставлении муниципальной услуги.</w:t>
      </w:r>
    </w:p>
    <w:p w:rsidR="00A751E0" w:rsidRDefault="00A751E0" w:rsidP="00F25248">
      <w:pPr>
        <w:tabs>
          <w:tab w:val="num" w:pos="0"/>
          <w:tab w:val="num" w:pos="792"/>
          <w:tab w:val="left" w:pos="1440"/>
          <w:tab w:val="left" w:pos="1560"/>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услуга предоставляется на безвозмездной основе. </w:t>
      </w:r>
    </w:p>
    <w:p w:rsidR="00A751E0" w:rsidRDefault="00A751E0" w:rsidP="00F25248">
      <w:pPr>
        <w:pStyle w:val="ListParagraph"/>
        <w:numPr>
          <w:ilvl w:val="1"/>
          <w:numId w:val="8"/>
        </w:numPr>
        <w:tabs>
          <w:tab w:val="num" w:pos="0"/>
          <w:tab w:val="left" w:pos="1440"/>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751E0" w:rsidRDefault="00A751E0" w:rsidP="00F25248">
      <w:pPr>
        <w:numPr>
          <w:ilvl w:val="1"/>
          <w:numId w:val="8"/>
        </w:numPr>
        <w:tabs>
          <w:tab w:val="num" w:pos="1155"/>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Срок регистрации запроса заявителя о предоставлении муниципальной услуги.</w:t>
      </w:r>
    </w:p>
    <w:p w:rsidR="00A751E0" w:rsidRDefault="00A751E0" w:rsidP="00F25248">
      <w:pPr>
        <w:tabs>
          <w:tab w:val="num" w:pos="1155"/>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751E0" w:rsidRDefault="00A751E0" w:rsidP="00F25248">
      <w:pPr>
        <w:numPr>
          <w:ilvl w:val="1"/>
          <w:numId w:val="8"/>
        </w:numPr>
        <w:tabs>
          <w:tab w:val="num" w:pos="1155"/>
          <w:tab w:val="left" w:pos="1560"/>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Требования к помещениям, в которых предоставляется муниципальная услуга.</w:t>
      </w:r>
    </w:p>
    <w:p w:rsidR="00A751E0" w:rsidRDefault="00A751E0" w:rsidP="00F25248">
      <w:pPr>
        <w:numPr>
          <w:ilvl w:val="2"/>
          <w:numId w:val="8"/>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У входа в каждое помещение размещается табличка с номером помещения.</w:t>
      </w:r>
    </w:p>
    <w:p w:rsidR="00A751E0" w:rsidRDefault="00A751E0" w:rsidP="00F25248">
      <w:pPr>
        <w:numPr>
          <w:ilvl w:val="2"/>
          <w:numId w:val="9"/>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Доступ заявителей к парковочным местам является бесплатным.</w:t>
      </w:r>
    </w:p>
    <w:p w:rsidR="00A751E0" w:rsidRDefault="00A751E0" w:rsidP="00F25248">
      <w:pPr>
        <w:numPr>
          <w:ilvl w:val="2"/>
          <w:numId w:val="9"/>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751E0" w:rsidRDefault="00A751E0" w:rsidP="00F25248">
      <w:pPr>
        <w:numPr>
          <w:ilvl w:val="2"/>
          <w:numId w:val="9"/>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стульями и столами для оформления документов.</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режим работы органов, предоставляющих муниципальную услугу;</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графики личного приема граждан уполномоченными должностными лицами;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образцы оформления документов.</w:t>
      </w:r>
    </w:p>
    <w:p w:rsidR="00A751E0" w:rsidRDefault="00A751E0" w:rsidP="00F25248">
      <w:pPr>
        <w:numPr>
          <w:ilvl w:val="2"/>
          <w:numId w:val="9"/>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751E0" w:rsidRDefault="00A751E0" w:rsidP="00F25248">
      <w:pPr>
        <w:tabs>
          <w:tab w:val="left" w:pos="156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2.13. Требования к обеспечению условий доступности муниципальных услуг для инвалидов.</w:t>
      </w:r>
    </w:p>
    <w:p w:rsidR="00A751E0" w:rsidRDefault="00A751E0" w:rsidP="00F25248">
      <w:pPr>
        <w:tabs>
          <w:tab w:val="left" w:pos="156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751E0" w:rsidRDefault="00A751E0" w:rsidP="00F25248">
      <w:pPr>
        <w:tabs>
          <w:tab w:val="left" w:pos="156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751E0" w:rsidRDefault="00A751E0" w:rsidP="00F25248">
      <w:pPr>
        <w:tabs>
          <w:tab w:val="left" w:pos="1560"/>
        </w:tabs>
        <w:spacing w:after="0"/>
        <w:ind w:firstLine="709"/>
        <w:jc w:val="both"/>
        <w:rPr>
          <w:rFonts w:ascii="Times New Roman" w:hAnsi="Times New Roman" w:cs="Times New Roman"/>
          <w:sz w:val="26"/>
          <w:szCs w:val="26"/>
        </w:rPr>
      </w:pPr>
      <w:r>
        <w:rPr>
          <w:rFonts w:ascii="Times New Roman" w:hAnsi="Times New Roman" w:cs="Times New Roman"/>
          <w:sz w:val="26"/>
          <w:szCs w:val="26"/>
        </w:rPr>
        <w:t>2.14. Показатели доступности и качества муниципальной услуги.</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2.14.1. Показателями доступности муниципальной услуги являются:</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соблюдение графика работы органа предоставляющего услугу;</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возможность получения муниципальной услуги в МФЦ</w:t>
      </w:r>
      <w:r>
        <w:rPr>
          <w:rFonts w:ascii="Times New Roman" w:hAnsi="Times New Roman" w:cs="Times New Roman"/>
          <w:sz w:val="26"/>
          <w:szCs w:val="26"/>
          <w:vertAlign w:val="superscript"/>
        </w:rPr>
        <w:t>1</w:t>
      </w:r>
      <w:r>
        <w:rPr>
          <w:rFonts w:ascii="Times New Roman" w:hAnsi="Times New Roman" w:cs="Times New Roman"/>
          <w:sz w:val="26"/>
          <w:szCs w:val="26"/>
        </w:rPr>
        <w:t>;</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2.14.2. Показателями качества муниципальной услуги являются:</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соблюдение сроков предоставления муниципальной услуги;</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751E0" w:rsidRDefault="00A751E0" w:rsidP="00F25248">
      <w:pPr>
        <w:tabs>
          <w:tab w:val="left" w:pos="1560"/>
        </w:tabs>
        <w:spacing w:after="0"/>
        <w:ind w:firstLine="709"/>
        <w:jc w:val="both"/>
        <w:rPr>
          <w:rFonts w:ascii="Times New Roman" w:hAnsi="Times New Roman" w:cs="Times New Roman"/>
          <w:sz w:val="26"/>
          <w:szCs w:val="26"/>
        </w:rPr>
      </w:pPr>
      <w:r>
        <w:rPr>
          <w:rFonts w:ascii="Times New Roman" w:hAnsi="Times New Roman" w:cs="Times New Roman"/>
          <w:sz w:val="26"/>
          <w:szCs w:val="26"/>
        </w:rPr>
        <w:t>2.15. Особенности предоставления муниципальной услуги в  электронной форме.</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2.15.1.Заявитель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2.15.2.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751E0" w:rsidRDefault="00A751E0" w:rsidP="00F25248">
      <w:pPr>
        <w:pStyle w:val="ListParagraph"/>
        <w:widowControl w:val="0"/>
        <w:autoSpaceDE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751E0" w:rsidRDefault="00A751E0" w:rsidP="00F25248">
      <w:pPr>
        <w:pStyle w:val="ListParagraph"/>
        <w:widowControl w:val="0"/>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2.15.3.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751E0" w:rsidRDefault="00A751E0" w:rsidP="00F25248">
      <w:pPr>
        <w:pStyle w:val="ListParagraph"/>
        <w:widowControl w:val="0"/>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2.15.4.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751E0" w:rsidRDefault="00A751E0" w:rsidP="00F25248">
      <w:pPr>
        <w:pStyle w:val="ListParagraph"/>
        <w:widowControl w:val="0"/>
        <w:autoSpaceDE w:val="0"/>
        <w:autoSpaceDN w:val="0"/>
        <w:adjustRightInd w:val="0"/>
        <w:spacing w:after="0"/>
        <w:ind w:left="0" w:firstLine="709"/>
        <w:jc w:val="both"/>
        <w:rPr>
          <w:rFonts w:ascii="Times New Roman" w:hAnsi="Times New Roman" w:cs="Times New Roman"/>
          <w:sz w:val="26"/>
          <w:szCs w:val="26"/>
        </w:rPr>
      </w:pPr>
    </w:p>
    <w:p w:rsidR="00A751E0" w:rsidRDefault="00A751E0" w:rsidP="00F25248">
      <w:pPr>
        <w:numPr>
          <w:ilvl w:val="0"/>
          <w:numId w:val="10"/>
        </w:numPr>
        <w:tabs>
          <w:tab w:val="left" w:pos="1560"/>
        </w:tabs>
        <w:spacing w:after="0" w:line="240" w:lineRule="auto"/>
        <w:ind w:left="0" w:firstLine="709"/>
        <w:jc w:val="center"/>
        <w:rPr>
          <w:rFonts w:ascii="Times New Roman" w:hAnsi="Times New Roman" w:cs="Times New Roman"/>
          <w:b/>
          <w:bCs/>
          <w:sz w:val="26"/>
          <w:szCs w:val="26"/>
        </w:rPr>
      </w:pPr>
      <w:r>
        <w:rPr>
          <w:rFonts w:ascii="Times New Roman" w:hAnsi="Times New Roman" w:cs="Times New Roman"/>
          <w:b/>
          <w:bCs/>
          <w:sz w:val="26"/>
          <w:szCs w:val="26"/>
        </w:rPr>
        <w:t>Состав, последовательность и сроки выполнения административных процедур, требования к порядку их выполнения</w:t>
      </w:r>
    </w:p>
    <w:p w:rsidR="00A751E0" w:rsidRDefault="00A751E0" w:rsidP="00F25248">
      <w:pPr>
        <w:tabs>
          <w:tab w:val="left" w:pos="1560"/>
        </w:tabs>
        <w:spacing w:after="0"/>
        <w:ind w:firstLine="709"/>
        <w:rPr>
          <w:rFonts w:ascii="Times New Roman" w:hAnsi="Times New Roman" w:cs="Times New Roman"/>
          <w:b/>
          <w:bCs/>
          <w:sz w:val="26"/>
          <w:szCs w:val="26"/>
        </w:rPr>
      </w:pP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3.1. Предоставление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включает в себя следующие административные процедуры:</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highlight w:val="yellow"/>
        </w:rPr>
      </w:pPr>
      <w:r>
        <w:rPr>
          <w:rFonts w:ascii="Times New Roman" w:hAnsi="Times New Roman" w:cs="Times New Roman"/>
          <w:sz w:val="26"/>
          <w:szCs w:val="26"/>
        </w:rPr>
        <w:t>3.1.1. Рассмотрение заявления о перераспределении земельных участков.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3.1.2.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3.1.3.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highlight w:val="yellow"/>
        </w:rPr>
      </w:pPr>
      <w:r>
        <w:rPr>
          <w:rFonts w:ascii="Times New Roman" w:hAnsi="Times New Roman" w:cs="Times New Roman"/>
          <w:sz w:val="26"/>
          <w:szCs w:val="26"/>
        </w:rPr>
        <w:t>3.1.4. Подготовка проекта постановления администрации об утверждении схемы расположения земельного участка или проекта постановления администрации о перераспределении земельных участков в соответствии с утвержденным проектом межевания территории либо проекта постановления администрации об отказе в  заключении соглашения о перераспределении земельных участков.</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3.1.5. Направление (выдача) постановления администрации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751E0" w:rsidRDefault="00A751E0" w:rsidP="00F25248">
      <w:pPr>
        <w:widowControl w:val="0"/>
        <w:autoSpaceDE w:val="0"/>
        <w:autoSpaceDN w:val="0"/>
        <w:adjustRightInd w:val="0"/>
        <w:spacing w:after="0"/>
        <w:ind w:firstLine="709"/>
        <w:jc w:val="both"/>
        <w:outlineLvl w:val="2"/>
        <w:rPr>
          <w:rFonts w:ascii="Times New Roman" w:hAnsi="Times New Roman" w:cs="Times New Roman"/>
          <w:sz w:val="26"/>
          <w:szCs w:val="26"/>
          <w:highlight w:val="yellow"/>
        </w:rPr>
      </w:pPr>
      <w:r>
        <w:rPr>
          <w:rFonts w:ascii="Times New Roman" w:hAnsi="Times New Roman" w:cs="Times New Roman"/>
          <w:sz w:val="26"/>
          <w:szCs w:val="26"/>
        </w:rPr>
        <w:t>3.2. Рассмотрение заявления о перераспределении земельных участков.</w:t>
      </w:r>
    </w:p>
    <w:p w:rsidR="00A751E0" w:rsidRDefault="00A751E0" w:rsidP="00F25248">
      <w:pPr>
        <w:widowControl w:val="0"/>
        <w:autoSpaceDE w:val="0"/>
        <w:autoSpaceDN w:val="0"/>
        <w:adjustRightInd w:val="0"/>
        <w:spacing w:after="0"/>
        <w:ind w:firstLine="709"/>
        <w:jc w:val="both"/>
        <w:outlineLvl w:val="2"/>
        <w:rPr>
          <w:rFonts w:ascii="Times New Roman" w:hAnsi="Times New Roman" w:cs="Times New Roman"/>
          <w:sz w:val="26"/>
          <w:szCs w:val="26"/>
        </w:rPr>
      </w:pPr>
      <w:r>
        <w:rPr>
          <w:rFonts w:ascii="Times New Roman" w:hAnsi="Times New Roman" w:cs="Times New Roman"/>
          <w:sz w:val="26"/>
          <w:szCs w:val="26"/>
        </w:rPr>
        <w:t>3.2.1. Прием и регистрация заявления и прилагаемых к нему документов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3.2.1.3. При личном обращении заявителя или уполномоченного представителя в администрацию специалист, ответственный за прием документов: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регистрирует заявление с прилагаемым комплектом документов;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3.2.1.4.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751E0" w:rsidRDefault="00A751E0" w:rsidP="00F25248">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3.2.1.5. Результатом административной процедуры является регистрация заявления и комплекта документов.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3.2.1.6. Максимальный срок исполнения административной процедуры - 1 день.</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перераспределении земельных участков.</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3.2.2.4. Результатом административной процедуры является выявление соответствия (не соответствия) заявления и приложенных к нему документов требованиям пункта 2.6.1. Административного регламента.</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A751E0" w:rsidRDefault="00A751E0" w:rsidP="00F25248">
      <w:pPr>
        <w:pStyle w:val="ConsPlusNormal0"/>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3.2.2.5. Максимальный срок исполнения административной процедуры, предусмотренной настоящим пунктом, составляет 10 дней </w:t>
      </w:r>
      <w:r>
        <w:rPr>
          <w:rFonts w:ascii="Times New Roman" w:hAnsi="Times New Roman" w:cs="Times New Roman"/>
          <w:sz w:val="26"/>
          <w:szCs w:val="26"/>
          <w:lang w:eastAsia="en-US"/>
        </w:rPr>
        <w:t>со дня поступления заявления.</w:t>
      </w:r>
    </w:p>
    <w:p w:rsidR="00A751E0" w:rsidRDefault="00A751E0" w:rsidP="00F25248">
      <w:pPr>
        <w:widowControl w:val="0"/>
        <w:autoSpaceDE w:val="0"/>
        <w:autoSpaceDN w:val="0"/>
        <w:adjustRightInd w:val="0"/>
        <w:ind w:firstLine="709"/>
        <w:jc w:val="both"/>
        <w:outlineLvl w:val="0"/>
        <w:rPr>
          <w:rFonts w:ascii="Times New Roman" w:hAnsi="Times New Roman" w:cs="Times New Roman"/>
          <w:sz w:val="26"/>
          <w:szCs w:val="26"/>
        </w:rPr>
      </w:pPr>
      <w:r>
        <w:rPr>
          <w:rFonts w:ascii="Times New Roman" w:hAnsi="Times New Roman" w:cs="Times New Roman"/>
          <w:sz w:val="26"/>
          <w:szCs w:val="26"/>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751E0" w:rsidRDefault="00A751E0" w:rsidP="00F25248">
      <w:pPr>
        <w:spacing w:after="0"/>
        <w:ind w:firstLine="709"/>
        <w:jc w:val="both"/>
        <w:rPr>
          <w:rFonts w:ascii="Times New Roman" w:hAnsi="Times New Roman" w:cs="Times New Roman"/>
          <w:sz w:val="26"/>
          <w:szCs w:val="26"/>
        </w:rPr>
      </w:pPr>
      <w:r>
        <w:rPr>
          <w:rFonts w:ascii="Times New Roman" w:hAnsi="Times New Roman" w:cs="Times New Roman"/>
          <w:sz w:val="26"/>
          <w:szCs w:val="26"/>
        </w:rPr>
        <w:t>3.2.3.1. В случае соответствия заявления и приложенных к нему документов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A751E0" w:rsidRDefault="00A751E0" w:rsidP="00F25248">
      <w:pPr>
        <w:spacing w:after="0"/>
        <w:ind w:firstLine="709"/>
        <w:jc w:val="both"/>
        <w:rPr>
          <w:rFonts w:ascii="Times New Roman" w:hAnsi="Times New Roman" w:cs="Times New Roman"/>
          <w:sz w:val="26"/>
          <w:szCs w:val="26"/>
        </w:rPr>
      </w:pPr>
      <w:r>
        <w:rPr>
          <w:rFonts w:ascii="Times New Roman" w:hAnsi="Times New Roman" w:cs="Times New Roman"/>
          <w:sz w:val="26"/>
          <w:szCs w:val="26"/>
        </w:rPr>
        <w:t>Основанием для приостановлении срока рассмотрения заявления является наличие на дату поступления в администрацию заявления о перераспределении земельных участков,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751E0" w:rsidRDefault="00A751E0" w:rsidP="00F25248">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A751E0" w:rsidRDefault="00A751E0" w:rsidP="00F25248">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Срок рассмотрения поданного позднее заявления о перераспределении земельных участков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751E0" w:rsidRDefault="00A751E0" w:rsidP="00F25248">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земельный участок, подлежащий перераспределению.</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б) в Управлении Федеральной налоговой службы по Воронежской области:</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в) в отдел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кадастровую выписку о земельном участке.</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перераспределении земельных участков либо проекта постановления администрации об отказе в заключении соглашения о перераспределении земельных участков.</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3.2.3.4. Максимальный срок исполнения административной процедуры - 10 дней.</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3.2.4. Подготовка проекта постановления администрации о перераспределении земельных участков либо проекта постановления администрации об отказе в  заключении соглашения о перераспределении земельных участков.</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3.2.4.1. В случае принятия решения об отказе в заключении соглашения о перераспределении земельных участков специалист, ответственный за рассмотрение заявления, в течение 2 дней готовит проект постановления администрации об отказе в заключении соглашения о перераспределении земельных участков.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случае, если к заявлению о перераспределении земельных участков прилагалась схема расположения земельного участка, постановление об отказе в заключении соглашения о перераспределении земельных участков должно содержать указание на отказ в утверждении схемы расположения земельного участка.</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Проект постановления об отказе в заключении соглашения о перераспределении земельных участков утверждается главой поселения в течение 2 дней.</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3.2.4.2. В случае принятия решения о подготовке проекта постановления администрации о заключении соглашения о перераспределении земельных участков специалист, ответственный за рассмотрение заявления, в течение 2 дней готовит проект постановления администрации о заключении соглашения о перераспределении земельных участков.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заключении соглашения о перераспределении земельных участков должно содержать указание на утверждение схемы расположения земельного участка. В этом случае обязательным приложением к решению о заключении соглашения о перераспределении земельных участков, направленному заявителю, является схема расположения земельного участка.</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Проект постановления о заключении соглашения о перераспределении земельных участков утверждается главой поселения в течение 2 дней.</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Подготовка проекта соглашения о перераспределении земельных участков осуществляется в течение 2 дней.</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3.2.4.3. Результатом административной процедуры является подготовка и подписание постановления администрации о перераспределении земельных участков или об отказе в заключении соглашения о перераспределении земельных участков.</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3.2.4.4. Максимальный срок исполнения административной процедуры - 6 дней.</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3.2.5. Направление (выдача) постановления администрации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3.2.5.1. Постановление администрации о перераспределении земельных участков либо постановления администрации об отказе в заключении соглашения о перераспределении земельных участков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3.2.5.2. Результатом административной процедуры является направление (выдача) заявителю постановления администрации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A751E0" w:rsidRDefault="00A751E0" w:rsidP="00F25248">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3.2.5.3. Максимальный срок исполнения административной процедуры - 3 дня.</w:t>
      </w:r>
    </w:p>
    <w:p w:rsidR="00A751E0" w:rsidRDefault="00A751E0" w:rsidP="00F25248">
      <w:pPr>
        <w:autoSpaceDE w:val="0"/>
        <w:autoSpaceDN w:val="0"/>
        <w:adjustRightInd w:val="0"/>
        <w:spacing w:after="0"/>
        <w:ind w:firstLine="709"/>
        <w:jc w:val="both"/>
        <w:outlineLvl w:val="0"/>
        <w:rPr>
          <w:rFonts w:ascii="Times New Roman" w:hAnsi="Times New Roman" w:cs="Times New Roman"/>
          <w:sz w:val="26"/>
          <w:szCs w:val="26"/>
        </w:rPr>
      </w:pPr>
      <w:r>
        <w:rPr>
          <w:rFonts w:ascii="Times New Roman" w:hAnsi="Times New Roman" w:cs="Times New Roman"/>
          <w:sz w:val="26"/>
          <w:szCs w:val="26"/>
        </w:rPr>
        <w:t>3.3.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Заявитель вправе представить указанные документы самостоятельно.</w:t>
      </w:r>
    </w:p>
    <w:p w:rsidR="00A751E0" w:rsidRDefault="00A751E0" w:rsidP="00F25248">
      <w:pPr>
        <w:widowControl w:val="0"/>
        <w:autoSpaceDE w:val="0"/>
        <w:autoSpaceDN w:val="0"/>
        <w:adjustRightInd w:val="0"/>
        <w:spacing w:after="0"/>
        <w:ind w:firstLine="709"/>
        <w:jc w:val="both"/>
        <w:rPr>
          <w:rFonts w:ascii="Times New Roman" w:hAnsi="Times New Roman" w:cs="Times New Roman"/>
          <w:sz w:val="26"/>
          <w:szCs w:val="26"/>
        </w:rPr>
      </w:pPr>
    </w:p>
    <w:p w:rsidR="00A751E0" w:rsidRDefault="00A751E0" w:rsidP="00F25248">
      <w:pPr>
        <w:pStyle w:val="ListParagraph"/>
        <w:numPr>
          <w:ilvl w:val="0"/>
          <w:numId w:val="10"/>
        </w:numPr>
        <w:tabs>
          <w:tab w:val="left" w:pos="1560"/>
        </w:tabs>
        <w:spacing w:after="0"/>
        <w:ind w:left="0" w:firstLine="0"/>
        <w:jc w:val="center"/>
        <w:rPr>
          <w:rFonts w:ascii="Times New Roman" w:hAnsi="Times New Roman" w:cs="Times New Roman"/>
          <w:b/>
          <w:bCs/>
          <w:sz w:val="26"/>
          <w:szCs w:val="26"/>
        </w:rPr>
      </w:pPr>
      <w:r>
        <w:rPr>
          <w:rFonts w:ascii="Times New Roman" w:hAnsi="Times New Roman" w:cs="Times New Roman"/>
          <w:b/>
          <w:bCs/>
          <w:sz w:val="26"/>
          <w:szCs w:val="26"/>
        </w:rPr>
        <w:t>Формы контроля  за исполнением административного регламента</w:t>
      </w:r>
    </w:p>
    <w:p w:rsidR="00A751E0" w:rsidRDefault="00A751E0" w:rsidP="00F25248">
      <w:pPr>
        <w:pStyle w:val="ListParagraph"/>
        <w:tabs>
          <w:tab w:val="left" w:pos="1560"/>
        </w:tabs>
        <w:spacing w:after="0"/>
        <w:ind w:left="709"/>
        <w:rPr>
          <w:rFonts w:ascii="Times New Roman" w:hAnsi="Times New Roman" w:cs="Times New Roman"/>
          <w:b/>
          <w:bCs/>
          <w:sz w:val="26"/>
          <w:szCs w:val="26"/>
        </w:rPr>
      </w:pP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751E0" w:rsidRDefault="00A751E0" w:rsidP="00F25248">
      <w:pPr>
        <w:tabs>
          <w:tab w:val="num" w:pos="0"/>
        </w:tabs>
        <w:adjustRightInd w:val="0"/>
        <w:spacing w:after="0"/>
        <w:ind w:firstLine="709"/>
        <w:jc w:val="both"/>
        <w:outlineLvl w:val="2"/>
        <w:rPr>
          <w:rFonts w:ascii="Times New Roman" w:hAnsi="Times New Roman" w:cs="Times New Roman"/>
          <w:sz w:val="26"/>
          <w:szCs w:val="26"/>
        </w:rPr>
      </w:pPr>
      <w:r>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751E0" w:rsidRDefault="00A751E0" w:rsidP="00F25248">
      <w:pPr>
        <w:pStyle w:val="ConsPlusTitle"/>
        <w:widowControl/>
        <w:tabs>
          <w:tab w:val="num" w:pos="0"/>
        </w:tabs>
        <w:spacing w:line="276" w:lineRule="auto"/>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4.4. Проведение текущего контроля должно осуществляться не реже двух раз в год.</w:t>
      </w:r>
    </w:p>
    <w:p w:rsidR="00A751E0" w:rsidRDefault="00A751E0" w:rsidP="00F25248">
      <w:pPr>
        <w:tabs>
          <w:tab w:val="num" w:pos="0"/>
        </w:tabs>
        <w:adjustRightInd w:val="0"/>
        <w:spacing w:after="0"/>
        <w:ind w:firstLine="709"/>
        <w:jc w:val="both"/>
        <w:outlineLvl w:val="2"/>
        <w:rPr>
          <w:rFonts w:ascii="Times New Roman" w:hAnsi="Times New Roman" w:cs="Times New Roman"/>
          <w:sz w:val="26"/>
          <w:szCs w:val="26"/>
        </w:rPr>
      </w:pPr>
      <w:r>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p>
    <w:p w:rsidR="00A751E0" w:rsidRDefault="00A751E0" w:rsidP="00F25248">
      <w:pPr>
        <w:tabs>
          <w:tab w:val="num" w:pos="0"/>
          <w:tab w:val="left" w:pos="1560"/>
        </w:tabs>
        <w:spacing w:after="0"/>
        <w:jc w:val="center"/>
        <w:rPr>
          <w:rFonts w:ascii="Times New Roman" w:hAnsi="Times New Roman" w:cs="Times New Roman"/>
          <w:b/>
          <w:bCs/>
          <w:sz w:val="26"/>
          <w:szCs w:val="26"/>
        </w:rPr>
      </w:pPr>
      <w:r>
        <w:rPr>
          <w:rFonts w:ascii="Times New Roman" w:hAnsi="Times New Roman" w:cs="Times New Roman"/>
          <w:b/>
          <w:bCs/>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5.2. Заявитель может обратиться с жалобой, в том числе в следующих случаях:</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нарушение срока предоставления муниципальной услуги;</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6"/>
          <w:szCs w:val="26"/>
        </w:rPr>
        <w:t>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r>
        <w:rPr>
          <w:rFonts w:ascii="Times New Roman" w:hAnsi="Times New Roman" w:cs="Times New Roman"/>
          <w:sz w:val="26"/>
          <w:szCs w:val="26"/>
          <w:lang w:eastAsia="ru-RU"/>
        </w:rPr>
        <w:t xml:space="preserve"> для предоставления муниципальной услуги;</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6"/>
          <w:szCs w:val="26"/>
        </w:rPr>
        <w:t xml:space="preserve">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 </w:t>
      </w:r>
      <w:r>
        <w:rPr>
          <w:rFonts w:ascii="Times New Roman" w:hAnsi="Times New Roman" w:cs="Times New Roman"/>
          <w:sz w:val="26"/>
          <w:szCs w:val="26"/>
          <w:lang w:eastAsia="ru-RU"/>
        </w:rPr>
        <w:t>для предоставления муниципальной услуги, у заявителя;</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rPr>
        <w:t xml:space="preserve"> 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r>
        <w:rPr>
          <w:rFonts w:ascii="Times New Roman" w:hAnsi="Times New Roman" w:cs="Times New Roman"/>
          <w:sz w:val="26"/>
          <w:szCs w:val="26"/>
          <w:lang w:eastAsia="ru-RU"/>
        </w:rPr>
        <w:t>;</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rPr>
        <w:t xml:space="preserve"> 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r>
        <w:rPr>
          <w:rFonts w:ascii="Times New Roman" w:hAnsi="Times New Roman" w:cs="Times New Roman"/>
          <w:sz w:val="26"/>
          <w:szCs w:val="26"/>
          <w:lang w:eastAsia="ru-RU"/>
        </w:rPr>
        <w:t>;</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5.3. Основанием для начала процедуры досудебного (внесудебного) обжалования является поступившая жалоба.</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5.4. Жалоба должна содержать:</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6"/>
          <w:szCs w:val="26"/>
        </w:rPr>
        <w:t>лаве администрации Дальнеполубянского сельского поселения.</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1E0" w:rsidRDefault="00A751E0" w:rsidP="00F25248">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1E0" w:rsidRDefault="00A751E0" w:rsidP="00F25248">
      <w:pPr>
        <w:tabs>
          <w:tab w:val="num" w:pos="0"/>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1E0" w:rsidRDefault="00A751E0" w:rsidP="00F2524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751E0" w:rsidRDefault="00A751E0" w:rsidP="00F2524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p>
    <w:p w:rsidR="00A751E0" w:rsidRDefault="00A751E0" w:rsidP="00F25248">
      <w:pPr>
        <w:autoSpaceDE w:val="0"/>
        <w:autoSpaceDN w:val="0"/>
        <w:adjustRightInd w:val="0"/>
        <w:spacing w:after="0"/>
        <w:ind w:firstLine="709"/>
        <w:jc w:val="right"/>
        <w:outlineLvl w:val="0"/>
        <w:rPr>
          <w:rFonts w:ascii="Times New Roman" w:hAnsi="Times New Roman" w:cs="Times New Roman"/>
          <w:b/>
          <w:bCs/>
          <w:sz w:val="26"/>
          <w:szCs w:val="26"/>
        </w:rPr>
      </w:pPr>
      <w:r>
        <w:rPr>
          <w:rFonts w:ascii="Times New Roman" w:hAnsi="Times New Roman" w:cs="Times New Roman"/>
          <w:b/>
          <w:bCs/>
          <w:sz w:val="26"/>
          <w:szCs w:val="26"/>
        </w:rPr>
        <w:t>Приложение N 1</w:t>
      </w:r>
    </w:p>
    <w:p w:rsidR="00A751E0" w:rsidRDefault="00A751E0" w:rsidP="00F25248">
      <w:pPr>
        <w:autoSpaceDE w:val="0"/>
        <w:autoSpaceDN w:val="0"/>
        <w:adjustRightInd w:val="0"/>
        <w:spacing w:after="0"/>
        <w:ind w:firstLine="709"/>
        <w:jc w:val="right"/>
        <w:rPr>
          <w:rFonts w:ascii="Times New Roman" w:hAnsi="Times New Roman" w:cs="Times New Roman"/>
          <w:b/>
          <w:bCs/>
          <w:sz w:val="26"/>
          <w:szCs w:val="26"/>
        </w:rPr>
      </w:pPr>
      <w:r>
        <w:rPr>
          <w:rFonts w:ascii="Times New Roman" w:hAnsi="Times New Roman" w:cs="Times New Roman"/>
          <w:b/>
          <w:bCs/>
          <w:sz w:val="26"/>
          <w:szCs w:val="26"/>
        </w:rPr>
        <w:t>к Административному регламенту</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1. Место нахождения администрации Дальнеполубянского сельского  поселения Острогожского муниципального района Воронежской области : 397831, Воронежская область, Острогожский район, с.Дальняя Полубянка, ул.Молодежная ,д.14б</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График работы администрации  Дальнеполубянского сельского  поселения Острогожского муниципального области Воронежской  области:</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понедельник - пятница: с 08.00 до 17.00;</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перерыв: с 12.00 до 14.00.</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 xml:space="preserve">Официальный сайт администрации Дальнеполубянского сельского поселения Острогожского муниципального района Воронежской области  в сети Интернет: </w:t>
      </w:r>
      <w:hyperlink r:id="rId17" w:history="1">
        <w:r w:rsidRPr="003A4A0B">
          <w:rPr>
            <w:rStyle w:val="Hyperlink"/>
            <w:rFonts w:ascii="Arial" w:hAnsi="Arial" w:cs="Arial"/>
            <w:sz w:val="24"/>
            <w:szCs w:val="24"/>
            <w:lang w:eastAsia="ru-RU"/>
          </w:rPr>
          <w:t>www.</w:t>
        </w:r>
        <w:r w:rsidRPr="003A4A0B">
          <w:rPr>
            <w:rStyle w:val="Hyperlink"/>
            <w:rFonts w:ascii="Arial" w:hAnsi="Arial" w:cs="Arial"/>
            <w:sz w:val="24"/>
            <w:szCs w:val="24"/>
            <w:lang w:val="en-US" w:eastAsia="ru-RU"/>
          </w:rPr>
          <w:t>htt</w:t>
        </w:r>
        <w:r w:rsidRPr="003A4A0B">
          <w:rPr>
            <w:rStyle w:val="Hyperlink"/>
            <w:rFonts w:ascii="Arial" w:hAnsi="Arial" w:cs="Arial"/>
            <w:sz w:val="24"/>
            <w:szCs w:val="24"/>
            <w:lang w:eastAsia="ru-RU"/>
          </w:rPr>
          <w:t>://</w:t>
        </w:r>
        <w:r w:rsidRPr="003A4A0B">
          <w:rPr>
            <w:rStyle w:val="Hyperlink"/>
            <w:rFonts w:ascii="Arial" w:hAnsi="Arial" w:cs="Arial"/>
            <w:sz w:val="24"/>
            <w:szCs w:val="24"/>
            <w:lang w:val="en-US" w:eastAsia="ru-RU"/>
          </w:rPr>
          <w:t>dalnepolubyan</w:t>
        </w:r>
        <w:r w:rsidRPr="003A4A0B">
          <w:rPr>
            <w:rStyle w:val="Hyperlink"/>
            <w:rFonts w:ascii="Arial" w:hAnsi="Arial" w:cs="Arial"/>
            <w:sz w:val="24"/>
            <w:szCs w:val="24"/>
            <w:lang w:eastAsia="ru-RU"/>
          </w:rPr>
          <w:t>.</w:t>
        </w:r>
        <w:r w:rsidRPr="003A4A0B">
          <w:rPr>
            <w:rStyle w:val="Hyperlink"/>
            <w:rFonts w:ascii="Arial" w:hAnsi="Arial" w:cs="Arial"/>
            <w:sz w:val="24"/>
            <w:szCs w:val="24"/>
            <w:lang w:val="en-US" w:eastAsia="ru-RU"/>
          </w:rPr>
          <w:t>ru</w:t>
        </w:r>
      </w:hyperlink>
      <w:r w:rsidRPr="003A4A0B">
        <w:rPr>
          <w:rFonts w:ascii="Arial" w:hAnsi="Arial" w:cs="Arial"/>
          <w:sz w:val="24"/>
          <w:szCs w:val="24"/>
          <w:u w:val="single"/>
          <w:lang w:eastAsia="ru-RU"/>
        </w:rPr>
        <w:t>.</w:t>
      </w:r>
      <w:r w:rsidRPr="006728BC">
        <w:rPr>
          <w:rFonts w:ascii="Arial" w:hAnsi="Arial" w:cs="Arial"/>
          <w:sz w:val="24"/>
          <w:szCs w:val="24"/>
          <w:lang w:eastAsia="ru-RU"/>
        </w:rPr>
        <w:t xml:space="preserve"> </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 xml:space="preserve">Адрес электронной почты администрации Дальнеполубянского сельского поселения Острогожского муниципального района Воронежской области: </w:t>
      </w:r>
      <w:r w:rsidRPr="006728BC">
        <w:rPr>
          <w:rFonts w:ascii="Arial" w:hAnsi="Arial" w:cs="Arial"/>
          <w:sz w:val="24"/>
          <w:szCs w:val="24"/>
          <w:lang w:val="en-US" w:eastAsia="ru-RU"/>
        </w:rPr>
        <w:t>dalnepolub</w:t>
      </w:r>
      <w:r w:rsidRPr="006728BC">
        <w:rPr>
          <w:rFonts w:ascii="Arial" w:hAnsi="Arial" w:cs="Arial"/>
          <w:sz w:val="24"/>
          <w:szCs w:val="24"/>
          <w:lang w:eastAsia="ru-RU"/>
        </w:rPr>
        <w:t>.</w:t>
      </w:r>
      <w:r w:rsidRPr="006728BC">
        <w:rPr>
          <w:rFonts w:ascii="Arial" w:hAnsi="Arial" w:cs="Arial"/>
          <w:sz w:val="24"/>
          <w:szCs w:val="24"/>
          <w:lang w:val="en-US" w:eastAsia="ru-RU"/>
        </w:rPr>
        <w:t>ostro</w:t>
      </w:r>
      <w:r w:rsidRPr="006728BC">
        <w:rPr>
          <w:rFonts w:ascii="Arial" w:hAnsi="Arial" w:cs="Arial"/>
          <w:sz w:val="24"/>
          <w:szCs w:val="24"/>
          <w:lang w:eastAsia="ru-RU"/>
        </w:rPr>
        <w:t>@</w:t>
      </w:r>
      <w:r w:rsidRPr="006728BC">
        <w:rPr>
          <w:rFonts w:ascii="Arial" w:hAnsi="Arial" w:cs="Arial"/>
          <w:sz w:val="24"/>
          <w:szCs w:val="24"/>
          <w:lang w:val="en-US" w:eastAsia="ru-RU"/>
        </w:rPr>
        <w:t>govvrn</w:t>
      </w:r>
      <w:r w:rsidRPr="006728BC">
        <w:rPr>
          <w:rFonts w:ascii="Arial" w:hAnsi="Arial" w:cs="Arial"/>
          <w:sz w:val="24"/>
          <w:szCs w:val="24"/>
          <w:lang w:eastAsia="ru-RU"/>
        </w:rPr>
        <w:t>.</w:t>
      </w:r>
      <w:r w:rsidRPr="006728BC">
        <w:rPr>
          <w:rFonts w:ascii="Arial" w:hAnsi="Arial" w:cs="Arial"/>
          <w:sz w:val="24"/>
          <w:szCs w:val="24"/>
          <w:lang w:val="en-US" w:eastAsia="ru-RU"/>
        </w:rPr>
        <w:t>ru</w:t>
      </w:r>
      <w:r w:rsidRPr="006728BC">
        <w:rPr>
          <w:rFonts w:ascii="Arial" w:hAnsi="Arial" w:cs="Arial"/>
          <w:sz w:val="24"/>
          <w:szCs w:val="24"/>
          <w:lang w:eastAsia="ru-RU"/>
        </w:rPr>
        <w:t>.</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2. Телефоны для справок: 8(47375)5-</w:t>
      </w:r>
      <w:r w:rsidRPr="004E08B8">
        <w:rPr>
          <w:rFonts w:ascii="Arial" w:hAnsi="Arial" w:cs="Arial"/>
          <w:sz w:val="24"/>
          <w:szCs w:val="24"/>
          <w:lang w:eastAsia="ru-RU"/>
        </w:rPr>
        <w:t>0</w:t>
      </w:r>
      <w:r w:rsidRPr="006728BC">
        <w:rPr>
          <w:rFonts w:ascii="Arial" w:hAnsi="Arial" w:cs="Arial"/>
          <w:sz w:val="24"/>
          <w:szCs w:val="24"/>
          <w:lang w:eastAsia="ru-RU"/>
        </w:rPr>
        <w:t>1-4</w:t>
      </w:r>
      <w:r w:rsidRPr="004E08B8">
        <w:rPr>
          <w:rFonts w:ascii="Arial" w:hAnsi="Arial" w:cs="Arial"/>
          <w:sz w:val="24"/>
          <w:szCs w:val="24"/>
          <w:lang w:eastAsia="ru-RU"/>
        </w:rPr>
        <w:t>5</w:t>
      </w:r>
      <w:r w:rsidRPr="006728BC">
        <w:rPr>
          <w:rFonts w:ascii="Arial" w:hAnsi="Arial" w:cs="Arial"/>
          <w:sz w:val="24"/>
          <w:szCs w:val="24"/>
          <w:lang w:eastAsia="ru-RU"/>
        </w:rPr>
        <w:t>.</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3.1. Место нахождения АУ «МФЦ»: 394026, г. Воронеж, ул. Дружинников, 3б (Коминтерновский район).</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Телефон для справок АУ «МФЦ»: (473) 226-99-99.</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Официальный сайт АУ «МФЦ» в сети Интернет: mfc.vr№.ru.</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Адрес электронной почты АУ «МФЦ»: od</w:t>
      </w:r>
      <w:r w:rsidRPr="006728BC">
        <w:rPr>
          <w:rFonts w:ascii="Arial" w:hAnsi="Arial" w:cs="Arial"/>
          <w:sz w:val="24"/>
          <w:szCs w:val="24"/>
          <w:lang w:val="en-US" w:eastAsia="ru-RU"/>
        </w:rPr>
        <w:t>n</w:t>
      </w:r>
      <w:r w:rsidRPr="006728BC">
        <w:rPr>
          <w:rFonts w:ascii="Arial" w:hAnsi="Arial" w:cs="Arial"/>
          <w:sz w:val="24"/>
          <w:szCs w:val="24"/>
          <w:lang w:eastAsia="ru-RU"/>
        </w:rPr>
        <w:t>o-ok</w:t>
      </w:r>
      <w:r w:rsidRPr="006728BC">
        <w:rPr>
          <w:rFonts w:ascii="Arial" w:hAnsi="Arial" w:cs="Arial"/>
          <w:sz w:val="24"/>
          <w:szCs w:val="24"/>
          <w:lang w:val="en-US" w:eastAsia="ru-RU"/>
        </w:rPr>
        <w:t>n</w:t>
      </w:r>
      <w:r w:rsidRPr="006728BC">
        <w:rPr>
          <w:rFonts w:ascii="Arial" w:hAnsi="Arial" w:cs="Arial"/>
          <w:sz w:val="24"/>
          <w:szCs w:val="24"/>
          <w:lang w:eastAsia="ru-RU"/>
        </w:rPr>
        <w:t>o@mail.ru.</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График работы АУ «МФЦ»:</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вторник, четверг, пятница: с 09.00 до 18.00;</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среда: с 11.00 до 20.00;</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суббота: с 09.00 до 16.45.</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3.2. Место нахождения филиала АУ «МФЦ» в Острогожском муниципальном районе:</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г.Острогожск, ул.Комсомольская, д.60</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Телефон для справок филиала АУ «МФЦ»: 8 (47375)4-14-47.</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График работы филиала АУ «МФЦ»:</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вторник, четверг, пятница: с 08.00 до 17.00;</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среда: с 11.00 до 20.00;</w:t>
      </w:r>
    </w:p>
    <w:p w:rsidR="00A751E0" w:rsidRPr="006728BC" w:rsidRDefault="00A751E0" w:rsidP="004E08B8">
      <w:pPr>
        <w:autoSpaceDE w:val="0"/>
        <w:autoSpaceDN w:val="0"/>
        <w:adjustRightInd w:val="0"/>
        <w:spacing w:after="0" w:line="240" w:lineRule="auto"/>
        <w:ind w:firstLine="709"/>
        <w:jc w:val="both"/>
        <w:rPr>
          <w:rFonts w:ascii="Arial" w:hAnsi="Arial" w:cs="Arial"/>
          <w:sz w:val="24"/>
          <w:szCs w:val="24"/>
          <w:lang w:eastAsia="ru-RU"/>
        </w:rPr>
      </w:pPr>
      <w:r w:rsidRPr="006728BC">
        <w:rPr>
          <w:rFonts w:ascii="Arial" w:hAnsi="Arial" w:cs="Arial"/>
          <w:sz w:val="24"/>
          <w:szCs w:val="24"/>
          <w:lang w:eastAsia="ru-RU"/>
        </w:rPr>
        <w:t>суббота: с 08.00 до 15.45.</w:t>
      </w:r>
    </w:p>
    <w:p w:rsidR="00A751E0" w:rsidRDefault="00A751E0" w:rsidP="00F25248">
      <w:pPr>
        <w:spacing w:after="0"/>
        <w:ind w:firstLine="720"/>
        <w:jc w:val="both"/>
        <w:rPr>
          <w:rFonts w:ascii="Times New Roman" w:hAnsi="Times New Roman" w:cs="Times New Roman"/>
          <w:color w:val="000000"/>
          <w:sz w:val="26"/>
          <w:szCs w:val="26"/>
        </w:rPr>
      </w:pPr>
    </w:p>
    <w:p w:rsidR="00A751E0" w:rsidRDefault="00A751E0" w:rsidP="00F25248">
      <w:pPr>
        <w:spacing w:after="0"/>
        <w:ind w:firstLine="720"/>
        <w:jc w:val="both"/>
        <w:rPr>
          <w:rFonts w:ascii="Times New Roman" w:hAnsi="Times New Roman" w:cs="Times New Roman"/>
          <w:color w:val="000000"/>
          <w:sz w:val="26"/>
          <w:szCs w:val="26"/>
        </w:rPr>
      </w:pPr>
    </w:p>
    <w:p w:rsidR="00A751E0" w:rsidRDefault="00A751E0" w:rsidP="00F25248">
      <w:pPr>
        <w:spacing w:after="0"/>
        <w:ind w:firstLine="720"/>
        <w:jc w:val="both"/>
        <w:rPr>
          <w:rFonts w:ascii="Times New Roman" w:hAnsi="Times New Roman" w:cs="Times New Roman"/>
          <w:color w:val="000000"/>
          <w:sz w:val="26"/>
          <w:szCs w:val="26"/>
        </w:rPr>
      </w:pPr>
    </w:p>
    <w:p w:rsidR="00A751E0" w:rsidRDefault="00A751E0" w:rsidP="00F25248">
      <w:pPr>
        <w:rPr>
          <w:rFonts w:ascii="Times New Roman" w:hAnsi="Times New Roman" w:cs="Times New Roman"/>
          <w:color w:val="000000"/>
          <w:sz w:val="26"/>
          <w:szCs w:val="26"/>
        </w:rPr>
      </w:pPr>
    </w:p>
    <w:p w:rsidR="00A751E0" w:rsidRDefault="00A751E0" w:rsidP="00F25248">
      <w:pPr>
        <w:rPr>
          <w:rFonts w:ascii="Times New Roman" w:hAnsi="Times New Roman" w:cs="Times New Roman"/>
          <w:color w:val="000000"/>
          <w:sz w:val="26"/>
          <w:szCs w:val="26"/>
        </w:rPr>
      </w:pPr>
    </w:p>
    <w:p w:rsidR="00A751E0" w:rsidRDefault="00A751E0" w:rsidP="00F25248">
      <w:pPr>
        <w:rPr>
          <w:rFonts w:ascii="Times New Roman" w:hAnsi="Times New Roman" w:cs="Times New Roman"/>
          <w:color w:val="000000"/>
          <w:sz w:val="26"/>
          <w:szCs w:val="26"/>
        </w:rPr>
      </w:pPr>
    </w:p>
    <w:p w:rsidR="00A751E0" w:rsidRDefault="00A751E0" w:rsidP="00F25248">
      <w:pPr>
        <w:rPr>
          <w:rFonts w:ascii="Times New Roman" w:hAnsi="Times New Roman" w:cs="Times New Roman"/>
          <w:sz w:val="26"/>
          <w:szCs w:val="26"/>
        </w:rPr>
      </w:pPr>
    </w:p>
    <w:p w:rsidR="00A751E0" w:rsidRDefault="00A751E0" w:rsidP="00F25248">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A751E0" w:rsidRDefault="00A751E0" w:rsidP="00F25248">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A751E0" w:rsidRDefault="00A751E0" w:rsidP="00F25248">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A751E0" w:rsidRDefault="00A751E0" w:rsidP="00F25248">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Pr>
          <w:rFonts w:ascii="Times New Roman" w:hAnsi="Times New Roman" w:cs="Times New Roman"/>
          <w:b/>
          <w:bCs/>
          <w:sz w:val="26"/>
          <w:szCs w:val="26"/>
        </w:rPr>
        <w:t>Приложение № 2</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к Административному регламенту</w:t>
      </w:r>
    </w:p>
    <w:p w:rsidR="00A751E0" w:rsidRDefault="00A751E0" w:rsidP="00F25248">
      <w:pPr>
        <w:widowControl w:val="0"/>
        <w:autoSpaceDE w:val="0"/>
        <w:autoSpaceDN w:val="0"/>
        <w:adjustRightInd w:val="0"/>
        <w:spacing w:after="0" w:line="240" w:lineRule="auto"/>
        <w:jc w:val="center"/>
        <w:rPr>
          <w:rFonts w:ascii="Times New Roman" w:hAnsi="Times New Roman" w:cs="Times New Roman"/>
          <w:b/>
          <w:bCs/>
          <w:sz w:val="26"/>
          <w:szCs w:val="26"/>
        </w:rPr>
      </w:pPr>
    </w:p>
    <w:p w:rsidR="00A751E0" w:rsidRDefault="00A751E0" w:rsidP="00F25248">
      <w:pPr>
        <w:widowControl w:val="0"/>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Форма заявления</w:t>
      </w:r>
    </w:p>
    <w:p w:rsidR="00A751E0" w:rsidRDefault="00A751E0" w:rsidP="00F25248">
      <w:pPr>
        <w:widowControl w:val="0"/>
        <w:autoSpaceDE w:val="0"/>
        <w:autoSpaceDN w:val="0"/>
        <w:adjustRightInd w:val="0"/>
        <w:spacing w:after="0" w:line="240" w:lineRule="auto"/>
        <w:jc w:val="both"/>
        <w:rPr>
          <w:rFonts w:ascii="Times New Roman" w:hAnsi="Times New Roman" w:cs="Times New Roman"/>
          <w:sz w:val="26"/>
          <w:szCs w:val="26"/>
        </w:rPr>
      </w:pP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В администрацию </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Дальнеполубянского сельского поселения</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Острогожского муниципального района</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(наименование и местонахождение заявителя – </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юридического лица, ОГРН, ИНН)</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(Ф.И.О. заявителя-гражданина,</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реквизиты документа, удостоверяющего личность, </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место жительства)</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(почтовый адрес и (или) адрес электронной почты)</w:t>
      </w:r>
    </w:p>
    <w:p w:rsidR="00A751E0" w:rsidRDefault="00A751E0" w:rsidP="00F25248">
      <w:pPr>
        <w:widowControl w:val="0"/>
        <w:autoSpaceDE w:val="0"/>
        <w:autoSpaceDN w:val="0"/>
        <w:adjustRightInd w:val="0"/>
        <w:spacing w:after="0" w:line="240" w:lineRule="auto"/>
        <w:jc w:val="both"/>
        <w:rPr>
          <w:rFonts w:ascii="Times New Roman" w:hAnsi="Times New Roman" w:cs="Times New Roman"/>
          <w:sz w:val="26"/>
          <w:szCs w:val="26"/>
        </w:rPr>
      </w:pPr>
    </w:p>
    <w:p w:rsidR="00A751E0" w:rsidRDefault="00A751E0" w:rsidP="00F25248">
      <w:pPr>
        <w:widowControl w:val="0"/>
        <w:autoSpaceDE w:val="0"/>
        <w:autoSpaceDN w:val="0"/>
        <w:adjustRightInd w:val="0"/>
        <w:spacing w:after="0" w:line="240" w:lineRule="auto"/>
        <w:jc w:val="center"/>
        <w:rPr>
          <w:rFonts w:ascii="Times New Roman" w:hAnsi="Times New Roman" w:cs="Times New Roman"/>
          <w:sz w:val="26"/>
          <w:szCs w:val="26"/>
        </w:rPr>
      </w:pPr>
      <w:bookmarkStart w:id="14" w:name="Par523"/>
      <w:bookmarkEnd w:id="14"/>
      <w:r>
        <w:rPr>
          <w:rFonts w:ascii="Times New Roman" w:hAnsi="Times New Roman" w:cs="Times New Roman"/>
          <w:sz w:val="26"/>
          <w:szCs w:val="26"/>
        </w:rPr>
        <w:t>ЗАЯВЛЕНИЕ</w:t>
      </w:r>
    </w:p>
    <w:p w:rsidR="00A751E0" w:rsidRDefault="00A751E0" w:rsidP="00F25248">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перераспределении земельных участков</w:t>
      </w:r>
    </w:p>
    <w:p w:rsidR="00A751E0" w:rsidRDefault="00A751E0" w:rsidP="00F25248">
      <w:pPr>
        <w:widowControl w:val="0"/>
        <w:autoSpaceDE w:val="0"/>
        <w:autoSpaceDN w:val="0"/>
        <w:adjustRightInd w:val="0"/>
        <w:spacing w:after="0" w:line="240" w:lineRule="auto"/>
        <w:jc w:val="center"/>
        <w:rPr>
          <w:rFonts w:ascii="Times New Roman" w:hAnsi="Times New Roman" w:cs="Times New Roman"/>
          <w:sz w:val="26"/>
          <w:szCs w:val="26"/>
        </w:rPr>
      </w:pPr>
    </w:p>
    <w:p w:rsidR="00A751E0" w:rsidRDefault="00A751E0" w:rsidP="00F252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заключить соглашение о перераспределении земельного(-ых) участка(-ов), находящегося(-ихся) в муниципальной собственности или государственная собственность на который(-ые) не разграничена, и земельных участков, находящихся в частной собственности, расположенных по адресу: __________________________________________________________________________, площадью ____________________________________________________________кв.м., с кадастровым(-и) номер(-ами)______________________, _____________________, _________________________, ________________________________________________.</w:t>
      </w:r>
    </w:p>
    <w:p w:rsidR="00A751E0" w:rsidRDefault="00A751E0" w:rsidP="00F25248">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751E0" w:rsidRDefault="00A751E0" w:rsidP="00F2524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751E0" w:rsidRDefault="00A751E0" w:rsidP="00F25248">
      <w:pPr>
        <w:pStyle w:val="ConsPlusNonformat"/>
        <w:jc w:val="both"/>
        <w:rPr>
          <w:rFonts w:ascii="Times New Roman" w:hAnsi="Times New Roman" w:cs="Times New Roman"/>
          <w:sz w:val="24"/>
          <w:szCs w:val="24"/>
        </w:rPr>
      </w:pPr>
      <w:r>
        <w:rPr>
          <w:rFonts w:ascii="Times New Roman" w:hAnsi="Times New Roman" w:cs="Times New Roman"/>
          <w:sz w:val="24"/>
          <w:szCs w:val="24"/>
        </w:rPr>
        <w:t>Постановление о перераспределении земельных участков прошу выдать мне лично (или   уполномоченному  представителю)  /  выслать  по  почте  (по  желанию заявителя).</w:t>
      </w:r>
    </w:p>
    <w:p w:rsidR="00A751E0" w:rsidRDefault="00A751E0" w:rsidP="00F252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Приложения: (указывается список прилагаемых к заявлению документов):</w:t>
      </w:r>
    </w:p>
    <w:p w:rsidR="00A751E0" w:rsidRDefault="00A751E0" w:rsidP="00F252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751E0" w:rsidRDefault="00A751E0" w:rsidP="00F252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751E0" w:rsidRDefault="00A751E0" w:rsidP="00F25248">
      <w:pPr>
        <w:pStyle w:val="ConsPlusNonformat"/>
        <w:ind w:firstLine="709"/>
        <w:jc w:val="both"/>
        <w:rPr>
          <w:rFonts w:ascii="Times New Roman" w:hAnsi="Times New Roman" w:cs="Times New Roman"/>
          <w:sz w:val="28"/>
          <w:szCs w:val="28"/>
        </w:rPr>
      </w:pPr>
    </w:p>
    <w:p w:rsidR="00A751E0" w:rsidRDefault="00A751E0" w:rsidP="00F252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history="1">
        <w:r>
          <w:rPr>
            <w:rStyle w:val="Hyperlink"/>
            <w:rFonts w:ascii="Times New Roman" w:hAnsi="Times New Roman" w:cs="Times New Roman"/>
            <w:color w:val="auto"/>
            <w:sz w:val="24"/>
            <w:szCs w:val="24"/>
            <w:u w:val="none"/>
          </w:rPr>
          <w:t>статьей 6</w:t>
        </w:r>
      </w:hyperlink>
      <w:r>
        <w:rPr>
          <w:rFonts w:ascii="Times New Roman" w:hAnsi="Times New Roman" w:cs="Times New Roman"/>
          <w:sz w:val="24"/>
          <w:szCs w:val="24"/>
        </w:rPr>
        <w:t xml:space="preserve"> Федерального закона от 27.07.2006 г.№ 152-ФЗ «О  персональных  данных»  даю  согласие  на  обработку  своих персональных данных.</w:t>
      </w:r>
    </w:p>
    <w:p w:rsidR="00A751E0" w:rsidRDefault="00A751E0" w:rsidP="00F25248">
      <w:pPr>
        <w:pStyle w:val="ConsPlusNonformat"/>
        <w:ind w:firstLine="709"/>
        <w:jc w:val="both"/>
        <w:rPr>
          <w:rFonts w:ascii="Times New Roman" w:hAnsi="Times New Roman" w:cs="Times New Roman"/>
          <w:sz w:val="26"/>
          <w:szCs w:val="26"/>
        </w:rPr>
      </w:pPr>
    </w:p>
    <w:p w:rsidR="00A751E0" w:rsidRDefault="00A751E0" w:rsidP="00F2524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   _______________      __________________</w:t>
      </w:r>
    </w:p>
    <w:p w:rsidR="00A751E0" w:rsidRDefault="00A751E0" w:rsidP="00F25248">
      <w:pPr>
        <w:pStyle w:val="ConsPlusNonformat"/>
        <w:rPr>
          <w:rFonts w:ascii="Times New Roman" w:hAnsi="Times New Roman" w:cs="Times New Roman"/>
          <w:sz w:val="22"/>
          <w:szCs w:val="22"/>
        </w:rPr>
      </w:pPr>
      <w:r>
        <w:rPr>
          <w:rFonts w:ascii="Times New Roman" w:hAnsi="Times New Roman" w:cs="Times New Roman"/>
          <w:sz w:val="22"/>
          <w:szCs w:val="22"/>
        </w:rPr>
        <w:t xml:space="preserve">                 (должность)                                (подпись)                             (Ф.И.О.)</w:t>
      </w:r>
    </w:p>
    <w:p w:rsidR="00A751E0" w:rsidRDefault="00A751E0" w:rsidP="00F25248">
      <w:pPr>
        <w:rPr>
          <w:rFonts w:ascii="Times New Roman" w:hAnsi="Times New Roman" w:cs="Times New Roman"/>
        </w:rPr>
      </w:pPr>
      <w:r>
        <w:rPr>
          <w:rFonts w:ascii="Times New Roman" w:hAnsi="Times New Roman" w:cs="Times New Roman"/>
        </w:rPr>
        <w:t xml:space="preserve">    М.П.</w:t>
      </w:r>
    </w:p>
    <w:p w:rsidR="00A751E0" w:rsidRDefault="00A751E0" w:rsidP="00F25248">
      <w:pPr>
        <w:spacing w:after="0" w:line="240" w:lineRule="auto"/>
        <w:rPr>
          <w:rFonts w:ascii="Times New Roman" w:hAnsi="Times New Roman" w:cs="Times New Roman"/>
          <w:sz w:val="26"/>
          <w:szCs w:val="26"/>
        </w:rPr>
        <w:sectPr w:rsidR="00A751E0">
          <w:pgSz w:w="11906" w:h="16838"/>
          <w:pgMar w:top="1134" w:right="707" w:bottom="992" w:left="1701" w:header="709" w:footer="709" w:gutter="0"/>
          <w:cols w:space="720"/>
        </w:sectPr>
      </w:pPr>
    </w:p>
    <w:p w:rsidR="00A751E0" w:rsidRDefault="00A751E0" w:rsidP="00F25248">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Pr>
          <w:rFonts w:ascii="Times New Roman" w:hAnsi="Times New Roman" w:cs="Times New Roman"/>
          <w:b/>
          <w:bCs/>
          <w:sz w:val="26"/>
          <w:szCs w:val="26"/>
        </w:rPr>
        <w:t>Приложение № 3</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к Административному регламенту</w:t>
      </w:r>
    </w:p>
    <w:p w:rsidR="00A751E0" w:rsidRDefault="00A751E0" w:rsidP="00F25248">
      <w:pPr>
        <w:widowControl w:val="0"/>
        <w:autoSpaceDE w:val="0"/>
        <w:autoSpaceDN w:val="0"/>
        <w:adjustRightInd w:val="0"/>
        <w:spacing w:after="0" w:line="240" w:lineRule="auto"/>
        <w:jc w:val="both"/>
        <w:rPr>
          <w:rFonts w:ascii="Times New Roman" w:hAnsi="Times New Roman" w:cs="Times New Roman"/>
          <w:sz w:val="26"/>
          <w:szCs w:val="26"/>
        </w:rPr>
      </w:pPr>
    </w:p>
    <w:p w:rsidR="00A751E0" w:rsidRDefault="00A751E0" w:rsidP="00F25248">
      <w:pPr>
        <w:autoSpaceDE w:val="0"/>
        <w:autoSpaceDN w:val="0"/>
        <w:adjustRightInd w:val="0"/>
        <w:jc w:val="center"/>
        <w:rPr>
          <w:rFonts w:ascii="Times New Roman" w:hAnsi="Times New Roman" w:cs="Times New Roman"/>
          <w:b/>
          <w:bCs/>
          <w:sz w:val="26"/>
          <w:szCs w:val="26"/>
        </w:rPr>
      </w:pPr>
      <w:r>
        <w:rPr>
          <w:noProof/>
          <w:lang w:eastAsia="ru-RU"/>
        </w:rPr>
        <w:pict>
          <v:rect id="Прямоугольник 34" o:spid="_x0000_s1026" style="position:absolute;left:0;text-align:left;margin-left:250.65pt;margin-top:16.75pt;width:252.05pt;height:35.55pt;z-index:251674624;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комплекта документов</w:t>
                  </w:r>
                </w:p>
              </w:txbxContent>
            </v:textbox>
          </v:rect>
        </w:pict>
      </w:r>
      <w:bookmarkStart w:id="15" w:name="Par37"/>
      <w:bookmarkEnd w:id="15"/>
      <w:r>
        <w:rPr>
          <w:rFonts w:ascii="Times New Roman" w:hAnsi="Times New Roman" w:cs="Times New Roman"/>
          <w:b/>
          <w:bCs/>
          <w:sz w:val="26"/>
          <w:szCs w:val="26"/>
        </w:rPr>
        <w:t>Блок-схема</w:t>
      </w:r>
    </w:p>
    <w:p w:rsidR="00A751E0" w:rsidRDefault="00A751E0" w:rsidP="00F25248">
      <w:pPr>
        <w:autoSpaceDE w:val="0"/>
        <w:autoSpaceDN w:val="0"/>
        <w:adjustRightInd w:val="0"/>
        <w:jc w:val="center"/>
        <w:rPr>
          <w:rFonts w:ascii="Times New Roman" w:hAnsi="Times New Roman" w:cs="Times New Roman"/>
          <w:sz w:val="26"/>
          <w:szCs w:val="26"/>
        </w:rPr>
      </w:pPr>
      <w:r>
        <w:rPr>
          <w:noProof/>
          <w:lang w:eastAsia="ru-RU"/>
        </w:rPr>
        <w:pict>
          <v:rect id="Прямоугольник 29" o:spid="_x0000_s1027" style="position:absolute;left:0;text-align:left;margin-left:250.7pt;margin-top:39.75pt;width:252.05pt;height:49.85pt;z-index:251640832;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0" o:spid="_x0000_s1028" type="#_x0000_t32" style="position:absolute;left:0;text-align:left;margin-left:375.55pt;margin-top:22.7pt;width:.05pt;height:13.75pt;z-index:251641856;visibility:visible">
            <v:stroke endarrow="block"/>
          </v:shape>
        </w:pict>
      </w:r>
      <w:r>
        <w:rPr>
          <w:noProof/>
          <w:lang w:eastAsia="ru-RU"/>
        </w:rPr>
        <w:pict>
          <v:shape id="Прямая со стрелкой 28" o:spid="_x0000_s1029" type="#_x0000_t32" style="position:absolute;left:0;text-align:left;margin-left:678.2pt;margin-top:36.55pt;width:0;height:11.25pt;z-index:251642880;visibility:visible;mso-wrap-distance-left:3.17497mm;mso-wrap-distance-right:3.17497mm">
            <v:stroke endarrow="block"/>
          </v:shape>
        </w:pict>
      </w:r>
      <w:r>
        <w:rPr>
          <w:noProof/>
          <w:lang w:eastAsia="ru-RU"/>
        </w:rPr>
        <w:pict>
          <v:shape id="Прямая со стрелкой 32" o:spid="_x0000_s1030" type="#_x0000_t32" style="position:absolute;left:0;text-align:left;margin-left:544.45pt;margin-top:22.7pt;width:.85pt;height:94.4pt;flip:x y;z-index:251643904;visibility:visible"/>
        </w:pict>
      </w:r>
      <w:r>
        <w:rPr>
          <w:noProof/>
          <w:lang w:eastAsia="ru-RU"/>
        </w:rPr>
        <w:pict>
          <v:shapetype id="_x0000_t202" coordsize="21600,21600" o:spt="202" path="m,l,21600r21600,l21600,xe">
            <v:stroke joinstyle="miter"/>
            <v:path gradientshapeok="t" o:connecttype="rect"/>
          </v:shapetype>
          <v:shape id="Поле 31" o:spid="_x0000_s1031" type="#_x0000_t202" style="position:absolute;left:0;text-align:left;margin-left:580.6pt;margin-top:10.65pt;width:200.05pt;height:25.4pt;z-index:251644928;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Основания отсутствуют</w:t>
                  </w:r>
                </w:p>
              </w:txbxContent>
            </v:textbox>
          </v:shape>
        </w:pict>
      </w:r>
      <w:r>
        <w:rPr>
          <w:noProof/>
          <w:lang w:eastAsia="ru-RU"/>
        </w:rPr>
        <w:pict>
          <v:shape id="Поле 27" o:spid="_x0000_s1032" type="#_x0000_t202" style="position:absolute;left:0;text-align:left;margin-left:579.55pt;margin-top:47.8pt;width:200.05pt;height:73.35pt;z-index:251645952;visibility:visible">
            <v:textbox>
              <w:txbxContent>
                <w:p w:rsidR="00A751E0" w:rsidRDefault="00A751E0" w:rsidP="00F25248">
                  <w:pPr>
                    <w:jc w:val="center"/>
                    <w:rPr>
                      <w:sz w:val="20"/>
                      <w:szCs w:val="20"/>
                    </w:rPr>
                  </w:pPr>
                  <w:r>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noProof/>
          <w:lang w:eastAsia="ru-RU"/>
        </w:rPr>
        <w:pict>
          <v:shape id="Прямая со стрелкой 33" o:spid="_x0000_s1033" type="#_x0000_t32" style="position:absolute;left:0;text-align:left;margin-left:545.35pt;margin-top:22.55pt;width:36.45pt;height:0;z-index:251646976;visibility:visible;mso-wrap-distance-top:-3e-5mm;mso-wrap-distance-bottom:-3e-5mm">
            <v:stroke endarrow="block"/>
          </v:shape>
        </w:pict>
      </w:r>
    </w:p>
    <w:p w:rsidR="00A751E0" w:rsidRDefault="00A751E0" w:rsidP="00F25248">
      <w:pPr>
        <w:autoSpaceDE w:val="0"/>
        <w:autoSpaceDN w:val="0"/>
        <w:adjustRightInd w:val="0"/>
        <w:jc w:val="both"/>
        <w:rPr>
          <w:rFonts w:ascii="Times New Roman" w:hAnsi="Times New Roman" w:cs="Times New Roman"/>
          <w:sz w:val="26"/>
          <w:szCs w:val="26"/>
        </w:rPr>
      </w:pPr>
    </w:p>
    <w:p w:rsidR="00A751E0" w:rsidRDefault="00A751E0" w:rsidP="00F25248">
      <w:pPr>
        <w:autoSpaceDE w:val="0"/>
        <w:autoSpaceDN w:val="0"/>
        <w:adjustRightInd w:val="0"/>
        <w:jc w:val="both"/>
        <w:rPr>
          <w:rFonts w:ascii="Times New Roman" w:hAnsi="Times New Roman" w:cs="Times New Roman"/>
          <w:sz w:val="26"/>
          <w:szCs w:val="26"/>
        </w:rPr>
      </w:pPr>
    </w:p>
    <w:p w:rsidR="00A751E0" w:rsidRDefault="00A751E0" w:rsidP="00F25248">
      <w:pPr>
        <w:autoSpaceDE w:val="0"/>
        <w:autoSpaceDN w:val="0"/>
        <w:adjustRightInd w:val="0"/>
        <w:rPr>
          <w:rFonts w:ascii="Times New Roman" w:hAnsi="Times New Roman" w:cs="Times New Roman"/>
          <w:sz w:val="26"/>
          <w:szCs w:val="26"/>
        </w:rPr>
      </w:pPr>
      <w:r>
        <w:rPr>
          <w:noProof/>
          <w:lang w:eastAsia="ru-RU"/>
        </w:rPr>
        <w:pict>
          <v:shape id="Прямая со стрелкой 26" o:spid="_x0000_s1034" type="#_x0000_t32" style="position:absolute;margin-left:376.1pt;margin-top:13.65pt;width:0;height:9.15pt;z-index:251648000;visibility:visible;mso-wrap-distance-left:3.17497mm;mso-wrap-distance-right:3.17497mm">
            <v:stroke endarrow="block"/>
          </v:shape>
        </w:pict>
      </w:r>
      <w:r>
        <w:rPr>
          <w:noProof/>
          <w:lang w:eastAsia="ru-RU"/>
        </w:rPr>
        <w:pict>
          <v:rect id="Прямоугольник 25" o:spid="_x0000_s1035" style="position:absolute;margin-left:250.35pt;margin-top:24.1pt;width:251.9pt;height:22.4pt;flip:y;z-index:251649024;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возврата заявления заявителю</w:t>
                  </w:r>
                </w:p>
              </w:txbxContent>
            </v:textbox>
          </v:rect>
        </w:pict>
      </w:r>
    </w:p>
    <w:p w:rsidR="00A751E0" w:rsidRDefault="00A751E0" w:rsidP="00F25248">
      <w:pPr>
        <w:autoSpaceDE w:val="0"/>
        <w:autoSpaceDN w:val="0"/>
        <w:adjustRightInd w:val="0"/>
        <w:rPr>
          <w:rFonts w:ascii="Times New Roman" w:hAnsi="Times New Roman" w:cs="Times New Roman"/>
          <w:sz w:val="26"/>
          <w:szCs w:val="26"/>
        </w:rPr>
      </w:pPr>
      <w:r>
        <w:rPr>
          <w:noProof/>
          <w:lang w:eastAsia="ru-RU"/>
        </w:rPr>
        <w:pict>
          <v:shape id="Прямая со стрелкой 20" o:spid="_x0000_s1036" type="#_x0000_t32" style="position:absolute;margin-left:676.3pt;margin-top:17.8pt;width:0;height:12pt;z-index:251650048;visibility:visible;mso-wrap-distance-left:3.17497mm;mso-wrap-distance-right:3.17497mm">
            <v:stroke endarrow="block"/>
          </v:shape>
        </w:pict>
      </w:r>
      <w:r>
        <w:rPr>
          <w:noProof/>
          <w:lang w:eastAsia="ru-RU"/>
        </w:rPr>
        <w:pict>
          <v:shape id="Прямая со стрелкой 24" o:spid="_x0000_s1037" type="#_x0000_t32" style="position:absolute;margin-left:73pt;margin-top:8.2pt;width:0;height:37.8pt;z-index:251651072;visibility:visible;mso-wrap-distance-left:3.17497mm;mso-wrap-distance-right:3.17497mm">
            <v:stroke endarrow="block"/>
          </v:shape>
        </w:pict>
      </w:r>
      <w:r>
        <w:rPr>
          <w:noProof/>
          <w:lang w:eastAsia="ru-RU"/>
        </w:rPr>
        <w:pict>
          <v:shape id="Прямая со стрелкой 23" o:spid="_x0000_s1038" type="#_x0000_t32" style="position:absolute;margin-left:73.05pt;margin-top:8.4pt;width:176.75pt;height:0;z-index:251652096;visibility:visible;mso-wrap-distance-top:-3e-5mm;mso-wrap-distance-bottom:-3e-5mm"/>
        </w:pict>
      </w:r>
      <w:r>
        <w:rPr>
          <w:noProof/>
          <w:lang w:eastAsia="ru-RU"/>
        </w:rPr>
        <w:pict>
          <v:shape id="Прямая со стрелкой 22" o:spid="_x0000_s1039" type="#_x0000_t32" style="position:absolute;margin-left:502.8pt;margin-top:8.55pt;width:41.55pt;height:0;flip:x;z-index:251653120;visibility:visible;mso-wrap-distance-top:-3e-5mm;mso-wrap-distance-bottom:-3e-5mm"/>
        </w:pict>
      </w:r>
    </w:p>
    <w:p w:rsidR="00A751E0" w:rsidRDefault="00A751E0" w:rsidP="00F25248">
      <w:pPr>
        <w:autoSpaceDE w:val="0"/>
        <w:autoSpaceDN w:val="0"/>
        <w:adjustRightInd w:val="0"/>
        <w:rPr>
          <w:rFonts w:ascii="Times New Roman" w:hAnsi="Times New Roman" w:cs="Times New Roman"/>
          <w:sz w:val="26"/>
          <w:szCs w:val="26"/>
        </w:rPr>
      </w:pPr>
      <w:r>
        <w:rPr>
          <w:noProof/>
          <w:lang w:eastAsia="ru-RU"/>
        </w:rPr>
        <w:pict>
          <v:shape id="Прямая со стрелкой 8" o:spid="_x0000_s1040" type="#_x0000_t32" style="position:absolute;margin-left:73.55pt;margin-top:105.5pt;width:0;height:22.7pt;z-index:251654144;visibility:visible;mso-wrap-distance-left:3.17497mm;mso-wrap-distance-right:3.17497mm">
            <v:stroke endarrow="block"/>
          </v:shape>
        </w:pict>
      </w:r>
      <w:r>
        <w:rPr>
          <w:noProof/>
          <w:lang w:eastAsia="ru-RU"/>
        </w:rPr>
        <w:pict>
          <v:shape id="Поле 18" o:spid="_x0000_s1041" type="#_x0000_t202" style="position:absolute;margin-left:-13.6pt;margin-top:21.35pt;width:200.05pt;height:18.75pt;z-index:251655168;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Pr>
          <w:noProof/>
          <w:lang w:eastAsia="ru-RU"/>
        </w:rPr>
        <w:pict>
          <v:shape id="Прямая со стрелкой 15" o:spid="_x0000_s1042" type="#_x0000_t32" style="position:absolute;margin-left:71.95pt;margin-top:39.35pt;width:0;height:17.3pt;z-index:251656192;visibility:visible;mso-wrap-distance-left:3.17497mm;mso-wrap-distance-right:3.17497mm">
            <v:stroke endarrow="block"/>
          </v:shape>
        </w:pict>
      </w:r>
      <w:r>
        <w:rPr>
          <w:noProof/>
          <w:lang w:eastAsia="ru-RU"/>
        </w:rPr>
        <w:pict>
          <v:shape id="Прямая со стрелкой 21" o:spid="_x0000_s1043" type="#_x0000_t32" style="position:absolute;margin-left:73.95pt;margin-top:79.5pt;width:0;height:.05pt;z-index:251657216;visibility:visible;mso-wrap-distance-left:3.17497mm;mso-wrap-distance-right:3.17497mm"/>
        </w:pict>
      </w:r>
      <w:r>
        <w:rPr>
          <w:noProof/>
          <w:lang w:eastAsia="ru-RU"/>
        </w:rPr>
        <w:pict>
          <v:shape id="Поле 12" o:spid="_x0000_s1044" type="#_x0000_t202" style="position:absolute;margin-left:-12.25pt;margin-top:57.2pt;width:200.05pt;height:50.2pt;z-index:251658240;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Pr>
          <w:noProof/>
          <w:lang w:eastAsia="ru-RU"/>
        </w:rPr>
        <w:pict>
          <v:shape id="Поле 6" o:spid="_x0000_s1045" type="#_x0000_t202" style="position:absolute;margin-left:-12.05pt;margin-top:132pt;width:200.05pt;height:38.1pt;z-index:251659264;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13" o:spid="_x0000_s1046" type="#_x0000_t32" style="position:absolute;margin-left:376.8pt;margin-top:25pt;width:0;height:11.1pt;z-index:251660288;visibility:visible;mso-wrap-distance-left:3.17497mm;mso-wrap-distance-right:3.17497mm">
            <v:stroke endarrow="block"/>
          </v:shape>
        </w:pict>
      </w:r>
      <w:r>
        <w:rPr>
          <w:noProof/>
          <w:lang w:eastAsia="ru-RU"/>
        </w:rPr>
        <w:pict>
          <v:shape id="Прямая со стрелкой 17" o:spid="_x0000_s1047" type="#_x0000_t32" style="position:absolute;margin-left:677.65pt;margin-top:89.95pt;width:0;height:13.5pt;z-index:251661312;visibility:visible;mso-wrap-distance-left:3.17497mm;mso-wrap-distance-right:3.17497mm">
            <v:stroke endarrow="block"/>
          </v:shape>
        </w:pict>
      </w:r>
      <w:r>
        <w:rPr>
          <w:noProof/>
          <w:lang w:eastAsia="ru-RU"/>
        </w:rPr>
        <w:pict>
          <v:shape id="Прямая со стрелкой 14" o:spid="_x0000_s1048" type="#_x0000_t32" style="position:absolute;margin-left:377.2pt;margin-top:25pt;width:203.6pt;height:0;flip:x;z-index:251662336;visibility:visible;mso-wrap-distance-top:-3e-5mm;mso-wrap-distance-bottom:-3e-5mm"/>
        </w:pict>
      </w:r>
      <w:r>
        <w:rPr>
          <w:noProof/>
          <w:lang w:eastAsia="ru-RU"/>
        </w:rPr>
        <w:pict>
          <v:shape id="Поле 16" o:spid="_x0000_s1049" type="#_x0000_t202" style="position:absolute;margin-left:576.55pt;margin-top:64.85pt;width:200.05pt;height:22.1pt;z-index:251663360;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w:t>
                  </w:r>
                </w:p>
              </w:txbxContent>
            </v:textbox>
          </v:shape>
        </w:pict>
      </w:r>
      <w:r>
        <w:rPr>
          <w:noProof/>
          <w:lang w:eastAsia="ru-RU"/>
        </w:rPr>
        <w:pict>
          <v:shape id="Поле 9" o:spid="_x0000_s1050" type="#_x0000_t202" style="position:absolute;margin-left:285.55pt;margin-top:39pt;width:200.05pt;height:26.8pt;z-index:251664384;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Pr>
          <w:noProof/>
          <w:lang w:eastAsia="ru-RU"/>
        </w:rPr>
        <w:pict>
          <v:shape id="Поле 19" o:spid="_x0000_s1051" type="#_x0000_t202" style="position:absolute;margin-left:579.65pt;margin-top:2.8pt;width:200.05pt;height:49.15pt;z-index:251665408;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отказа в  заключении соглашения о перераспределении земельных участков</w:t>
                  </w:r>
                </w:p>
              </w:txbxContent>
            </v:textbox>
          </v:shape>
        </w:pict>
      </w:r>
      <w:r>
        <w:rPr>
          <w:noProof/>
          <w:lang w:eastAsia="ru-RU"/>
        </w:rPr>
        <w:pict>
          <v:shape id="Поле 5" o:spid="_x0000_s1052" type="#_x0000_t202" style="position:absolute;margin-left:237.3pt;margin-top:79.7pt;width:296.55pt;height:33.9pt;z-index:251666432;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постановления об отказе в заключении соглашения о перераспределении земельных участков</w:t>
                  </w:r>
                </w:p>
              </w:txbxContent>
            </v:textbox>
          </v:shape>
        </w:pict>
      </w:r>
      <w:r>
        <w:rPr>
          <w:noProof/>
          <w:lang w:eastAsia="ru-RU"/>
        </w:rPr>
        <w:pict>
          <v:shape id="Поле 2" o:spid="_x0000_s1053" type="#_x0000_t202" style="position:absolute;margin-left:237.35pt;margin-top:131.4pt;width:297.3pt;height:46.95pt;z-index:251667456;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постановления об отказе в заключении соглашения о перераспределении земельных участков</w:t>
                  </w:r>
                </w:p>
              </w:txbxContent>
            </v:textbox>
          </v:shape>
        </w:pict>
      </w:r>
      <w:r>
        <w:rPr>
          <w:noProof/>
          <w:lang w:eastAsia="ru-RU"/>
        </w:rPr>
        <w:pict>
          <v:shape id="Прямая со стрелкой 7" o:spid="_x0000_s1054" type="#_x0000_t32" style="position:absolute;margin-left:377.1pt;margin-top:64.5pt;width:0;height:15.75pt;z-index:251668480;visibility:visible;mso-wrap-distance-left:3.17497mm;mso-wrap-distance-right:3.17497mm">
            <v:stroke endarrow="block"/>
          </v:shape>
        </w:pict>
      </w:r>
      <w:r>
        <w:rPr>
          <w:noProof/>
          <w:lang w:eastAsia="ru-RU"/>
        </w:rPr>
        <w:pict>
          <v:shape id="Прямая со стрелкой 3" o:spid="_x0000_s1055" type="#_x0000_t32" style="position:absolute;margin-left:383.75pt;margin-top:112.35pt;width:0;height:15.75pt;z-index:251669504;visibility:visible;mso-wrap-distance-left:3.17497mm;mso-wrap-distance-right:3.17497mm">
            <v:stroke endarrow="block"/>
          </v:shape>
        </w:pict>
      </w:r>
      <w:r>
        <w:rPr>
          <w:noProof/>
          <w:lang w:eastAsia="ru-RU"/>
        </w:rPr>
        <w:pict>
          <v:shape id="Поле 10" o:spid="_x0000_s1056" type="#_x0000_t202" style="position:absolute;margin-left:580.4pt;margin-top:103.75pt;width:200.05pt;height:46.5pt;z-index:251670528;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постановления о заключении соглашения о перераспределении земельных участков</w:t>
                  </w:r>
                </w:p>
              </w:txbxContent>
            </v:textbox>
          </v:shape>
        </w:pict>
      </w:r>
      <w:r>
        <w:rPr>
          <w:noProof/>
          <w:lang w:eastAsia="ru-RU"/>
        </w:rPr>
        <w:pict>
          <v:shape id="Прямая со стрелкой 11" o:spid="_x0000_s1057" type="#_x0000_t32" style="position:absolute;margin-left:679.1pt;margin-top:51.4pt;width:.05pt;height:13.15pt;z-index:251671552;visibility:visible">
            <v:stroke endarrow="block"/>
          </v:shape>
        </w:pict>
      </w:r>
    </w:p>
    <w:p w:rsidR="00A751E0" w:rsidRDefault="00A751E0" w:rsidP="00F25248">
      <w:pPr>
        <w:autoSpaceDE w:val="0"/>
        <w:autoSpaceDN w:val="0"/>
        <w:adjustRightInd w:val="0"/>
        <w:rPr>
          <w:rFonts w:ascii="Times New Roman" w:hAnsi="Times New Roman" w:cs="Times New Roman"/>
          <w:sz w:val="26"/>
          <w:szCs w:val="26"/>
        </w:rPr>
      </w:pPr>
    </w:p>
    <w:p w:rsidR="00A751E0" w:rsidRDefault="00A751E0" w:rsidP="00F25248">
      <w:pPr>
        <w:autoSpaceDE w:val="0"/>
        <w:autoSpaceDN w:val="0"/>
        <w:adjustRightInd w:val="0"/>
        <w:rPr>
          <w:rFonts w:ascii="Times New Roman" w:hAnsi="Times New Roman" w:cs="Times New Roman"/>
          <w:sz w:val="26"/>
          <w:szCs w:val="26"/>
        </w:rPr>
      </w:pPr>
    </w:p>
    <w:p w:rsidR="00A751E0" w:rsidRDefault="00A751E0" w:rsidP="00F25248">
      <w:pPr>
        <w:autoSpaceDE w:val="0"/>
        <w:autoSpaceDN w:val="0"/>
        <w:adjustRightInd w:val="0"/>
        <w:rPr>
          <w:rFonts w:ascii="Times New Roman" w:hAnsi="Times New Roman" w:cs="Times New Roman"/>
          <w:sz w:val="26"/>
          <w:szCs w:val="26"/>
        </w:rPr>
      </w:pPr>
    </w:p>
    <w:p w:rsidR="00A751E0" w:rsidRDefault="00A751E0" w:rsidP="00F25248">
      <w:pPr>
        <w:autoSpaceDE w:val="0"/>
        <w:autoSpaceDN w:val="0"/>
        <w:adjustRightInd w:val="0"/>
        <w:rPr>
          <w:rFonts w:ascii="Times New Roman" w:hAnsi="Times New Roman" w:cs="Times New Roman"/>
          <w:sz w:val="26"/>
          <w:szCs w:val="26"/>
        </w:rPr>
      </w:pPr>
    </w:p>
    <w:p w:rsidR="00A751E0" w:rsidRDefault="00A751E0" w:rsidP="00F25248">
      <w:pPr>
        <w:tabs>
          <w:tab w:val="center" w:pos="5173"/>
          <w:tab w:val="left" w:pos="9579"/>
        </w:tabs>
        <w:autoSpaceDE w:val="0"/>
        <w:autoSpaceDN w:val="0"/>
        <w:adjustRightInd w:val="0"/>
        <w:rPr>
          <w:rFonts w:ascii="Times New Roman" w:hAnsi="Times New Roman" w:cs="Times New Roman"/>
          <w:sz w:val="26"/>
          <w:szCs w:val="26"/>
        </w:rPr>
      </w:pPr>
      <w:r>
        <w:rPr>
          <w:noProof/>
          <w:lang w:eastAsia="ru-RU"/>
        </w:rPr>
        <w:pict>
          <v:shape id="Прямая со стрелкой 4" o:spid="_x0000_s1058" type="#_x0000_t32" style="position:absolute;margin-left:677.7pt;margin-top:16.9pt;width:.05pt;height:13.5pt;z-index:251672576;visibility:visible">
            <v:stroke endarrow="block"/>
          </v:shape>
        </w:pict>
      </w:r>
      <w:r>
        <w:rPr>
          <w:rFonts w:ascii="Times New Roman" w:hAnsi="Times New Roman" w:cs="Times New Roman"/>
          <w:sz w:val="26"/>
          <w:szCs w:val="26"/>
        </w:rPr>
        <w:tab/>
      </w:r>
      <w:r>
        <w:rPr>
          <w:rFonts w:ascii="Times New Roman" w:hAnsi="Times New Roman" w:cs="Times New Roman"/>
          <w:sz w:val="26"/>
          <w:szCs w:val="26"/>
        </w:rPr>
        <w:tab/>
      </w:r>
    </w:p>
    <w:p w:rsidR="00A751E0" w:rsidRDefault="00A751E0" w:rsidP="00F25248">
      <w:pPr>
        <w:autoSpaceDE w:val="0"/>
        <w:autoSpaceDN w:val="0"/>
        <w:adjustRightInd w:val="0"/>
        <w:rPr>
          <w:rFonts w:ascii="Times New Roman" w:hAnsi="Times New Roman" w:cs="Times New Roman"/>
          <w:sz w:val="26"/>
          <w:szCs w:val="26"/>
        </w:rPr>
      </w:pPr>
      <w:r>
        <w:rPr>
          <w:noProof/>
          <w:lang w:eastAsia="ru-RU"/>
        </w:rPr>
        <w:pict>
          <v:shape id="Поле 1" o:spid="_x0000_s1059" type="#_x0000_t202" style="position:absolute;margin-left:579.6pt;margin-top:3.25pt;width:200.05pt;height:47.1pt;z-index:251673600;visibility:visible">
            <v:textbox>
              <w:txbxContent>
                <w:p w:rsidR="00A751E0" w:rsidRDefault="00A751E0" w:rsidP="00F2524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постановления о заключении соглашения о перераспределении земельных участков</w:t>
                  </w:r>
                </w:p>
              </w:txbxContent>
            </v:textbox>
          </v:shape>
        </w:pict>
      </w:r>
    </w:p>
    <w:p w:rsidR="00A751E0" w:rsidRDefault="00A751E0" w:rsidP="00F25248">
      <w:pPr>
        <w:autoSpaceDE w:val="0"/>
        <w:autoSpaceDN w:val="0"/>
        <w:adjustRightInd w:val="0"/>
        <w:rPr>
          <w:rFonts w:ascii="Times New Roman" w:hAnsi="Times New Roman" w:cs="Times New Roman"/>
          <w:sz w:val="26"/>
          <w:szCs w:val="26"/>
        </w:rPr>
      </w:pPr>
    </w:p>
    <w:p w:rsidR="00A751E0" w:rsidRDefault="00A751E0" w:rsidP="00F25248">
      <w:pPr>
        <w:autoSpaceDE w:val="0"/>
        <w:autoSpaceDN w:val="0"/>
        <w:adjustRightInd w:val="0"/>
        <w:rPr>
          <w:rFonts w:ascii="Times New Roman" w:hAnsi="Times New Roman" w:cs="Times New Roman"/>
          <w:sz w:val="26"/>
          <w:szCs w:val="26"/>
        </w:rPr>
      </w:pPr>
    </w:p>
    <w:p w:rsidR="00A751E0" w:rsidRDefault="00A751E0" w:rsidP="00F25248">
      <w:pPr>
        <w:autoSpaceDE w:val="0"/>
        <w:autoSpaceDN w:val="0"/>
        <w:adjustRightInd w:val="0"/>
        <w:rPr>
          <w:rFonts w:ascii="Times New Roman" w:hAnsi="Times New Roman" w:cs="Times New Roman"/>
          <w:sz w:val="26"/>
          <w:szCs w:val="26"/>
        </w:rPr>
      </w:pPr>
    </w:p>
    <w:p w:rsidR="00A751E0" w:rsidRDefault="00A751E0" w:rsidP="00F25248">
      <w:pPr>
        <w:pStyle w:val="ConsPlusNonformat"/>
        <w:rPr>
          <w:rFonts w:ascii="Times New Roman" w:hAnsi="Times New Roman" w:cs="Times New Roman"/>
          <w:b/>
          <w:bCs/>
          <w:sz w:val="26"/>
          <w:szCs w:val="26"/>
        </w:rPr>
      </w:pPr>
    </w:p>
    <w:p w:rsidR="00A751E0" w:rsidRDefault="00A751E0" w:rsidP="00F25248">
      <w:pPr>
        <w:spacing w:after="0" w:line="240" w:lineRule="auto"/>
        <w:rPr>
          <w:rFonts w:ascii="Times New Roman" w:hAnsi="Times New Roman" w:cs="Times New Roman"/>
          <w:b/>
          <w:bCs/>
          <w:sz w:val="26"/>
          <w:szCs w:val="26"/>
          <w:lang w:eastAsia="ru-RU"/>
        </w:rPr>
        <w:sectPr w:rsidR="00A751E0">
          <w:pgSz w:w="16838" w:h="11906" w:orient="landscape"/>
          <w:pgMar w:top="1134" w:right="1134" w:bottom="851" w:left="992" w:header="709" w:footer="709" w:gutter="0"/>
          <w:cols w:space="720"/>
        </w:sectPr>
      </w:pPr>
    </w:p>
    <w:p w:rsidR="00A751E0" w:rsidRDefault="00A751E0" w:rsidP="00F25248">
      <w:pPr>
        <w:widowControl w:val="0"/>
        <w:autoSpaceDE w:val="0"/>
        <w:autoSpaceDN w:val="0"/>
        <w:adjustRightInd w:val="0"/>
        <w:spacing w:after="0" w:line="240" w:lineRule="auto"/>
        <w:jc w:val="right"/>
        <w:outlineLvl w:val="1"/>
        <w:rPr>
          <w:rFonts w:ascii="Times New Roman" w:hAnsi="Times New Roman" w:cs="Times New Roman"/>
          <w:b/>
          <w:bCs/>
          <w:sz w:val="26"/>
          <w:szCs w:val="26"/>
        </w:rPr>
      </w:pPr>
      <w:bookmarkStart w:id="16" w:name="Par558"/>
      <w:bookmarkStart w:id="17" w:name="Par622"/>
      <w:bookmarkEnd w:id="16"/>
      <w:bookmarkEnd w:id="17"/>
      <w:r>
        <w:rPr>
          <w:rFonts w:ascii="Times New Roman" w:hAnsi="Times New Roman" w:cs="Times New Roman"/>
          <w:b/>
          <w:bCs/>
          <w:sz w:val="26"/>
          <w:szCs w:val="26"/>
        </w:rPr>
        <w:t>Приложение № 4</w:t>
      </w:r>
    </w:p>
    <w:p w:rsidR="00A751E0" w:rsidRDefault="00A751E0" w:rsidP="00F25248">
      <w:pPr>
        <w:widowControl w:val="0"/>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к Административному регламенту</w:t>
      </w:r>
    </w:p>
    <w:p w:rsidR="00A751E0" w:rsidRDefault="00A751E0" w:rsidP="00F25248">
      <w:pPr>
        <w:widowControl w:val="0"/>
        <w:autoSpaceDE w:val="0"/>
        <w:autoSpaceDN w:val="0"/>
        <w:adjustRightInd w:val="0"/>
        <w:spacing w:after="0" w:line="240" w:lineRule="auto"/>
        <w:jc w:val="center"/>
        <w:rPr>
          <w:rFonts w:ascii="Times New Roman" w:hAnsi="Times New Roman" w:cs="Times New Roman"/>
          <w:sz w:val="26"/>
          <w:szCs w:val="26"/>
        </w:rPr>
      </w:pPr>
    </w:p>
    <w:p w:rsidR="00A751E0" w:rsidRDefault="00A751E0" w:rsidP="00F25248">
      <w:pPr>
        <w:widowControl w:val="0"/>
        <w:autoSpaceDE w:val="0"/>
        <w:autoSpaceDN w:val="0"/>
        <w:adjustRightInd w:val="0"/>
        <w:spacing w:after="0" w:line="240" w:lineRule="auto"/>
        <w:jc w:val="both"/>
        <w:rPr>
          <w:rFonts w:ascii="Times New Roman" w:hAnsi="Times New Roman" w:cs="Times New Roman"/>
          <w:sz w:val="26"/>
          <w:szCs w:val="26"/>
        </w:rPr>
      </w:pPr>
    </w:p>
    <w:p w:rsidR="00A751E0" w:rsidRDefault="00A751E0" w:rsidP="00F25248">
      <w:pPr>
        <w:widowControl w:val="0"/>
        <w:autoSpaceDE w:val="0"/>
        <w:autoSpaceDN w:val="0"/>
        <w:adjustRightInd w:val="0"/>
        <w:spacing w:after="0" w:line="240" w:lineRule="auto"/>
        <w:jc w:val="center"/>
        <w:rPr>
          <w:rFonts w:ascii="Times New Roman" w:hAnsi="Times New Roman" w:cs="Times New Roman"/>
          <w:sz w:val="26"/>
          <w:szCs w:val="26"/>
        </w:rPr>
      </w:pPr>
      <w:bookmarkStart w:id="18" w:name="Par628"/>
      <w:bookmarkEnd w:id="18"/>
      <w:r>
        <w:rPr>
          <w:rFonts w:ascii="Times New Roman" w:hAnsi="Times New Roman" w:cs="Times New Roman"/>
          <w:sz w:val="26"/>
          <w:szCs w:val="26"/>
        </w:rPr>
        <w:t>РАСПИСКА</w:t>
      </w:r>
    </w:p>
    <w:p w:rsidR="00A751E0" w:rsidRDefault="00A751E0" w:rsidP="00F25248">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получении документов, представленных для принятия</w:t>
      </w:r>
    </w:p>
    <w:p w:rsidR="00A751E0" w:rsidRDefault="00A751E0" w:rsidP="00F25248">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решения о заключении соглашения о перераспределении  земельных участков</w:t>
      </w:r>
    </w:p>
    <w:p w:rsidR="00A751E0" w:rsidRDefault="00A751E0" w:rsidP="00F25248">
      <w:pPr>
        <w:widowControl w:val="0"/>
        <w:autoSpaceDE w:val="0"/>
        <w:autoSpaceDN w:val="0"/>
        <w:adjustRightInd w:val="0"/>
        <w:spacing w:after="0" w:line="240" w:lineRule="auto"/>
        <w:jc w:val="both"/>
        <w:rPr>
          <w:rFonts w:ascii="Times New Roman" w:hAnsi="Times New Roman" w:cs="Times New Roman"/>
          <w:sz w:val="26"/>
          <w:szCs w:val="26"/>
        </w:rPr>
      </w:pP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 xml:space="preserve">    Настоящим удостоверяется, что заявитель</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A751E0" w:rsidRDefault="00A751E0" w:rsidP="00F25248">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представил, а сотрудник _________________________________________________________________________</w:t>
      </w:r>
    </w:p>
    <w:p w:rsidR="00A751E0" w:rsidRDefault="00A751E0" w:rsidP="00F25248">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A751E0" w:rsidRDefault="00A751E0" w:rsidP="00F25248">
      <w:pPr>
        <w:pStyle w:val="ConsPlusNonformat"/>
        <w:rPr>
          <w:rFonts w:ascii="Times New Roman" w:hAnsi="Times New Roman" w:cs="Times New Roman"/>
          <w:sz w:val="26"/>
          <w:szCs w:val="26"/>
        </w:rPr>
      </w:pP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получил   «_____» ________________ _________ документы</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rPr>
        <w:t xml:space="preserve">          (число)            (месяц прописью)           (год)</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в количестве _____________________________________________________экземпляров</w:t>
      </w:r>
    </w:p>
    <w:p w:rsidR="00A751E0" w:rsidRDefault="00A751E0" w:rsidP="00F25248">
      <w:pPr>
        <w:pStyle w:val="ConsPlusNonformat"/>
        <w:jc w:val="center"/>
        <w:rPr>
          <w:rFonts w:ascii="Times New Roman" w:hAnsi="Times New Roman" w:cs="Times New Roman"/>
          <w:sz w:val="22"/>
          <w:szCs w:val="22"/>
        </w:rPr>
      </w:pPr>
      <w:r>
        <w:rPr>
          <w:rFonts w:ascii="Times New Roman" w:hAnsi="Times New Roman" w:cs="Times New Roman"/>
          <w:sz w:val="22"/>
          <w:szCs w:val="22"/>
        </w:rPr>
        <w:t>(прописью)</w:t>
      </w:r>
    </w:p>
    <w:p w:rsidR="00A751E0" w:rsidRDefault="00A751E0" w:rsidP="00F25248">
      <w:pPr>
        <w:pStyle w:val="ConsPlusNonformat"/>
        <w:jc w:val="both"/>
        <w:rPr>
          <w:rFonts w:ascii="Times New Roman" w:hAnsi="Times New Roman" w:cs="Times New Roman"/>
          <w:sz w:val="26"/>
          <w:szCs w:val="26"/>
        </w:rPr>
      </w:pPr>
      <w:r>
        <w:rPr>
          <w:rFonts w:ascii="Times New Roman" w:hAnsi="Times New Roman" w:cs="Times New Roman"/>
          <w:sz w:val="26"/>
          <w:szCs w:val="26"/>
        </w:rPr>
        <w:t>по  прилагаемому  к  заявлению перечню документов, необходимых для принятия решения  о заключении соглашения о перераспределении  земельных участков (согласно п. 2.6.1 настоящего Административного регламента):</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A751E0" w:rsidRDefault="00A751E0" w:rsidP="00F25248">
      <w:pPr>
        <w:pStyle w:val="ConsPlusNonformat"/>
        <w:rPr>
          <w:rFonts w:ascii="Times New Roman" w:hAnsi="Times New Roman" w:cs="Times New Roman"/>
          <w:sz w:val="26"/>
          <w:szCs w:val="26"/>
        </w:rPr>
      </w:pPr>
    </w:p>
    <w:p w:rsidR="00A751E0" w:rsidRDefault="00A751E0" w:rsidP="00F2524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________________________________________________________________________</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A751E0" w:rsidRDefault="00A751E0" w:rsidP="00F25248">
      <w:pPr>
        <w:pStyle w:val="ConsPlusNonformat"/>
        <w:rPr>
          <w:rFonts w:ascii="Times New Roman" w:hAnsi="Times New Roman" w:cs="Times New Roman"/>
          <w:sz w:val="26"/>
          <w:szCs w:val="26"/>
        </w:rPr>
      </w:pPr>
    </w:p>
    <w:p w:rsidR="00A751E0" w:rsidRDefault="00A751E0" w:rsidP="00F2524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   _____________     _____________________</w:t>
      </w:r>
    </w:p>
    <w:p w:rsidR="00A751E0" w:rsidRDefault="00A751E0" w:rsidP="00F25248">
      <w:pPr>
        <w:pStyle w:val="ConsPlusNonformat"/>
        <w:rPr>
          <w:rFonts w:ascii="Times New Roman" w:hAnsi="Times New Roman" w:cs="Times New Roman"/>
          <w:sz w:val="22"/>
          <w:szCs w:val="22"/>
        </w:rPr>
      </w:pPr>
      <w:r>
        <w:rPr>
          <w:rFonts w:ascii="Times New Roman" w:hAnsi="Times New Roman" w:cs="Times New Roman"/>
          <w:sz w:val="22"/>
          <w:szCs w:val="22"/>
        </w:rPr>
        <w:t>(должность специалиста,                                  (подпись)                   (расшифровка подписи)</w:t>
      </w:r>
    </w:p>
    <w:p w:rsidR="00A751E0" w:rsidRDefault="00A751E0" w:rsidP="00F25248">
      <w:pPr>
        <w:pStyle w:val="ConsPlusNonformat"/>
        <w:rPr>
          <w:rFonts w:ascii="Times New Roman" w:hAnsi="Times New Roman" w:cs="Times New Roman"/>
          <w:sz w:val="22"/>
          <w:szCs w:val="22"/>
        </w:rPr>
      </w:pPr>
      <w:r>
        <w:rPr>
          <w:rFonts w:ascii="Times New Roman" w:hAnsi="Times New Roman" w:cs="Times New Roman"/>
          <w:sz w:val="22"/>
          <w:szCs w:val="22"/>
        </w:rPr>
        <w:t xml:space="preserve">        ответственного за прием документов)</w:t>
      </w:r>
    </w:p>
    <w:p w:rsidR="00A751E0" w:rsidRDefault="00A751E0">
      <w:bookmarkStart w:id="19" w:name="_GoBack"/>
      <w:bookmarkEnd w:id="19"/>
    </w:p>
    <w:sectPr w:rsidR="00A751E0" w:rsidSect="00831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8E17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bCs w:val="0"/>
      </w:rPr>
    </w:lvl>
    <w:lvl w:ilvl="1">
      <w:start w:val="1"/>
      <w:numFmt w:val="decimal"/>
      <w:lvlText w:val="%1.%2."/>
      <w:lvlJc w:val="left"/>
      <w:pPr>
        <w:ind w:left="1080" w:hanging="720"/>
      </w:pPr>
      <w:rPr>
        <w:b w:val="0"/>
        <w:bCs w:val="0"/>
      </w:rPr>
    </w:lvl>
    <w:lvl w:ilvl="2">
      <w:start w:val="1"/>
      <w:numFmt w:val="decimal"/>
      <w:lvlText w:val="%1.%2.%3."/>
      <w:lvlJc w:val="left"/>
      <w:pPr>
        <w:ind w:left="1440" w:hanging="720"/>
      </w:pPr>
      <w:rPr>
        <w:b w:val="0"/>
        <w:bCs w:val="0"/>
      </w:rPr>
    </w:lvl>
    <w:lvl w:ilvl="3">
      <w:start w:val="1"/>
      <w:numFmt w:val="decimal"/>
      <w:lvlText w:val="%1.%2.%3.%4."/>
      <w:lvlJc w:val="left"/>
      <w:pPr>
        <w:ind w:left="2160" w:hanging="1080"/>
      </w:pPr>
      <w:rPr>
        <w:b w:val="0"/>
        <w:bCs w:val="0"/>
      </w:rPr>
    </w:lvl>
    <w:lvl w:ilvl="4">
      <w:start w:val="1"/>
      <w:numFmt w:val="decimal"/>
      <w:lvlText w:val="%1.%2.%3.%4.%5."/>
      <w:lvlJc w:val="left"/>
      <w:pPr>
        <w:ind w:left="2520" w:hanging="1080"/>
      </w:pPr>
      <w:rPr>
        <w:b w:val="0"/>
        <w:bCs w:val="0"/>
      </w:rPr>
    </w:lvl>
    <w:lvl w:ilvl="5">
      <w:start w:val="1"/>
      <w:numFmt w:val="decimal"/>
      <w:lvlText w:val="%1.%2.%3.%4.%5.%6."/>
      <w:lvlJc w:val="left"/>
      <w:pPr>
        <w:ind w:left="3240" w:hanging="1440"/>
      </w:pPr>
      <w:rPr>
        <w:b w:val="0"/>
        <w:bCs w:val="0"/>
      </w:rPr>
    </w:lvl>
    <w:lvl w:ilvl="6">
      <w:start w:val="1"/>
      <w:numFmt w:val="decimal"/>
      <w:lvlText w:val="%1.%2.%3.%4.%5.%6.%7."/>
      <w:lvlJc w:val="left"/>
      <w:pPr>
        <w:ind w:left="3960" w:hanging="1800"/>
      </w:pPr>
      <w:rPr>
        <w:b w:val="0"/>
        <w:bCs w:val="0"/>
      </w:rPr>
    </w:lvl>
    <w:lvl w:ilvl="7">
      <w:start w:val="1"/>
      <w:numFmt w:val="decimal"/>
      <w:lvlText w:val="%1.%2.%3.%4.%5.%6.%7.%8."/>
      <w:lvlJc w:val="left"/>
      <w:pPr>
        <w:ind w:left="4320" w:hanging="1800"/>
      </w:pPr>
      <w:rPr>
        <w:b w:val="0"/>
        <w:bCs w:val="0"/>
      </w:rPr>
    </w:lvl>
    <w:lvl w:ilvl="8">
      <w:start w:val="1"/>
      <w:numFmt w:val="decimal"/>
      <w:lvlText w:val="%1.%2.%3.%4.%5.%6.%7.%8.%9."/>
      <w:lvlJc w:val="left"/>
      <w:pPr>
        <w:ind w:left="5040" w:hanging="2160"/>
      </w:pPr>
      <w:rPr>
        <w:b w:val="0"/>
        <w:bCs w:val="0"/>
      </w:rPr>
    </w:lvl>
  </w:abstractNum>
  <w:abstractNum w:abstractNumId="7">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533"/>
    <w:rsid w:val="000C1FB3"/>
    <w:rsid w:val="001232AE"/>
    <w:rsid w:val="001A2533"/>
    <w:rsid w:val="003364A7"/>
    <w:rsid w:val="003A4A0B"/>
    <w:rsid w:val="004E08B8"/>
    <w:rsid w:val="006728BC"/>
    <w:rsid w:val="0083143C"/>
    <w:rsid w:val="008A4C54"/>
    <w:rsid w:val="009C5F71"/>
    <w:rsid w:val="00A751E0"/>
    <w:rsid w:val="00E6697D"/>
    <w:rsid w:val="00F00FDA"/>
    <w:rsid w:val="00F252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4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25248"/>
    <w:rPr>
      <w:color w:val="0000FF"/>
      <w:u w:val="single"/>
    </w:rPr>
  </w:style>
  <w:style w:type="character" w:styleId="Strong">
    <w:name w:val="Strong"/>
    <w:basedOn w:val="DefaultParagraphFont"/>
    <w:uiPriority w:val="99"/>
    <w:qFormat/>
    <w:rsid w:val="00F25248"/>
    <w:rPr>
      <w:rFonts w:ascii="Times New Roman" w:hAnsi="Times New Roman" w:cs="Times New Roman"/>
      <w:b/>
      <w:bCs/>
    </w:rPr>
  </w:style>
  <w:style w:type="paragraph" w:styleId="ListParagraph">
    <w:name w:val="List Paragraph"/>
    <w:basedOn w:val="Normal"/>
    <w:uiPriority w:val="99"/>
    <w:qFormat/>
    <w:rsid w:val="00F25248"/>
    <w:pPr>
      <w:ind w:left="720"/>
    </w:pPr>
  </w:style>
  <w:style w:type="paragraph" w:customStyle="1" w:styleId="ConsPlusNonformat">
    <w:name w:val="ConsPlusNonformat"/>
    <w:uiPriority w:val="99"/>
    <w:rsid w:val="00F25248"/>
    <w:pPr>
      <w:widowControl w:val="0"/>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F25248"/>
    <w:rPr>
      <w:rFonts w:ascii="Arial" w:hAnsi="Arial" w:cs="Arial"/>
      <w:lang w:val="ru-RU" w:eastAsia="ar-SA" w:bidi="ar-SA"/>
    </w:rPr>
  </w:style>
  <w:style w:type="paragraph" w:customStyle="1" w:styleId="ConsPlusNormal0">
    <w:name w:val="ConsPlusNormal"/>
    <w:next w:val="Normal"/>
    <w:link w:val="ConsPlusNormal"/>
    <w:uiPriority w:val="99"/>
    <w:rsid w:val="00F25248"/>
    <w:pPr>
      <w:widowControl w:val="0"/>
      <w:suppressAutoHyphens/>
      <w:autoSpaceDE w:val="0"/>
      <w:ind w:firstLine="720"/>
    </w:pPr>
    <w:rPr>
      <w:rFonts w:ascii="Arial" w:eastAsia="Times New Roman" w:hAnsi="Arial" w:cs="Arial"/>
      <w:sz w:val="20"/>
      <w:szCs w:val="20"/>
      <w:lang w:eastAsia="ar-SA"/>
    </w:rPr>
  </w:style>
  <w:style w:type="paragraph" w:customStyle="1" w:styleId="ConsPlusTitle">
    <w:name w:val="ConsPlusTitle"/>
    <w:uiPriority w:val="99"/>
    <w:rsid w:val="00F25248"/>
    <w:pPr>
      <w:widowControl w:val="0"/>
      <w:autoSpaceDE w:val="0"/>
      <w:autoSpaceDN w:val="0"/>
      <w:adjustRightInd w:val="0"/>
    </w:pPr>
    <w:rPr>
      <w:rFonts w:ascii="Arial" w:eastAsia="Times New Roman" w:hAnsi="Arial" w:cs="Arial"/>
      <w:b/>
      <w:bCs/>
      <w:sz w:val="20"/>
      <w:szCs w:val="20"/>
    </w:rPr>
  </w:style>
  <w:style w:type="paragraph" w:customStyle="1" w:styleId="a">
    <w:name w:val="Знак"/>
    <w:basedOn w:val="Normal"/>
    <w:uiPriority w:val="99"/>
    <w:rsid w:val="00F25248"/>
    <w:pPr>
      <w:widowControl w:val="0"/>
      <w:suppressAutoHyphens/>
      <w:spacing w:after="160" w:line="240" w:lineRule="exact"/>
      <w:jc w:val="right"/>
    </w:pPr>
    <w:rPr>
      <w:rFonts w:ascii="Times New Roman" w:eastAsia="Times New Roman" w:hAnsi="Times New Roman" w:cs="Times New Roman"/>
      <w:sz w:val="24"/>
      <w:szCs w:val="24"/>
      <w:lang w:val="en-GB" w:eastAsia="ar-SA"/>
    </w:rPr>
  </w:style>
  <w:style w:type="paragraph" w:customStyle="1" w:styleId="Title">
    <w:name w:val="Title!Название НПА"/>
    <w:basedOn w:val="Normal"/>
    <w:uiPriority w:val="99"/>
    <w:rsid w:val="00F25248"/>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TableGrid">
    <w:name w:val="Table Grid"/>
    <w:basedOn w:val="TableNormal"/>
    <w:uiPriority w:val="99"/>
    <w:rsid w:val="00F252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E6697D"/>
    <w:rPr>
      <w:spacing w:val="10"/>
      <w:sz w:val="18"/>
      <w:szCs w:val="18"/>
      <w:shd w:val="clear" w:color="auto" w:fill="FFFFFF"/>
    </w:rPr>
  </w:style>
  <w:style w:type="paragraph" w:customStyle="1" w:styleId="20">
    <w:name w:val="Основной текст (2)"/>
    <w:basedOn w:val="Normal"/>
    <w:link w:val="2"/>
    <w:uiPriority w:val="99"/>
    <w:rsid w:val="00E6697D"/>
    <w:pPr>
      <w:shd w:val="clear" w:color="auto" w:fill="FFFFFF"/>
      <w:spacing w:after="60" w:line="240" w:lineRule="atLeast"/>
    </w:pPr>
    <w:rPr>
      <w:rFonts w:ascii="Times New Roman" w:hAnsi="Times New Roman" w:cs="Times New Roman"/>
      <w:noProof/>
      <w:spacing w:val="10"/>
      <w:sz w:val="18"/>
      <w:szCs w:val="18"/>
      <w:shd w:val="clear" w:color="auto" w:fill="FFFFFF"/>
      <w:lang w:val="ru-RU" w:eastAsia="ru-RU"/>
    </w:rPr>
  </w:style>
  <w:style w:type="character" w:customStyle="1" w:styleId="20pt">
    <w:name w:val="Основной текст (2) + Интервал 0 pt"/>
    <w:basedOn w:val="2"/>
    <w:uiPriority w:val="99"/>
    <w:rsid w:val="00E6697D"/>
    <w:rPr>
      <w:spacing w:val="0"/>
    </w:rPr>
  </w:style>
</w:styles>
</file>

<file path=word/webSettings.xml><?xml version="1.0" encoding="utf-8"?>
<w:webSettings xmlns:r="http://schemas.openxmlformats.org/officeDocument/2006/relationships" xmlns:w="http://schemas.openxmlformats.org/wordprocessingml/2006/main">
  <w:divs>
    <w:div w:id="328945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Downloads\AR26-2016%20(1).docx" TargetMode="External"/><Relationship Id="rId13" Type="http://schemas.openxmlformats.org/officeDocument/2006/relationships/hyperlink" Target="file:///C:\Documents%20and%20Settings\user\&#1052;&#1086;&#1080;%20&#1076;&#1086;&#1082;&#1091;&#1084;&#1077;&#1085;&#1090;&#1099;\Downloads\AR26-2016%20(1).docx" TargetMode="External"/><Relationship Id="rId18" Type="http://schemas.openxmlformats.org/officeDocument/2006/relationships/hyperlink" Target="consultantplus://offline/ref=FD0B26BACB73FDAE1DF562C6A9B410D30B40F92BBE239893AE157B9157BA8F87DE38B661E48C6A6Eb4iAB" TargetMode="Externa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file:///C:\Documents%20and%20Settings\user\&#1052;&#1086;&#1080;%20&#1076;&#1086;&#1082;&#1091;&#1084;&#1077;&#1085;&#1090;&#1099;\Downloads\AR26-2016%20(1).docx" TargetMode="External"/><Relationship Id="rId17" Type="http://schemas.openxmlformats.org/officeDocument/2006/relationships/hyperlink" Target="http://www.htt://dalnepolubyan.ru" TargetMode="Externa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Downloads\AR26-2016%20(1).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978846" TargetMode="External"/><Relationship Id="rId11" Type="http://schemas.openxmlformats.org/officeDocument/2006/relationships/hyperlink" Target="file:///C:\Documents%20and%20Settings\user\&#1052;&#1086;&#1080;%20&#1076;&#1086;&#1082;&#1091;&#1084;&#1077;&#1085;&#1090;&#1099;\Downloads\AR26-2016%20(1).docx" TargetMode="External"/><Relationship Id="rId5" Type="http://schemas.openxmlformats.org/officeDocument/2006/relationships/hyperlink" Target="http://docs.cntd.ru/document/901990046" TargetMode="External"/><Relationship Id="rId15" Type="http://schemas.openxmlformats.org/officeDocument/2006/relationships/hyperlink" Target="garantF1://12054874.0" TargetMode="External"/><Relationship Id="rId10" Type="http://schemas.openxmlformats.org/officeDocument/2006/relationships/hyperlink" Target="file:///C:\Documents%20and%20Settings\user\&#1052;&#1086;&#1080;%20&#1076;&#1086;&#1082;&#1091;&#1084;&#1077;&#1085;&#1090;&#1099;\Downloads\AR26-2016%20(1).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ser\&#1052;&#1086;&#1080;%20&#1076;&#1086;&#1082;&#1091;&#1084;&#1077;&#1085;&#1090;&#1099;\Downloads\AR26-2016%20(1).docx" TargetMode="External"/><Relationship Id="rId14" Type="http://schemas.openxmlformats.org/officeDocument/2006/relationships/hyperlink" Target="file:///C:\Documents%20and%20Settings\user\&#1052;&#1086;&#1080;%20&#1076;&#1086;&#1082;&#1091;&#1084;&#1077;&#1085;&#1090;&#1099;\Downloads\AR26-2016%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33</Pages>
  <Words>10903</Words>
  <Characters>-32766</Characters>
  <Application>Microsoft Office Outlook</Application>
  <DocSecurity>0</DocSecurity>
  <Lines>0</Lines>
  <Paragraphs>0</Paragraphs>
  <ScaleCrop>false</ScaleCrop>
  <Company>Кривополянская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dalneplub.ostro</cp:lastModifiedBy>
  <cp:revision>4</cp:revision>
  <dcterms:created xsi:type="dcterms:W3CDTF">2016-05-23T11:45:00Z</dcterms:created>
  <dcterms:modified xsi:type="dcterms:W3CDTF">2016-05-24T11:53:00Z</dcterms:modified>
</cp:coreProperties>
</file>