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52" w:rsidRDefault="00164452" w:rsidP="001644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164452" w:rsidRDefault="00164452" w:rsidP="001644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ТАЛОВСКОГО С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ЕЛЬСКОГО ПОСЕЛЕНИЯ</w:t>
      </w:r>
    </w:p>
    <w:p w:rsidR="00164452" w:rsidRDefault="00164452" w:rsidP="001644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164452" w:rsidRDefault="00164452" w:rsidP="001644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164452" w:rsidRDefault="00164452" w:rsidP="001644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4452" w:rsidRDefault="00164452" w:rsidP="001644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164452" w:rsidRDefault="00164452" w:rsidP="001644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4452" w:rsidRDefault="008004E9" w:rsidP="001644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21</w:t>
      </w:r>
      <w:r w:rsidR="00164452">
        <w:rPr>
          <w:rFonts w:ascii="Arial" w:hAnsi="Arial" w:cs="Arial"/>
          <w:sz w:val="24"/>
          <w:szCs w:val="24"/>
        </w:rPr>
        <w:t xml:space="preserve"> .08. 2019 г. № 34</w:t>
      </w:r>
    </w:p>
    <w:p w:rsidR="00164452" w:rsidRDefault="00164452" w:rsidP="001644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Талы</w:t>
      </w:r>
    </w:p>
    <w:p w:rsidR="00164452" w:rsidRDefault="00164452" w:rsidP="001644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4452" w:rsidRDefault="00164452" w:rsidP="00164452">
      <w:pPr>
        <w:pStyle w:val="Title"/>
        <w:spacing w:before="0" w:after="0"/>
        <w:ind w:right="5102" w:firstLine="0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в постановление администрации Таловского сельского поселения от «22» 07 2019 года №29 «Об утверждении административного регламента администрации Таловского сельского поселения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164452" w:rsidRDefault="00164452" w:rsidP="00164452">
      <w:pPr>
        <w:spacing w:after="0" w:line="240" w:lineRule="auto"/>
        <w:ind w:right="5102"/>
        <w:jc w:val="both"/>
        <w:rPr>
          <w:rFonts w:ascii="Arial" w:hAnsi="Arial" w:cs="Arial"/>
          <w:sz w:val="24"/>
          <w:szCs w:val="24"/>
        </w:rPr>
      </w:pPr>
    </w:p>
    <w:p w:rsidR="00164452" w:rsidRDefault="00164452" w:rsidP="00164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учитывая протест прокуратуры Кантемировского района от 07.08.2019 г. № 2-1-2019/1238, администрация Таловского сельского поселения Кантемировского муниципального района постановляет:</w:t>
      </w:r>
    </w:p>
    <w:p w:rsidR="00164452" w:rsidRDefault="00164452" w:rsidP="001644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Приложение к постановлению администрации Таловского сельского поселения Кантемировского муниципального района от 22.07.2019 года №29 «Об утверждении административного регламента администрации Таловского сельского поселения по предоставлению муниципальной услуги «Прием заявлений, документов, а также постановка граждан на учет в качестве нуждающихся в жилых помещениях» следующие изменения:</w:t>
      </w:r>
    </w:p>
    <w:p w:rsidR="00164452" w:rsidRDefault="00164452" w:rsidP="00164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Пункта 5.2 раздела 5 Административного регламента изложить в следующей редакции:</w:t>
      </w:r>
    </w:p>
    <w:p w:rsidR="00164452" w:rsidRDefault="00164452" w:rsidP="00164452">
      <w:pPr>
        <w:pStyle w:val="ConsPlusNormal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164452" w:rsidRDefault="00164452" w:rsidP="001644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164452" w:rsidRDefault="00164452" w:rsidP="001644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нарушение срока предоставления муниципальной услуги;</w:t>
      </w:r>
    </w:p>
    <w:p w:rsidR="00164452" w:rsidRDefault="00164452" w:rsidP="001644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Таловского сельского поселения для предоставления муниципальной услуги;</w:t>
      </w:r>
    </w:p>
    <w:p w:rsidR="00164452" w:rsidRDefault="00164452" w:rsidP="001644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Таловского сельского поселения для предоставления муниципальной услуги, у заявителя;</w:t>
      </w:r>
    </w:p>
    <w:p w:rsidR="00164452" w:rsidRDefault="00164452" w:rsidP="001644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- отказ в предоставлении муниципальной услуги, если основания отказа не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Таловского сельского поселения;</w:t>
      </w:r>
      <w:proofErr w:type="gramEnd"/>
    </w:p>
    <w:p w:rsidR="00164452" w:rsidRDefault="00164452" w:rsidP="001644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Таловского сельского поселения;</w:t>
      </w:r>
    </w:p>
    <w:p w:rsidR="00164452" w:rsidRDefault="00164452" w:rsidP="00164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отказ должностного лица администрации Таловского сельского поселения и (или)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64452" w:rsidRDefault="00164452" w:rsidP="00164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164452" w:rsidRDefault="00164452" w:rsidP="00164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ч. 1.3 ст. 16 Федерального закона от 27.07.2010 г. № 210-ФЗ «Об организации предоставления государственных и муниципальных услуг»;</w:t>
      </w:r>
      <w:proofErr w:type="gramEnd"/>
    </w:p>
    <w:p w:rsidR="00164452" w:rsidRDefault="00164452" w:rsidP="00164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164452" w:rsidRDefault="00164452" w:rsidP="001644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672">
        <w:rPr>
          <w:rFonts w:ascii="Arial" w:hAnsi="Arial" w:cs="Arial"/>
          <w:sz w:val="24"/>
          <w:szCs w:val="24"/>
        </w:rPr>
        <w:t xml:space="preserve">2. Опубликовать настоящее постановление в Вестнике муниципальных правовых актов </w:t>
      </w:r>
      <w:r>
        <w:rPr>
          <w:rFonts w:ascii="Arial" w:hAnsi="Arial" w:cs="Arial"/>
          <w:sz w:val="24"/>
          <w:szCs w:val="24"/>
        </w:rPr>
        <w:t>Таловского</w:t>
      </w:r>
      <w:r w:rsidRPr="00B84672">
        <w:rPr>
          <w:rFonts w:ascii="Arial" w:hAnsi="Arial" w:cs="Arial"/>
          <w:sz w:val="24"/>
          <w:szCs w:val="24"/>
        </w:rPr>
        <w:t xml:space="preserve"> сельского поселения Кантемировского </w:t>
      </w:r>
      <w:r w:rsidRPr="00175F69">
        <w:rPr>
          <w:rFonts w:ascii="Arial" w:hAnsi="Arial" w:cs="Arial"/>
          <w:sz w:val="24"/>
          <w:szCs w:val="24"/>
        </w:rPr>
        <w:t xml:space="preserve">муниципального района Воронежской области, а также в сети Интернет на сайте администрации </w:t>
      </w:r>
      <w:r>
        <w:rPr>
          <w:rFonts w:ascii="Arial" w:hAnsi="Arial" w:cs="Arial"/>
          <w:sz w:val="24"/>
          <w:szCs w:val="24"/>
        </w:rPr>
        <w:t xml:space="preserve">Таловского  сельского поселения </w:t>
      </w:r>
      <w:r w:rsidRPr="00175F69">
        <w:rPr>
          <w:rFonts w:ascii="Arial" w:hAnsi="Arial" w:cs="Arial"/>
          <w:sz w:val="24"/>
          <w:szCs w:val="24"/>
        </w:rPr>
        <w:t>Кантемировского муниципального района.</w:t>
      </w:r>
    </w:p>
    <w:p w:rsidR="00164452" w:rsidRDefault="00164452" w:rsidP="001644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64452" w:rsidRDefault="00164452" w:rsidP="001644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4452" w:rsidRDefault="00164452" w:rsidP="001644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4452" w:rsidRDefault="00164452" w:rsidP="001644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4452" w:rsidRDefault="00164452" w:rsidP="001644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18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6180"/>
        <w:gridCol w:w="3285"/>
      </w:tblGrid>
      <w:tr w:rsidR="00164452" w:rsidTr="00164452">
        <w:tc>
          <w:tcPr>
            <w:tcW w:w="8613" w:type="dxa"/>
          </w:tcPr>
          <w:p w:rsidR="00164452" w:rsidRDefault="00164452" w:rsidP="00E56B08">
            <w:pPr>
              <w:ind w:right="-38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И.о. главы администрации </w:t>
            </w:r>
          </w:p>
          <w:p w:rsidR="00164452" w:rsidRDefault="00164452" w:rsidP="00E56B08">
            <w:pPr>
              <w:ind w:right="-38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Таловского  </w:t>
            </w:r>
          </w:p>
          <w:p w:rsidR="00164452" w:rsidRDefault="00164452" w:rsidP="00E56B08">
            <w:pPr>
              <w:ind w:right="-38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сельского поселения                                                                 А.А.Ковалёв                     </w:t>
            </w:r>
          </w:p>
        </w:tc>
        <w:tc>
          <w:tcPr>
            <w:tcW w:w="6180" w:type="dxa"/>
          </w:tcPr>
          <w:p w:rsidR="00164452" w:rsidRDefault="00164452" w:rsidP="00E56B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4452" w:rsidRDefault="00164452" w:rsidP="00E56B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4452" w:rsidRDefault="00164452" w:rsidP="00E56B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164452" w:rsidRDefault="00164452" w:rsidP="00E56B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4452" w:rsidRPr="00175F69" w:rsidRDefault="00164452" w:rsidP="001644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2EAB" w:rsidRDefault="00FD2EAB"/>
    <w:sectPr w:rsidR="00FD2EAB" w:rsidSect="00FD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452"/>
    <w:rsid w:val="00164452"/>
    <w:rsid w:val="002836A0"/>
    <w:rsid w:val="00520EBE"/>
    <w:rsid w:val="008004E9"/>
    <w:rsid w:val="00ED205C"/>
    <w:rsid w:val="00FD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16445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locked/>
    <w:rsid w:val="00164452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1644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table" w:styleId="a3">
    <w:name w:val="Table Grid"/>
    <w:basedOn w:val="a1"/>
    <w:uiPriority w:val="59"/>
    <w:rsid w:val="0016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2019-08-21T06:25:00Z</cp:lastPrinted>
  <dcterms:created xsi:type="dcterms:W3CDTF">2019-08-19T05:52:00Z</dcterms:created>
  <dcterms:modified xsi:type="dcterms:W3CDTF">2019-08-21T06:25:00Z</dcterms:modified>
</cp:coreProperties>
</file>