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8" w:rsidRDefault="00945798" w:rsidP="00945798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45798" w:rsidRDefault="00945798" w:rsidP="00945798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РАВНИННЫЙ СЕЛЬСОВЕТ ПОНОМАРЕВСКОГО РАЙОНА ОРЕНБУРГСКОЙ ОБЛАСТИ</w:t>
      </w:r>
    </w:p>
    <w:p w:rsidR="00945798" w:rsidRDefault="00945798" w:rsidP="00945798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C5285">
        <w:rPr>
          <w:sz w:val="28"/>
          <w:szCs w:val="28"/>
        </w:rPr>
        <w:t>4</w:t>
      </w:r>
      <w:r>
        <w:rPr>
          <w:sz w:val="28"/>
          <w:szCs w:val="28"/>
        </w:rPr>
        <w:t>- заседание</w:t>
      </w:r>
    </w:p>
    <w:p w:rsidR="00945798" w:rsidRDefault="00945798" w:rsidP="00945798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945798" w:rsidRDefault="00945798" w:rsidP="0094579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945798" w:rsidRDefault="00945798" w:rsidP="0094579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45798" w:rsidRDefault="00945798" w:rsidP="0094579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798" w:rsidRDefault="00945798" w:rsidP="00945798">
      <w:pPr>
        <w:pStyle w:val="1"/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6C5285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ноября 2019 год                    </w:t>
      </w:r>
      <w:r>
        <w:rPr>
          <w:rFonts w:ascii="Times New Roman" w:hAnsi="Times New Roman"/>
          <w:sz w:val="28"/>
          <w:szCs w:val="28"/>
          <w:lang w:val="ru-RU"/>
        </w:rPr>
        <w:t>п. Равнинный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№ 106</w:t>
      </w:r>
    </w:p>
    <w:p w:rsidR="00945798" w:rsidRDefault="00945798" w:rsidP="00945798"/>
    <w:p w:rsidR="00945798" w:rsidRDefault="00945798" w:rsidP="00440BF0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5285" w:rsidRPr="006C5285" w:rsidRDefault="006C5285" w:rsidP="006C5285">
      <w:pPr>
        <w:tabs>
          <w:tab w:val="left" w:pos="9356"/>
        </w:tabs>
        <w:ind w:right="1"/>
        <w:jc w:val="center"/>
        <w:rPr>
          <w:b/>
          <w:sz w:val="28"/>
          <w:szCs w:val="28"/>
        </w:rPr>
      </w:pPr>
      <w:r w:rsidRPr="006C5285">
        <w:rPr>
          <w:b/>
          <w:bCs/>
          <w:sz w:val="28"/>
          <w:szCs w:val="28"/>
        </w:rPr>
        <w:t xml:space="preserve">О внесении изменений </w:t>
      </w:r>
      <w:r w:rsidRPr="006C5285">
        <w:rPr>
          <w:b/>
          <w:sz w:val="28"/>
          <w:szCs w:val="28"/>
        </w:rPr>
        <w:t>в Генеральный план МО Равнинный сельсовет, утвержденный Решением Совета депутатов МО Равнинный сельсовет от 27.02.2014 года  № 98</w:t>
      </w:r>
    </w:p>
    <w:p w:rsidR="006C5285" w:rsidRDefault="006C5285" w:rsidP="006C5285">
      <w:pPr>
        <w:tabs>
          <w:tab w:val="left" w:pos="9356"/>
        </w:tabs>
        <w:ind w:right="1"/>
        <w:jc w:val="both"/>
        <w:rPr>
          <w:b/>
          <w:szCs w:val="28"/>
        </w:rPr>
      </w:pPr>
    </w:p>
    <w:p w:rsidR="006C5285" w:rsidRPr="006C5285" w:rsidRDefault="006C5285" w:rsidP="006C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5285">
        <w:rPr>
          <w:sz w:val="28"/>
          <w:szCs w:val="28"/>
        </w:rPr>
        <w:t xml:space="preserve">В соответствии со статьями 24, 28 Градостроительного кодекса Российской Федерации, </w:t>
      </w:r>
      <w:hyperlink r:id="rId5" w:history="1">
        <w:r w:rsidRPr="006C5285">
          <w:rPr>
            <w:rStyle w:val="a5"/>
            <w:color w:val="106BBE"/>
            <w:sz w:val="28"/>
            <w:szCs w:val="28"/>
          </w:rPr>
          <w:t>статьи </w:t>
        </w:r>
      </w:hyperlink>
      <w:r w:rsidRPr="006C5285">
        <w:rPr>
          <w:sz w:val="28"/>
          <w:szCs w:val="28"/>
        </w:rPr>
        <w:t>14, </w:t>
      </w:r>
      <w:hyperlink r:id="rId6" w:history="1">
        <w:r w:rsidRPr="006C5285">
          <w:rPr>
            <w:rStyle w:val="a5"/>
            <w:color w:val="106BBE"/>
            <w:sz w:val="28"/>
            <w:szCs w:val="28"/>
          </w:rPr>
          <w:t>28</w:t>
        </w:r>
      </w:hyperlink>
      <w:r w:rsidRPr="006C5285">
        <w:rPr>
          <w:sz w:val="28"/>
          <w:szCs w:val="28"/>
        </w:rPr>
        <w:t xml:space="preserve"> Федерального закона от 06.10.2003 № 131-ФЗ "Об общих принципах организации местного самоуправления в Российской Федерации", постановлением администрации муниципального образования Пономаревский район от 21.10.2019  № 663-п «О назначении публичных слушаний по проекту «Внесение изменений в Генеральный план муниципального образования Равнинный сельсовет Пономарёвского района Оренбургской области», постановлением администрации муниципального образования Равнинный</w:t>
      </w:r>
      <w:proofErr w:type="gramEnd"/>
      <w:r w:rsidRPr="006C5285">
        <w:rPr>
          <w:sz w:val="28"/>
          <w:szCs w:val="28"/>
        </w:rPr>
        <w:t xml:space="preserve"> сельсовет от 22.11.2019 № 36-п  «Об утверждении заключения о результатах публичных слушаний по внесению изменений в Генеральный план муниципального образования Равнинный сельсовет Пономарёвского района Оренбургской области», руководствуясь статьей 14 Устава муниципального образования Равнинный сельсовет Пономарёвского района Оренбургской области, Совет депутатов муниципального образования Равнинный  сельсовет </w:t>
      </w:r>
    </w:p>
    <w:p w:rsidR="006C5285" w:rsidRPr="006C5285" w:rsidRDefault="006C5285" w:rsidP="006C528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C5285" w:rsidRPr="006C5285" w:rsidRDefault="006C5285" w:rsidP="006C528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C5285">
        <w:rPr>
          <w:sz w:val="28"/>
          <w:szCs w:val="28"/>
        </w:rPr>
        <w:t>РЕШИЛ:</w:t>
      </w:r>
    </w:p>
    <w:p w:rsidR="006C5285" w:rsidRDefault="006C5285" w:rsidP="006C528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C5285" w:rsidRPr="006C5285" w:rsidRDefault="006C5285" w:rsidP="006C5285">
      <w:pPr>
        <w:pStyle w:val="a6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285">
        <w:rPr>
          <w:rFonts w:ascii="Times New Roman" w:hAnsi="Times New Roman" w:cs="Times New Roman"/>
          <w:sz w:val="28"/>
          <w:szCs w:val="28"/>
        </w:rPr>
        <w:t xml:space="preserve"> Внести изменения в Генеральный план муниципального образования Равнинный сельсовет с учетом  </w:t>
      </w:r>
      <w:r w:rsidR="00D8095A">
        <w:rPr>
          <w:rFonts w:ascii="Times New Roman" w:hAnsi="Times New Roman" w:cs="Times New Roman"/>
          <w:sz w:val="28"/>
          <w:szCs w:val="28"/>
        </w:rPr>
        <w:t xml:space="preserve">высказанных </w:t>
      </w:r>
      <w:r w:rsidRPr="006C5285">
        <w:rPr>
          <w:rFonts w:ascii="Times New Roman" w:hAnsi="Times New Roman" w:cs="Times New Roman"/>
          <w:sz w:val="28"/>
          <w:szCs w:val="28"/>
        </w:rPr>
        <w:t>изменений и дополнений, предложенны</w:t>
      </w:r>
      <w:r w:rsidR="00D8095A">
        <w:rPr>
          <w:rFonts w:ascii="Times New Roman" w:hAnsi="Times New Roman" w:cs="Times New Roman"/>
          <w:sz w:val="28"/>
          <w:szCs w:val="28"/>
        </w:rPr>
        <w:t>х</w:t>
      </w:r>
      <w:r w:rsidR="00D8095A" w:rsidRPr="00D8095A">
        <w:rPr>
          <w:rFonts w:ascii="Times New Roman" w:hAnsi="Times New Roman" w:cs="Times New Roman"/>
          <w:sz w:val="28"/>
          <w:szCs w:val="28"/>
        </w:rPr>
        <w:t xml:space="preserve"> </w:t>
      </w:r>
      <w:r w:rsidR="00D8095A" w:rsidRPr="00DF0294">
        <w:rPr>
          <w:rFonts w:ascii="Times New Roman" w:hAnsi="Times New Roman" w:cs="Times New Roman"/>
          <w:sz w:val="28"/>
          <w:szCs w:val="28"/>
        </w:rPr>
        <w:t>главным ма</w:t>
      </w:r>
      <w:r w:rsidR="00D8095A">
        <w:rPr>
          <w:rFonts w:ascii="Times New Roman" w:hAnsi="Times New Roman" w:cs="Times New Roman"/>
          <w:sz w:val="28"/>
          <w:szCs w:val="28"/>
        </w:rPr>
        <w:t>р</w:t>
      </w:r>
      <w:r w:rsidR="00D8095A" w:rsidRPr="00DF0294">
        <w:rPr>
          <w:rFonts w:ascii="Times New Roman" w:hAnsi="Times New Roman" w:cs="Times New Roman"/>
          <w:sz w:val="28"/>
          <w:szCs w:val="28"/>
        </w:rPr>
        <w:t>кшейдером АО «</w:t>
      </w:r>
      <w:proofErr w:type="spellStart"/>
      <w:r w:rsidR="00D8095A" w:rsidRPr="00DF029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D8095A" w:rsidRPr="00DF0294">
        <w:rPr>
          <w:rFonts w:ascii="Times New Roman" w:hAnsi="Times New Roman" w:cs="Times New Roman"/>
          <w:sz w:val="28"/>
          <w:szCs w:val="28"/>
        </w:rPr>
        <w:t>» А.В.Александровым</w:t>
      </w:r>
      <w:r w:rsidRPr="006C5285">
        <w:rPr>
          <w:rFonts w:ascii="Times New Roman" w:hAnsi="Times New Roman" w:cs="Times New Roman"/>
          <w:sz w:val="28"/>
          <w:szCs w:val="28"/>
        </w:rPr>
        <w:t xml:space="preserve"> </w:t>
      </w:r>
      <w:r w:rsidR="00D8095A">
        <w:rPr>
          <w:rFonts w:ascii="Times New Roman" w:hAnsi="Times New Roman" w:cs="Times New Roman"/>
          <w:sz w:val="28"/>
          <w:szCs w:val="28"/>
        </w:rPr>
        <w:t xml:space="preserve">и </w:t>
      </w:r>
      <w:r w:rsidRPr="006C5285">
        <w:rPr>
          <w:rFonts w:ascii="Times New Roman" w:hAnsi="Times New Roman" w:cs="Times New Roman"/>
          <w:sz w:val="28"/>
          <w:szCs w:val="28"/>
        </w:rPr>
        <w:t>директором ООО «</w:t>
      </w:r>
      <w:proofErr w:type="spellStart"/>
      <w:r w:rsidRPr="006C5285">
        <w:rPr>
          <w:rFonts w:ascii="Times New Roman" w:hAnsi="Times New Roman" w:cs="Times New Roman"/>
          <w:sz w:val="28"/>
          <w:szCs w:val="28"/>
        </w:rPr>
        <w:t>Бесединское</w:t>
      </w:r>
      <w:proofErr w:type="spellEnd"/>
      <w:r w:rsidRPr="006C52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5285">
        <w:rPr>
          <w:rFonts w:ascii="Times New Roman" w:hAnsi="Times New Roman" w:cs="Times New Roman"/>
          <w:sz w:val="28"/>
          <w:szCs w:val="28"/>
        </w:rPr>
        <w:t>Калининым</w:t>
      </w:r>
      <w:proofErr w:type="spellEnd"/>
      <w:r w:rsidRPr="006C5285">
        <w:rPr>
          <w:rFonts w:ascii="Times New Roman" w:hAnsi="Times New Roman" w:cs="Times New Roman"/>
          <w:sz w:val="28"/>
          <w:szCs w:val="28"/>
        </w:rPr>
        <w:t xml:space="preserve"> А.Е. согласно приложению.</w:t>
      </w:r>
    </w:p>
    <w:p w:rsidR="006C5285" w:rsidRDefault="006C5285" w:rsidP="006C5285">
      <w:pPr>
        <w:pStyle w:val="a6"/>
        <w:ind w:left="0" w:right="7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2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5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2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депутатскую комиссию </w:t>
      </w:r>
      <w:r w:rsidRPr="006C5285">
        <w:rPr>
          <w:rFonts w:ascii="Times New Roman" w:hAnsi="Times New Roman" w:cs="Times New Roman"/>
          <w:color w:val="auto"/>
          <w:sz w:val="28"/>
          <w:szCs w:val="28"/>
        </w:rPr>
        <w:t>по организации территориального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общественного  самоуправления, правовым, социальным  и мандатным вопросам</w:t>
      </w:r>
    </w:p>
    <w:p w:rsidR="006C5285" w:rsidRPr="006C5285" w:rsidRDefault="006C5285" w:rsidP="00440BF0">
      <w:pPr>
        <w:ind w:firstLine="708"/>
        <w:rPr>
          <w:sz w:val="28"/>
          <w:szCs w:val="28"/>
        </w:rPr>
      </w:pPr>
      <w:r w:rsidRPr="006C5285">
        <w:rPr>
          <w:sz w:val="28"/>
          <w:szCs w:val="28"/>
        </w:rPr>
        <w:t xml:space="preserve">3. Настоящее Решение вступает в силу после   его подписания и подлежит обнародованию на официальных стендах и на официальном сайте муниципального образования в информационно-телекоммуникационной сети "Интернет" </w:t>
      </w:r>
      <w:hyperlink r:id="rId7" w:history="1">
        <w:r w:rsidRPr="00AD33AB">
          <w:rPr>
            <w:rStyle w:val="a5"/>
            <w:sz w:val="28"/>
            <w:szCs w:val="28"/>
          </w:rPr>
          <w:t>http://</w:t>
        </w:r>
        <w:r w:rsidRPr="00AD33AB">
          <w:rPr>
            <w:rStyle w:val="a5"/>
            <w:sz w:val="28"/>
            <w:szCs w:val="28"/>
            <w:lang w:val="en-US"/>
          </w:rPr>
          <w:t>ravnin</w:t>
        </w:r>
        <w:r w:rsidRPr="00AD33AB">
          <w:rPr>
            <w:rStyle w:val="a5"/>
            <w:sz w:val="28"/>
            <w:szCs w:val="28"/>
          </w:rPr>
          <w:t>.ru/</w:t>
        </w:r>
      </w:hyperlink>
      <w:r w:rsidRPr="006C5285">
        <w:rPr>
          <w:sz w:val="28"/>
          <w:szCs w:val="28"/>
        </w:rPr>
        <w:t>.</w:t>
      </w:r>
    </w:p>
    <w:p w:rsidR="006C5285" w:rsidRPr="006C5285" w:rsidRDefault="006C5285" w:rsidP="006C528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85" w:rsidRPr="006C5285" w:rsidRDefault="006C5285" w:rsidP="006C5285">
      <w:pPr>
        <w:ind w:right="1"/>
        <w:rPr>
          <w:bCs/>
          <w:sz w:val="28"/>
          <w:szCs w:val="28"/>
        </w:rPr>
      </w:pPr>
      <w:r w:rsidRPr="006C5285">
        <w:rPr>
          <w:bCs/>
          <w:sz w:val="28"/>
          <w:szCs w:val="28"/>
        </w:rPr>
        <w:t>Глава муниципального образования,</w:t>
      </w:r>
    </w:p>
    <w:p w:rsidR="006C5285" w:rsidRPr="006C5285" w:rsidRDefault="006C5285" w:rsidP="006C5285">
      <w:pPr>
        <w:pStyle w:val="20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6C5285">
        <w:rPr>
          <w:b w:val="0"/>
          <w:bCs w:val="0"/>
          <w:sz w:val="28"/>
          <w:szCs w:val="28"/>
        </w:rPr>
        <w:t>председатель Совета депутатов</w:t>
      </w:r>
      <w:r w:rsidRPr="006C5285">
        <w:rPr>
          <w:bCs w:val="0"/>
          <w:sz w:val="28"/>
          <w:szCs w:val="28"/>
        </w:rPr>
        <w:t xml:space="preserve">                                         </w:t>
      </w:r>
      <w:r>
        <w:rPr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>Ю.А.Кононыхин</w:t>
      </w:r>
    </w:p>
    <w:p w:rsidR="0018422C" w:rsidRPr="006C5285" w:rsidRDefault="0018422C" w:rsidP="006C5285">
      <w:pPr>
        <w:rPr>
          <w:sz w:val="28"/>
          <w:szCs w:val="28"/>
        </w:rPr>
      </w:pPr>
    </w:p>
    <w:sectPr w:rsidR="0018422C" w:rsidRPr="006C5285" w:rsidSect="00D809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98"/>
    <w:rsid w:val="0018422C"/>
    <w:rsid w:val="003A512E"/>
    <w:rsid w:val="003B67F5"/>
    <w:rsid w:val="003C77C9"/>
    <w:rsid w:val="00440BF0"/>
    <w:rsid w:val="006C5285"/>
    <w:rsid w:val="00945798"/>
    <w:rsid w:val="00D8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45798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qFormat/>
    <w:rsid w:val="00945798"/>
    <w:rPr>
      <w:rFonts w:ascii="Calibri" w:hAnsi="Calibri"/>
      <w:sz w:val="22"/>
      <w:szCs w:val="22"/>
      <w:lang w:val="en-US" w:eastAsia="en-US" w:bidi="en-US"/>
    </w:rPr>
  </w:style>
  <w:style w:type="character" w:customStyle="1" w:styleId="NoSpacingChar">
    <w:name w:val="No Spacing Char"/>
    <w:link w:val="1"/>
    <w:locked/>
    <w:rsid w:val="00945798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">
    <w:name w:val="Без интервала1"/>
    <w:basedOn w:val="a"/>
    <w:link w:val="NoSpacingChar"/>
    <w:rsid w:val="00945798"/>
    <w:rPr>
      <w:rFonts w:ascii="Calibri" w:hAnsi="Calibri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6C52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528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basedOn w:val="a0"/>
    <w:link w:val="20"/>
    <w:locked/>
    <w:rsid w:val="006C528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285"/>
    <w:pPr>
      <w:widowControl w:val="0"/>
      <w:shd w:val="clear" w:color="auto" w:fill="FFFFFF"/>
      <w:spacing w:line="322" w:lineRule="exact"/>
      <w:ind w:hanging="174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vn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2019-12-02T10:04:00Z</cp:lastPrinted>
  <dcterms:created xsi:type="dcterms:W3CDTF">2019-11-27T10:17:00Z</dcterms:created>
  <dcterms:modified xsi:type="dcterms:W3CDTF">2019-12-11T06:05:00Z</dcterms:modified>
</cp:coreProperties>
</file>