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90" w:rsidRDefault="00B01690" w:rsidP="00B01690">
      <w:pPr>
        <w:pStyle w:val="a5"/>
        <w:spacing w:before="4" w:line="316" w:lineRule="exact"/>
        <w:ind w:left="180"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E425F">
        <w:rPr>
          <w:b/>
          <w:bCs/>
          <w:sz w:val="28"/>
          <w:szCs w:val="28"/>
        </w:rPr>
        <w:t>ЧЕНЦОВСКОГО</w:t>
      </w:r>
      <w:r>
        <w:rPr>
          <w:b/>
          <w:bCs/>
          <w:sz w:val="28"/>
          <w:szCs w:val="28"/>
        </w:rPr>
        <w:t xml:space="preserve"> СЕЛЬСКОГО ПОСЕЛЕНИЯ СУСАНИНСКОГО МУНИЦИПАЛЬНОГО РАЙОНА</w:t>
      </w:r>
    </w:p>
    <w:p w:rsidR="00B01690" w:rsidRDefault="00B01690" w:rsidP="00B01690">
      <w:pPr>
        <w:pStyle w:val="a5"/>
        <w:spacing w:before="4" w:line="316" w:lineRule="exact"/>
        <w:ind w:left="5"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КОСТРОМСКОЙ ОБЛАСТИ</w:t>
      </w:r>
    </w:p>
    <w:p w:rsidR="00B01690" w:rsidRDefault="00B01690" w:rsidP="00B01690">
      <w:pPr>
        <w:pStyle w:val="a5"/>
        <w:spacing w:before="4" w:line="316" w:lineRule="exact"/>
        <w:ind w:left="5" w:right="134"/>
        <w:jc w:val="center"/>
        <w:rPr>
          <w:b/>
          <w:bCs/>
          <w:sz w:val="28"/>
          <w:szCs w:val="28"/>
        </w:rPr>
      </w:pPr>
    </w:p>
    <w:p w:rsidR="00B01690" w:rsidRDefault="00B01690" w:rsidP="00EB2306">
      <w:pPr>
        <w:pStyle w:val="a5"/>
        <w:spacing w:before="4" w:line="316" w:lineRule="exact"/>
        <w:ind w:right="134"/>
        <w:rPr>
          <w:b/>
          <w:bCs/>
          <w:sz w:val="28"/>
          <w:szCs w:val="28"/>
        </w:rPr>
      </w:pPr>
    </w:p>
    <w:p w:rsidR="00B01690" w:rsidRDefault="00B01690" w:rsidP="00B01690">
      <w:pPr>
        <w:pStyle w:val="a5"/>
        <w:spacing w:before="4" w:line="316" w:lineRule="exact"/>
        <w:ind w:left="5" w:right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1690" w:rsidRDefault="00B01690" w:rsidP="00B01690">
      <w:pPr>
        <w:pStyle w:val="a5"/>
        <w:spacing w:before="4" w:line="316" w:lineRule="exact"/>
        <w:ind w:left="5" w:right="134"/>
        <w:jc w:val="center"/>
        <w:rPr>
          <w:b/>
          <w:bCs/>
          <w:sz w:val="28"/>
          <w:szCs w:val="28"/>
        </w:rPr>
      </w:pPr>
    </w:p>
    <w:p w:rsidR="00B01690" w:rsidRPr="00665B1C" w:rsidRDefault="003150A8" w:rsidP="00B01690">
      <w:pPr>
        <w:jc w:val="center"/>
        <w:rPr>
          <w:sz w:val="28"/>
          <w:szCs w:val="28"/>
        </w:rPr>
      </w:pPr>
      <w:r w:rsidRPr="00665B1C">
        <w:rPr>
          <w:sz w:val="28"/>
          <w:szCs w:val="28"/>
        </w:rPr>
        <w:t xml:space="preserve">от  </w:t>
      </w:r>
      <w:r w:rsidR="00665B1C">
        <w:rPr>
          <w:sz w:val="28"/>
          <w:szCs w:val="28"/>
        </w:rPr>
        <w:t>16 ноября</w:t>
      </w:r>
      <w:r w:rsidR="00B01690" w:rsidRPr="00665B1C">
        <w:rPr>
          <w:sz w:val="28"/>
          <w:szCs w:val="28"/>
        </w:rPr>
        <w:t xml:space="preserve"> 2020 года                                        № </w:t>
      </w:r>
      <w:r w:rsidR="00665B1C">
        <w:rPr>
          <w:sz w:val="28"/>
          <w:szCs w:val="28"/>
        </w:rPr>
        <w:t>23</w:t>
      </w:r>
      <w:bookmarkStart w:id="0" w:name="_GoBack"/>
      <w:bookmarkEnd w:id="0"/>
    </w:p>
    <w:p w:rsidR="00B01690" w:rsidRDefault="00B01690" w:rsidP="00B01690">
      <w:pPr>
        <w:pStyle w:val="a5"/>
        <w:tabs>
          <w:tab w:val="left" w:pos="720"/>
        </w:tabs>
        <w:spacing w:line="273" w:lineRule="exact"/>
        <w:ind w:right="1905"/>
        <w:rPr>
          <w:b/>
          <w:bCs/>
          <w:sz w:val="28"/>
          <w:szCs w:val="28"/>
        </w:rPr>
      </w:pPr>
    </w:p>
    <w:p w:rsidR="00B01690" w:rsidRDefault="00B01690" w:rsidP="00B01690">
      <w:pPr>
        <w:pStyle w:val="a5"/>
        <w:tabs>
          <w:tab w:val="left" w:pos="720"/>
        </w:tabs>
        <w:spacing w:line="273" w:lineRule="exact"/>
        <w:ind w:right="1905"/>
        <w:rPr>
          <w:b/>
          <w:bCs/>
          <w:sz w:val="28"/>
          <w:szCs w:val="28"/>
        </w:rPr>
      </w:pPr>
    </w:p>
    <w:p w:rsidR="00B01690" w:rsidRDefault="00B01690" w:rsidP="00EB2306">
      <w:pPr>
        <w:pStyle w:val="a5"/>
        <w:ind w:left="720"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решение Совета деп</w:t>
      </w:r>
      <w:r w:rsidR="00AD4397">
        <w:rPr>
          <w:b/>
          <w:bCs/>
          <w:sz w:val="28"/>
          <w:szCs w:val="28"/>
        </w:rPr>
        <w:t xml:space="preserve">утатов от </w:t>
      </w:r>
      <w:r w:rsidR="00DE425F">
        <w:rPr>
          <w:b/>
          <w:bCs/>
          <w:sz w:val="28"/>
          <w:szCs w:val="28"/>
        </w:rPr>
        <w:t>28.11.2019</w:t>
      </w:r>
      <w:r w:rsidR="00AD4397">
        <w:rPr>
          <w:b/>
          <w:bCs/>
          <w:sz w:val="28"/>
          <w:szCs w:val="28"/>
        </w:rPr>
        <w:t xml:space="preserve"> года </w:t>
      </w:r>
      <w:r w:rsidR="00DE425F">
        <w:rPr>
          <w:b/>
          <w:bCs/>
          <w:sz w:val="28"/>
          <w:szCs w:val="28"/>
        </w:rPr>
        <w:t>№38</w:t>
      </w:r>
      <w:r w:rsidR="00AD4397">
        <w:rPr>
          <w:b/>
          <w:bCs/>
          <w:sz w:val="28"/>
          <w:szCs w:val="28"/>
        </w:rPr>
        <w:t xml:space="preserve"> «О</w:t>
      </w:r>
      <w:r>
        <w:rPr>
          <w:b/>
          <w:bCs/>
          <w:sz w:val="28"/>
          <w:szCs w:val="28"/>
        </w:rPr>
        <w:t xml:space="preserve">б установлении </w:t>
      </w:r>
      <w:r w:rsidR="00EB2306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емельного налога на территории  </w:t>
      </w:r>
      <w:proofErr w:type="spellStart"/>
      <w:r w:rsidR="00DE425F">
        <w:rPr>
          <w:b/>
          <w:bCs/>
          <w:sz w:val="28"/>
          <w:szCs w:val="28"/>
        </w:rPr>
        <w:t>Ченцовского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поселения»</w:t>
      </w:r>
    </w:p>
    <w:p w:rsidR="00B01690" w:rsidRDefault="00B01690" w:rsidP="00B01690">
      <w:pPr>
        <w:pStyle w:val="a5"/>
        <w:spacing w:line="273" w:lineRule="exact"/>
        <w:ind w:left="720" w:right="1905"/>
        <w:jc w:val="center"/>
        <w:rPr>
          <w:b/>
          <w:bCs/>
          <w:sz w:val="28"/>
          <w:szCs w:val="28"/>
        </w:rPr>
      </w:pPr>
    </w:p>
    <w:p w:rsidR="00B01690" w:rsidRDefault="00B01690" w:rsidP="00B01690">
      <w:pPr>
        <w:pStyle w:val="a5"/>
        <w:ind w:left="9"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 и на основании статей 53, 64, 70 Устава муниципального образования </w:t>
      </w:r>
      <w:proofErr w:type="spellStart"/>
      <w:r w:rsidR="00DE425F">
        <w:rPr>
          <w:sz w:val="28"/>
          <w:szCs w:val="28"/>
        </w:rPr>
        <w:t>Ченцовское</w:t>
      </w:r>
      <w:proofErr w:type="spellEnd"/>
      <w:r>
        <w:rPr>
          <w:sz w:val="28"/>
          <w:szCs w:val="28"/>
        </w:rPr>
        <w:t xml:space="preserve"> сельское поселение, в целях приведения муниципального правового акта в соответствие с действующим законодательством, Совет депутатов </w:t>
      </w:r>
      <w:proofErr w:type="spellStart"/>
      <w:r w:rsidR="00DE425F">
        <w:rPr>
          <w:sz w:val="28"/>
          <w:szCs w:val="28"/>
        </w:rPr>
        <w:t>Ченцовского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района Костромской области</w:t>
      </w:r>
    </w:p>
    <w:p w:rsidR="00B01690" w:rsidRDefault="00B01690" w:rsidP="00B01690">
      <w:pPr>
        <w:pStyle w:val="a5"/>
        <w:ind w:left="9" w:right="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 </w:t>
      </w:r>
    </w:p>
    <w:p w:rsidR="00AD4397" w:rsidRDefault="00AD4397" w:rsidP="00AD4397">
      <w:pPr>
        <w:pStyle w:val="a5"/>
        <w:ind w:right="-2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решение Совета депутатов </w:t>
      </w:r>
      <w:proofErr w:type="spellStart"/>
      <w:r w:rsidR="00DE425F">
        <w:rPr>
          <w:bCs/>
          <w:sz w:val="28"/>
          <w:szCs w:val="28"/>
        </w:rPr>
        <w:t>Ченцовского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Сусанинского</w:t>
      </w:r>
      <w:proofErr w:type="spellEnd"/>
      <w:r>
        <w:rPr>
          <w:bCs/>
          <w:sz w:val="28"/>
          <w:szCs w:val="28"/>
        </w:rPr>
        <w:t xml:space="preserve"> муниципального района Костромской</w:t>
      </w:r>
      <w:r w:rsidR="00DE425F">
        <w:rPr>
          <w:bCs/>
          <w:sz w:val="28"/>
          <w:szCs w:val="28"/>
        </w:rPr>
        <w:t xml:space="preserve"> области от 28.11.2019 года № 38</w:t>
      </w:r>
      <w:r>
        <w:rPr>
          <w:bCs/>
          <w:sz w:val="28"/>
          <w:szCs w:val="28"/>
        </w:rPr>
        <w:t xml:space="preserve"> «О</w:t>
      </w:r>
      <w:r w:rsidRPr="00A01269">
        <w:rPr>
          <w:bCs/>
          <w:sz w:val="28"/>
          <w:szCs w:val="28"/>
        </w:rPr>
        <w:t>б установлении земельного налога на территории</w:t>
      </w:r>
      <w:r>
        <w:rPr>
          <w:bCs/>
          <w:sz w:val="28"/>
          <w:szCs w:val="28"/>
        </w:rPr>
        <w:t xml:space="preserve"> </w:t>
      </w:r>
      <w:proofErr w:type="spellStart"/>
      <w:r w:rsidR="00DE425F">
        <w:rPr>
          <w:bCs/>
          <w:sz w:val="28"/>
          <w:szCs w:val="28"/>
        </w:rPr>
        <w:t>Ченцовского</w:t>
      </w:r>
      <w:proofErr w:type="spellEnd"/>
      <w:r w:rsidRPr="00A01269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ельского поселения</w:t>
      </w:r>
      <w:r w:rsidR="00DE425F">
        <w:rPr>
          <w:bCs/>
          <w:sz w:val="28"/>
          <w:szCs w:val="28"/>
        </w:rPr>
        <w:t>»</w:t>
      </w:r>
      <w:r w:rsidR="00A003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A0037D" w:rsidRDefault="00B01690" w:rsidP="00A0037D">
      <w:pPr>
        <w:pStyle w:val="a5"/>
        <w:ind w:lef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4397">
        <w:rPr>
          <w:sz w:val="28"/>
          <w:szCs w:val="28"/>
        </w:rPr>
        <w:t>1</w:t>
      </w:r>
      <w:r w:rsidR="00A00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037D">
        <w:rPr>
          <w:sz w:val="28"/>
          <w:szCs w:val="28"/>
        </w:rPr>
        <w:t>Пункт 3 изложить в следующей редакции:</w:t>
      </w:r>
    </w:p>
    <w:p w:rsidR="00A0037D" w:rsidRPr="00C94DB1" w:rsidRDefault="00A0037D" w:rsidP="00A00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5C39A8">
        <w:rPr>
          <w:sz w:val="28"/>
          <w:szCs w:val="28"/>
        </w:rPr>
        <w:t xml:space="preserve"> </w:t>
      </w:r>
      <w:r w:rsidRPr="008541B7">
        <w:rPr>
          <w:sz w:val="28"/>
          <w:szCs w:val="28"/>
        </w:rPr>
        <w:t xml:space="preserve">Для налогоплательщиков-организаций и налогоплательщиков - физических лиц на территории </w:t>
      </w:r>
      <w:proofErr w:type="spellStart"/>
      <w:r w:rsidR="00DE425F">
        <w:rPr>
          <w:sz w:val="28"/>
          <w:szCs w:val="28"/>
        </w:rPr>
        <w:t>Ченцовского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B7">
        <w:rPr>
          <w:sz w:val="28"/>
          <w:szCs w:val="28"/>
        </w:rPr>
        <w:t xml:space="preserve"> льготы и уменьшения налогооблагаемой базы, установленные Налоговым кодексом РФ по </w:t>
      </w:r>
      <w:r w:rsidRPr="00C94DB1">
        <w:rPr>
          <w:sz w:val="28"/>
          <w:szCs w:val="28"/>
        </w:rPr>
        <w:t xml:space="preserve">налогу, действуют в полном объеме. </w:t>
      </w:r>
    </w:p>
    <w:p w:rsidR="00A0037D" w:rsidRPr="00C94DB1" w:rsidRDefault="00A0037D" w:rsidP="00A00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4205C0">
        <w:rPr>
          <w:sz w:val="28"/>
          <w:szCs w:val="28"/>
          <w:shd w:val="clear" w:color="auto" w:fill="FFFFFF"/>
        </w:rPr>
        <w:t>О</w:t>
      </w:r>
      <w:proofErr w:type="gramEnd"/>
      <w:r w:rsidRPr="004205C0">
        <w:rPr>
          <w:sz w:val="28"/>
          <w:szCs w:val="28"/>
          <w:shd w:val="clear" w:color="auto" w:fill="FFFFFF"/>
        </w:rPr>
        <w:t xml:space="preserve">свобождаются от уплаты земельного налога </w:t>
      </w:r>
      <w:r>
        <w:rPr>
          <w:sz w:val="28"/>
          <w:szCs w:val="28"/>
        </w:rPr>
        <w:t>медицинские организации</w:t>
      </w:r>
      <w:r w:rsidRPr="00C94DB1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C94DB1">
        <w:rPr>
          <w:sz w:val="28"/>
          <w:szCs w:val="28"/>
        </w:rPr>
        <w:t xml:space="preserve"> оказание первичной врачебной медико-санитарной помощи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</w:t>
      </w:r>
      <w:r>
        <w:rPr>
          <w:sz w:val="28"/>
          <w:szCs w:val="28"/>
        </w:rPr>
        <w:t>.</w:t>
      </w:r>
    </w:p>
    <w:p w:rsidR="004205C0" w:rsidRPr="004205C0" w:rsidRDefault="004205C0" w:rsidP="00A0037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4205C0">
        <w:rPr>
          <w:sz w:val="28"/>
          <w:szCs w:val="28"/>
        </w:rPr>
        <w:t>3.</w:t>
      </w:r>
      <w:r w:rsidR="00A0037D">
        <w:rPr>
          <w:sz w:val="28"/>
          <w:szCs w:val="28"/>
        </w:rPr>
        <w:t>2</w:t>
      </w:r>
      <w:proofErr w:type="gramStart"/>
      <w:r w:rsidR="00A0037D">
        <w:rPr>
          <w:sz w:val="28"/>
          <w:szCs w:val="28"/>
        </w:rPr>
        <w:t xml:space="preserve"> </w:t>
      </w:r>
      <w:r w:rsidRPr="004205C0">
        <w:rPr>
          <w:sz w:val="28"/>
          <w:szCs w:val="28"/>
          <w:shd w:val="clear" w:color="auto" w:fill="FFFFFF"/>
        </w:rPr>
        <w:t>О</w:t>
      </w:r>
      <w:proofErr w:type="gramEnd"/>
      <w:r w:rsidRPr="004205C0">
        <w:rPr>
          <w:sz w:val="28"/>
          <w:szCs w:val="28"/>
          <w:shd w:val="clear" w:color="auto" w:fill="FFFFFF"/>
        </w:rPr>
        <w:t xml:space="preserve">свобождаются от уплаты земельного налога органы местного самоуправления, в отношении </w:t>
      </w:r>
      <w:r w:rsidRPr="00EB2306">
        <w:rPr>
          <w:sz w:val="28"/>
          <w:szCs w:val="28"/>
          <w:shd w:val="clear" w:color="auto" w:fill="FFFFFF"/>
        </w:rPr>
        <w:t>принадлежащих</w:t>
      </w:r>
      <w:r w:rsidR="00EB2306">
        <w:rPr>
          <w:sz w:val="28"/>
          <w:szCs w:val="28"/>
          <w:shd w:val="clear" w:color="auto" w:fill="FFFFFF"/>
        </w:rPr>
        <w:t xml:space="preserve"> </w:t>
      </w:r>
      <w:r w:rsidRPr="00EB2306">
        <w:rPr>
          <w:rStyle w:val="a6"/>
          <w:i w:val="0"/>
          <w:sz w:val="28"/>
          <w:szCs w:val="28"/>
          <w:shd w:val="clear" w:color="auto" w:fill="FFFFFF"/>
        </w:rPr>
        <w:t>им</w:t>
      </w:r>
      <w:r w:rsidR="00EB2306">
        <w:rPr>
          <w:rStyle w:val="a6"/>
          <w:i w:val="0"/>
          <w:sz w:val="28"/>
          <w:szCs w:val="28"/>
          <w:shd w:val="clear" w:color="auto" w:fill="FFFFFF"/>
        </w:rPr>
        <w:t xml:space="preserve"> </w:t>
      </w:r>
      <w:r w:rsidRPr="00EB2306">
        <w:rPr>
          <w:rStyle w:val="a6"/>
          <w:i w:val="0"/>
          <w:sz w:val="28"/>
          <w:szCs w:val="28"/>
          <w:shd w:val="clear" w:color="auto" w:fill="FFFFFF"/>
        </w:rPr>
        <w:t>земельных участков</w:t>
      </w:r>
      <w:r w:rsidRPr="00EB2306">
        <w:rPr>
          <w:sz w:val="28"/>
          <w:szCs w:val="28"/>
          <w:shd w:val="clear" w:color="auto" w:fill="FFFFFF"/>
        </w:rPr>
        <w:t>,</w:t>
      </w:r>
      <w:r w:rsidR="00EB2306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EB2306">
        <w:rPr>
          <w:sz w:val="28"/>
          <w:szCs w:val="28"/>
          <w:shd w:val="clear" w:color="auto" w:fill="FFFFFF"/>
        </w:rPr>
        <w:t>т.ч</w:t>
      </w:r>
      <w:proofErr w:type="spellEnd"/>
      <w:r w:rsidR="00EB2306">
        <w:rPr>
          <w:sz w:val="28"/>
          <w:szCs w:val="28"/>
          <w:shd w:val="clear" w:color="auto" w:fill="FFFFFF"/>
        </w:rPr>
        <w:t>.</w:t>
      </w:r>
      <w:r w:rsidRPr="00EB2306">
        <w:rPr>
          <w:sz w:val="28"/>
          <w:szCs w:val="28"/>
          <w:shd w:val="clear" w:color="auto" w:fill="FFFFFF"/>
        </w:rPr>
        <w:t xml:space="preserve"> на</w:t>
      </w:r>
      <w:r>
        <w:rPr>
          <w:sz w:val="28"/>
          <w:szCs w:val="28"/>
          <w:shd w:val="clear" w:color="auto" w:fill="FFFFFF"/>
        </w:rPr>
        <w:t xml:space="preserve"> которых находятся кладбища</w:t>
      </w:r>
      <w:r w:rsidRPr="004205C0">
        <w:rPr>
          <w:sz w:val="28"/>
          <w:szCs w:val="28"/>
          <w:shd w:val="clear" w:color="auto" w:fill="FFFFFF"/>
        </w:rPr>
        <w:t>, расположенны</w:t>
      </w:r>
      <w:r>
        <w:rPr>
          <w:sz w:val="28"/>
          <w:szCs w:val="28"/>
          <w:shd w:val="clear" w:color="auto" w:fill="FFFFFF"/>
        </w:rPr>
        <w:t>х</w:t>
      </w:r>
      <w:r w:rsidRPr="004205C0">
        <w:rPr>
          <w:sz w:val="28"/>
          <w:szCs w:val="28"/>
          <w:shd w:val="clear" w:color="auto" w:fill="FFFFFF"/>
        </w:rPr>
        <w:t xml:space="preserve"> на</w:t>
      </w:r>
      <w:r w:rsidR="00EB2306">
        <w:rPr>
          <w:sz w:val="28"/>
          <w:szCs w:val="28"/>
          <w:shd w:val="clear" w:color="auto" w:fill="FFFFFF"/>
        </w:rPr>
        <w:t xml:space="preserve"> </w:t>
      </w:r>
      <w:r w:rsidRPr="004205C0">
        <w:rPr>
          <w:sz w:val="28"/>
          <w:szCs w:val="28"/>
          <w:shd w:val="clear" w:color="auto" w:fill="FFFFFF"/>
        </w:rPr>
        <w:t xml:space="preserve">территории муниципального образования </w:t>
      </w:r>
      <w:proofErr w:type="spellStart"/>
      <w:r w:rsidR="00DE425F">
        <w:rPr>
          <w:sz w:val="28"/>
          <w:szCs w:val="28"/>
          <w:shd w:val="clear" w:color="auto" w:fill="FFFFFF"/>
        </w:rPr>
        <w:t>Ченцовское</w:t>
      </w:r>
      <w:proofErr w:type="spellEnd"/>
      <w:r w:rsidR="00A0037D">
        <w:rPr>
          <w:sz w:val="28"/>
          <w:szCs w:val="28"/>
          <w:shd w:val="clear" w:color="auto" w:fill="FFFFFF"/>
        </w:rPr>
        <w:t xml:space="preserve"> сельское поселение.</w:t>
      </w:r>
    </w:p>
    <w:p w:rsidR="004205C0" w:rsidRDefault="00A0037D" w:rsidP="00A0037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4205C0" w:rsidRPr="004205C0">
        <w:rPr>
          <w:sz w:val="28"/>
          <w:szCs w:val="28"/>
        </w:rPr>
        <w:t xml:space="preserve"> Иные дополнительные льготы и</w:t>
      </w:r>
      <w:r w:rsidR="004205C0">
        <w:rPr>
          <w:sz w:val="28"/>
          <w:szCs w:val="28"/>
        </w:rPr>
        <w:t xml:space="preserve"> уменьшения налогооблагаемой базы по налогу, за исключением </w:t>
      </w:r>
      <w:proofErr w:type="gramStart"/>
      <w:r w:rsidR="004205C0">
        <w:rPr>
          <w:sz w:val="28"/>
          <w:szCs w:val="28"/>
        </w:rPr>
        <w:t>предусмотренных</w:t>
      </w:r>
      <w:proofErr w:type="gramEnd"/>
      <w:r w:rsidR="004205C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ами </w:t>
      </w:r>
      <w:r w:rsidR="004205C0">
        <w:rPr>
          <w:sz w:val="28"/>
          <w:szCs w:val="28"/>
        </w:rPr>
        <w:t>3.1</w:t>
      </w:r>
      <w:r>
        <w:rPr>
          <w:sz w:val="28"/>
          <w:szCs w:val="28"/>
        </w:rPr>
        <w:t xml:space="preserve"> и 3.2</w:t>
      </w:r>
      <w:r w:rsidR="004205C0">
        <w:rPr>
          <w:sz w:val="28"/>
          <w:szCs w:val="28"/>
        </w:rPr>
        <w:t xml:space="preserve"> настоящего решения, не устанавливаются.»;</w:t>
      </w:r>
    </w:p>
    <w:p w:rsidR="00B01690" w:rsidRPr="00B01690" w:rsidRDefault="00EB2306" w:rsidP="00B01690">
      <w:pPr>
        <w:pStyle w:val="a5"/>
        <w:ind w:left="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0037D">
        <w:rPr>
          <w:sz w:val="28"/>
          <w:szCs w:val="28"/>
        </w:rPr>
        <w:t xml:space="preserve">2 </w:t>
      </w:r>
      <w:r w:rsidR="00B01690">
        <w:rPr>
          <w:sz w:val="28"/>
          <w:szCs w:val="28"/>
        </w:rPr>
        <w:t xml:space="preserve"> пункт 4 решения </w:t>
      </w:r>
      <w:r w:rsidR="00B01690" w:rsidRPr="00B01690">
        <w:rPr>
          <w:bCs/>
          <w:sz w:val="28"/>
          <w:szCs w:val="28"/>
        </w:rPr>
        <w:t>признать утратившим силу с 1 января 2021 года.</w:t>
      </w:r>
    </w:p>
    <w:p w:rsidR="00B01690" w:rsidRDefault="00EB2306" w:rsidP="00B01690">
      <w:pPr>
        <w:pStyle w:val="a5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690">
        <w:rPr>
          <w:sz w:val="28"/>
          <w:szCs w:val="28"/>
        </w:rPr>
        <w:t xml:space="preserve">. Настоящее решение </w:t>
      </w:r>
      <w:r w:rsidR="004205C0">
        <w:rPr>
          <w:sz w:val="28"/>
          <w:szCs w:val="28"/>
        </w:rPr>
        <w:t xml:space="preserve">вступает в силу с 1 января 2021 год, за исключением пункта </w:t>
      </w:r>
      <w:r w:rsidR="00A0037D">
        <w:rPr>
          <w:sz w:val="28"/>
          <w:szCs w:val="28"/>
        </w:rPr>
        <w:t>1.1</w:t>
      </w:r>
      <w:r w:rsidR="004205C0">
        <w:rPr>
          <w:sz w:val="28"/>
          <w:szCs w:val="28"/>
        </w:rPr>
        <w:t xml:space="preserve">, который вступает в силу с момента официального </w:t>
      </w:r>
      <w:r w:rsidR="004205C0">
        <w:rPr>
          <w:sz w:val="28"/>
          <w:szCs w:val="28"/>
        </w:rPr>
        <w:lastRenderedPageBreak/>
        <w:t xml:space="preserve">опубликования и распространяет свое действие на </w:t>
      </w:r>
      <w:proofErr w:type="gramStart"/>
      <w:r w:rsidR="004205C0">
        <w:rPr>
          <w:sz w:val="28"/>
          <w:szCs w:val="28"/>
        </w:rPr>
        <w:t>правоотношения</w:t>
      </w:r>
      <w:proofErr w:type="gramEnd"/>
      <w:r w:rsidR="004205C0">
        <w:rPr>
          <w:sz w:val="28"/>
          <w:szCs w:val="28"/>
        </w:rPr>
        <w:t xml:space="preserve"> возникшие с 1 января 2020 года</w:t>
      </w:r>
      <w:r w:rsidR="00B01690">
        <w:rPr>
          <w:sz w:val="28"/>
          <w:szCs w:val="28"/>
        </w:rPr>
        <w:t>.</w:t>
      </w:r>
    </w:p>
    <w:p w:rsidR="00B01690" w:rsidRDefault="00B01690" w:rsidP="00B01690">
      <w:pPr>
        <w:pStyle w:val="a5"/>
        <w:ind w:right="10" w:firstLine="709"/>
        <w:jc w:val="both"/>
        <w:rPr>
          <w:sz w:val="28"/>
          <w:szCs w:val="28"/>
        </w:rPr>
      </w:pPr>
    </w:p>
    <w:p w:rsidR="00A0037D" w:rsidRDefault="00A0037D" w:rsidP="00B01690">
      <w:pPr>
        <w:pStyle w:val="a5"/>
        <w:ind w:right="10" w:firstLine="709"/>
        <w:jc w:val="both"/>
        <w:rPr>
          <w:sz w:val="28"/>
          <w:szCs w:val="28"/>
        </w:rPr>
      </w:pPr>
    </w:p>
    <w:p w:rsidR="00A0037D" w:rsidRDefault="00A0037D" w:rsidP="00B01690">
      <w:pPr>
        <w:pStyle w:val="a5"/>
        <w:ind w:right="10" w:firstLine="709"/>
        <w:jc w:val="both"/>
        <w:rPr>
          <w:sz w:val="28"/>
          <w:szCs w:val="28"/>
        </w:rPr>
      </w:pPr>
    </w:p>
    <w:p w:rsidR="00B01690" w:rsidRDefault="00B01690" w:rsidP="00B016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E425F">
        <w:rPr>
          <w:sz w:val="28"/>
          <w:szCs w:val="28"/>
        </w:rPr>
        <w:t>Ченцовского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</w:p>
    <w:p w:rsidR="00B01690" w:rsidRDefault="00B01690" w:rsidP="00B016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Костромской области                          </w:t>
      </w:r>
      <w:proofErr w:type="spellStart"/>
      <w:r w:rsidR="00DE425F">
        <w:rPr>
          <w:sz w:val="28"/>
          <w:szCs w:val="28"/>
        </w:rPr>
        <w:t>В.С.Брянцева</w:t>
      </w:r>
      <w:proofErr w:type="spellEnd"/>
    </w:p>
    <w:p w:rsidR="00EB2306" w:rsidRDefault="00EB2306" w:rsidP="00B01690"/>
    <w:sectPr w:rsidR="00EB2306" w:rsidSect="0097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90"/>
    <w:rsid w:val="001021B6"/>
    <w:rsid w:val="001C7896"/>
    <w:rsid w:val="003150A8"/>
    <w:rsid w:val="00371F2A"/>
    <w:rsid w:val="00375DE3"/>
    <w:rsid w:val="0038654E"/>
    <w:rsid w:val="004205C0"/>
    <w:rsid w:val="00665B1C"/>
    <w:rsid w:val="0067457B"/>
    <w:rsid w:val="009732B8"/>
    <w:rsid w:val="00A0037D"/>
    <w:rsid w:val="00AD4397"/>
    <w:rsid w:val="00AE11AF"/>
    <w:rsid w:val="00B01690"/>
    <w:rsid w:val="00B44033"/>
    <w:rsid w:val="00C65297"/>
    <w:rsid w:val="00DE425F"/>
    <w:rsid w:val="00EB2306"/>
    <w:rsid w:val="00F2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306"/>
    <w:pPr>
      <w:keepNext/>
      <w:tabs>
        <w:tab w:val="num" w:pos="432"/>
      </w:tabs>
      <w:suppressAutoHyphens/>
      <w:ind w:firstLine="540"/>
      <w:jc w:val="both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6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690"/>
    <w:pPr>
      <w:spacing w:before="100" w:beforeAutospacing="1" w:after="100" w:afterAutospacing="1"/>
    </w:pPr>
  </w:style>
  <w:style w:type="paragraph" w:customStyle="1" w:styleId="a5">
    <w:name w:val="Стиль"/>
    <w:rsid w:val="00B0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05C0"/>
    <w:rPr>
      <w:i/>
      <w:iCs/>
    </w:rPr>
  </w:style>
  <w:style w:type="character" w:customStyle="1" w:styleId="10">
    <w:name w:val="Заголовок 1 Знак"/>
    <w:basedOn w:val="a0"/>
    <w:link w:val="1"/>
    <w:rsid w:val="00EB2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EB230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EB2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"/>
    <w:rsid w:val="00EB2306"/>
    <w:pPr>
      <w:suppressAutoHyphens/>
      <w:ind w:left="283" w:hanging="283"/>
    </w:pPr>
    <w:rPr>
      <w:lang w:eastAsia="ar-SA"/>
    </w:rPr>
  </w:style>
  <w:style w:type="paragraph" w:customStyle="1" w:styleId="aa">
    <w:name w:val="Спис_заголовок"/>
    <w:basedOn w:val="a"/>
    <w:next w:val="a9"/>
    <w:rsid w:val="00EB2306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styleId="ab">
    <w:name w:val="Body Text Indent"/>
    <w:basedOn w:val="a"/>
    <w:link w:val="ac"/>
    <w:rsid w:val="00EB2306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EB2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EB2306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EB230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EB2306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EB230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A00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6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690"/>
    <w:pPr>
      <w:spacing w:before="100" w:beforeAutospacing="1" w:after="100" w:afterAutospacing="1"/>
    </w:pPr>
  </w:style>
  <w:style w:type="paragraph" w:customStyle="1" w:styleId="a5">
    <w:name w:val="Стиль"/>
    <w:uiPriority w:val="99"/>
    <w:rsid w:val="00B0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2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CHENZI</cp:lastModifiedBy>
  <cp:revision>9</cp:revision>
  <cp:lastPrinted>2020-10-29T07:24:00Z</cp:lastPrinted>
  <dcterms:created xsi:type="dcterms:W3CDTF">2020-10-22T07:46:00Z</dcterms:created>
  <dcterms:modified xsi:type="dcterms:W3CDTF">2020-11-16T05:49:00Z</dcterms:modified>
</cp:coreProperties>
</file>