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74" w:rsidRDefault="00121074" w:rsidP="006636CB">
      <w:pPr>
        <w:pStyle w:val="12"/>
        <w:shd w:val="clear" w:color="auto" w:fill="auto"/>
        <w:spacing w:before="0" w:after="0" w:line="240" w:lineRule="auto"/>
        <w:ind w:firstLine="709"/>
        <w:jc w:val="right"/>
        <w:rPr>
          <w:noProof/>
          <w:sz w:val="28"/>
          <w:szCs w:val="28"/>
        </w:rPr>
      </w:pPr>
      <w:bookmarkStart w:id="0" w:name="_GoBack"/>
    </w:p>
    <w:p w:rsidR="00F2763F" w:rsidRPr="00043163" w:rsidRDefault="00F2763F" w:rsidP="00F2763F">
      <w:pPr>
        <w:jc w:val="center"/>
        <w:rPr>
          <w:sz w:val="40"/>
          <w:szCs w:val="36"/>
        </w:rPr>
      </w:pPr>
    </w:p>
    <w:p w:rsidR="00F2763F" w:rsidRDefault="00F2763F" w:rsidP="00F2763F">
      <w:pPr>
        <w:jc w:val="center"/>
        <w:outlineLvl w:val="0"/>
        <w:rPr>
          <w:sz w:val="28"/>
          <w:szCs w:val="28"/>
        </w:rPr>
      </w:pPr>
      <w:r w:rsidRPr="00043163">
        <w:rPr>
          <w:sz w:val="28"/>
          <w:szCs w:val="28"/>
        </w:rPr>
        <w:t xml:space="preserve">АДМИНИСТРАЦИЯ </w:t>
      </w:r>
      <w:r w:rsidR="000928C0">
        <w:rPr>
          <w:sz w:val="28"/>
          <w:szCs w:val="28"/>
        </w:rPr>
        <w:t>ОКТЯБРЬСКОГО</w:t>
      </w:r>
      <w:r w:rsidR="00781071">
        <w:rPr>
          <w:sz w:val="28"/>
          <w:szCs w:val="28"/>
        </w:rPr>
        <w:t xml:space="preserve"> </w:t>
      </w:r>
      <w:r w:rsidRPr="00043163">
        <w:rPr>
          <w:sz w:val="28"/>
          <w:szCs w:val="28"/>
        </w:rPr>
        <w:t>СЕЛЬСКОГО ПОСЕЛЕНИЯ</w:t>
      </w:r>
    </w:p>
    <w:p w:rsidR="00781071" w:rsidRDefault="00781071" w:rsidP="00F276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ПОВОРИНСКОГО МУНИЦИПАЛЬНОГО РАЙОНА</w:t>
      </w:r>
    </w:p>
    <w:p w:rsidR="00781071" w:rsidRDefault="00781071" w:rsidP="00F276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81071" w:rsidRPr="00043163" w:rsidRDefault="00781071" w:rsidP="00F2763F">
      <w:pPr>
        <w:jc w:val="center"/>
        <w:outlineLvl w:val="0"/>
        <w:rPr>
          <w:sz w:val="28"/>
          <w:szCs w:val="28"/>
        </w:rPr>
      </w:pPr>
    </w:p>
    <w:p w:rsidR="00F2763F" w:rsidRPr="00043163" w:rsidRDefault="00F2763F" w:rsidP="00F2763F">
      <w:pPr>
        <w:jc w:val="center"/>
        <w:rPr>
          <w:b/>
          <w:sz w:val="40"/>
          <w:szCs w:val="36"/>
        </w:rPr>
      </w:pPr>
      <w:r w:rsidRPr="00043163">
        <w:rPr>
          <w:b/>
          <w:sz w:val="40"/>
          <w:szCs w:val="36"/>
        </w:rPr>
        <w:t>ПОСТАНОВЛЕНИЕ</w:t>
      </w:r>
    </w:p>
    <w:p w:rsidR="00E15A64" w:rsidRPr="00543082" w:rsidRDefault="00E15A64" w:rsidP="00E15A64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15A64" w:rsidRPr="000E53AE" w:rsidRDefault="00781071" w:rsidP="00781071">
      <w:pPr>
        <w:rPr>
          <w:sz w:val="28"/>
          <w:szCs w:val="28"/>
        </w:rPr>
      </w:pPr>
      <w:r w:rsidRPr="000E53AE">
        <w:rPr>
          <w:sz w:val="28"/>
          <w:szCs w:val="28"/>
        </w:rPr>
        <w:t xml:space="preserve">от </w:t>
      </w:r>
      <w:r w:rsidR="00977444" w:rsidRPr="000E53AE">
        <w:rPr>
          <w:sz w:val="28"/>
          <w:szCs w:val="28"/>
        </w:rPr>
        <w:t>2</w:t>
      </w:r>
      <w:r w:rsidR="007120F5" w:rsidRPr="000E53AE">
        <w:rPr>
          <w:sz w:val="28"/>
          <w:szCs w:val="28"/>
        </w:rPr>
        <w:t>5</w:t>
      </w:r>
      <w:r w:rsidR="00ED4953" w:rsidRPr="000E53AE">
        <w:rPr>
          <w:sz w:val="28"/>
          <w:szCs w:val="28"/>
        </w:rPr>
        <w:t>.0</w:t>
      </w:r>
      <w:r w:rsidRPr="000E53AE">
        <w:rPr>
          <w:sz w:val="28"/>
          <w:szCs w:val="28"/>
        </w:rPr>
        <w:t>3</w:t>
      </w:r>
      <w:r w:rsidR="00ED4953" w:rsidRPr="000E53AE">
        <w:rPr>
          <w:sz w:val="28"/>
          <w:szCs w:val="28"/>
        </w:rPr>
        <w:t xml:space="preserve">.2022 </w:t>
      </w:r>
      <w:r w:rsidRPr="000E53AE">
        <w:rPr>
          <w:sz w:val="28"/>
          <w:szCs w:val="28"/>
        </w:rPr>
        <w:t>года № 2</w:t>
      </w:r>
      <w:r w:rsidR="000E53AE">
        <w:rPr>
          <w:sz w:val="28"/>
          <w:szCs w:val="28"/>
        </w:rPr>
        <w:t>4</w:t>
      </w:r>
      <w:r w:rsidR="00ED4953" w:rsidRPr="000E53AE">
        <w:rPr>
          <w:sz w:val="28"/>
          <w:szCs w:val="28"/>
        </w:rPr>
        <w:t xml:space="preserve">           </w:t>
      </w:r>
      <w:r w:rsidR="00ED4953" w:rsidRPr="000E53AE">
        <w:rPr>
          <w:sz w:val="28"/>
          <w:szCs w:val="28"/>
        </w:rPr>
        <w:tab/>
        <w:t xml:space="preserve">            </w:t>
      </w:r>
    </w:p>
    <w:p w:rsidR="006564DB" w:rsidRPr="00E53EDE" w:rsidRDefault="006564DB" w:rsidP="006564DB">
      <w:pPr>
        <w:jc w:val="center"/>
        <w:rPr>
          <w:sz w:val="28"/>
          <w:szCs w:val="28"/>
        </w:rPr>
      </w:pPr>
    </w:p>
    <w:p w:rsidR="00ED4953" w:rsidRPr="00977444" w:rsidRDefault="004D2679" w:rsidP="00ED4953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Об утверждении Порядка </w:t>
      </w:r>
      <w:bookmarkStart w:id="1" w:name="_Hlk95909511"/>
      <w:r w:rsidRPr="00977444">
        <w:rPr>
          <w:sz w:val="28"/>
          <w:szCs w:val="28"/>
        </w:rPr>
        <w:t xml:space="preserve">осуществления </w:t>
      </w:r>
    </w:p>
    <w:p w:rsidR="00ED4953" w:rsidRPr="00977444" w:rsidRDefault="004D2679" w:rsidP="00ED4953">
      <w:pPr>
        <w:rPr>
          <w:sz w:val="28"/>
          <w:szCs w:val="28"/>
        </w:rPr>
      </w:pPr>
      <w:r w:rsidRPr="00977444">
        <w:rPr>
          <w:sz w:val="28"/>
          <w:szCs w:val="28"/>
        </w:rPr>
        <w:t>казначейского сопровождения средств</w:t>
      </w:r>
      <w:r w:rsidR="0030149C" w:rsidRPr="00977444">
        <w:rPr>
          <w:sz w:val="28"/>
          <w:szCs w:val="28"/>
        </w:rPr>
        <w:t xml:space="preserve">, </w:t>
      </w:r>
    </w:p>
    <w:p w:rsidR="00ED4953" w:rsidRPr="00977444" w:rsidRDefault="0030149C" w:rsidP="00ED4953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предоставляемых из бюджета </w:t>
      </w:r>
    </w:p>
    <w:p w:rsidR="00F2763F" w:rsidRDefault="000928C0" w:rsidP="00ED4953">
      <w:pPr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781071">
        <w:rPr>
          <w:sz w:val="28"/>
          <w:szCs w:val="28"/>
        </w:rPr>
        <w:t xml:space="preserve"> </w:t>
      </w:r>
      <w:r w:rsidR="00F2763F">
        <w:rPr>
          <w:sz w:val="28"/>
          <w:szCs w:val="28"/>
        </w:rPr>
        <w:t>сельского поселения</w:t>
      </w:r>
      <w:r w:rsidR="004D2679" w:rsidRPr="00977444">
        <w:rPr>
          <w:sz w:val="28"/>
          <w:szCs w:val="28"/>
        </w:rPr>
        <w:t xml:space="preserve"> </w:t>
      </w:r>
    </w:p>
    <w:p w:rsidR="00F2763F" w:rsidRDefault="004D2679" w:rsidP="00ED4953">
      <w:pPr>
        <w:rPr>
          <w:sz w:val="28"/>
          <w:szCs w:val="28"/>
        </w:rPr>
      </w:pPr>
      <w:r w:rsidRPr="00977444">
        <w:rPr>
          <w:sz w:val="28"/>
          <w:szCs w:val="28"/>
        </w:rPr>
        <w:t>в случаях,</w:t>
      </w:r>
      <w:r w:rsidR="00F2763F">
        <w:rPr>
          <w:sz w:val="28"/>
          <w:szCs w:val="28"/>
        </w:rPr>
        <w:t xml:space="preserve"> </w:t>
      </w:r>
      <w:r w:rsidRPr="00977444">
        <w:rPr>
          <w:sz w:val="28"/>
          <w:szCs w:val="28"/>
        </w:rPr>
        <w:t xml:space="preserve">предусмотренных </w:t>
      </w:r>
    </w:p>
    <w:p w:rsidR="004D2679" w:rsidRPr="00977444" w:rsidRDefault="004D2679" w:rsidP="00ED4953">
      <w:pPr>
        <w:rPr>
          <w:sz w:val="28"/>
          <w:szCs w:val="28"/>
        </w:rPr>
      </w:pPr>
      <w:r w:rsidRPr="00977444">
        <w:rPr>
          <w:sz w:val="28"/>
          <w:szCs w:val="28"/>
        </w:rPr>
        <w:t>Бюджетным кодексом Российской Федерации</w:t>
      </w:r>
      <w:bookmarkEnd w:id="1"/>
    </w:p>
    <w:p w:rsidR="00EB72A3" w:rsidRPr="00E53EDE" w:rsidRDefault="00EB72A3" w:rsidP="00EB72A3">
      <w:pPr>
        <w:jc w:val="center"/>
        <w:rPr>
          <w:kern w:val="2"/>
          <w:sz w:val="28"/>
          <w:szCs w:val="28"/>
        </w:rPr>
      </w:pPr>
    </w:p>
    <w:p w:rsidR="00F2763F" w:rsidRDefault="00B7485A" w:rsidP="00B7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679" w:rsidRPr="004D2679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</w:t>
      </w:r>
      <w:r w:rsidR="004D2679">
        <w:rPr>
          <w:sz w:val="28"/>
          <w:szCs w:val="28"/>
        </w:rPr>
        <w:t xml:space="preserve"> </w:t>
      </w:r>
      <w:r w:rsidR="004D2679" w:rsidRPr="004D2679">
        <w:rPr>
          <w:sz w:val="28"/>
          <w:szCs w:val="28"/>
        </w:rPr>
        <w:t>01</w:t>
      </w:r>
      <w:r w:rsidR="004D2679">
        <w:rPr>
          <w:sz w:val="28"/>
          <w:szCs w:val="28"/>
        </w:rPr>
        <w:t>.12.</w:t>
      </w:r>
      <w:r w:rsidR="004D2679" w:rsidRPr="004D2679">
        <w:rPr>
          <w:sz w:val="28"/>
          <w:szCs w:val="28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="00781071">
        <w:rPr>
          <w:sz w:val="28"/>
          <w:szCs w:val="28"/>
        </w:rPr>
        <w:t xml:space="preserve">, администрация </w:t>
      </w:r>
      <w:r w:rsidR="000928C0">
        <w:rPr>
          <w:sz w:val="28"/>
          <w:szCs w:val="28"/>
        </w:rPr>
        <w:t>Октябрьского</w:t>
      </w:r>
      <w:r w:rsidR="00781071">
        <w:rPr>
          <w:sz w:val="28"/>
          <w:szCs w:val="28"/>
        </w:rPr>
        <w:t xml:space="preserve"> сельского поселения </w:t>
      </w:r>
    </w:p>
    <w:p w:rsidR="00F2763F" w:rsidRDefault="00F2763F" w:rsidP="00781071">
      <w:pPr>
        <w:autoSpaceDE w:val="0"/>
        <w:autoSpaceDN w:val="0"/>
        <w:adjustRightInd w:val="0"/>
        <w:spacing w:before="240"/>
        <w:ind w:firstLine="540"/>
        <w:jc w:val="center"/>
        <w:rPr>
          <w:sz w:val="28"/>
          <w:szCs w:val="28"/>
        </w:rPr>
      </w:pPr>
      <w:r w:rsidRPr="00AE3F0D">
        <w:rPr>
          <w:sz w:val="28"/>
          <w:szCs w:val="28"/>
        </w:rPr>
        <w:t>ПОСТАНОВЛЯ</w:t>
      </w:r>
      <w:r w:rsidR="00781071">
        <w:rPr>
          <w:sz w:val="28"/>
          <w:szCs w:val="28"/>
        </w:rPr>
        <w:t>ЕТ</w:t>
      </w:r>
      <w:r w:rsidRPr="00AE3F0D">
        <w:rPr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50647" w:rsidRPr="00B50647" w:rsidRDefault="00F2763F" w:rsidP="00F27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47" w:rsidRPr="00B50647">
        <w:rPr>
          <w:sz w:val="28"/>
          <w:szCs w:val="28"/>
        </w:rPr>
        <w:t xml:space="preserve">1. Утвердить Порядок </w:t>
      </w:r>
      <w:r w:rsidR="004D2679" w:rsidRPr="004D2679">
        <w:rPr>
          <w:sz w:val="28"/>
          <w:szCs w:val="28"/>
        </w:rPr>
        <w:t>осуществления казначейского сопровождения средств</w:t>
      </w:r>
      <w:r w:rsidR="0030149C" w:rsidRPr="0030149C">
        <w:rPr>
          <w:sz w:val="28"/>
          <w:szCs w:val="28"/>
        </w:rPr>
        <w:t xml:space="preserve">, предоставляемых из бюджета </w:t>
      </w:r>
      <w:r w:rsidR="000928C0">
        <w:rPr>
          <w:sz w:val="28"/>
          <w:szCs w:val="28"/>
        </w:rPr>
        <w:t>Октябрьского</w:t>
      </w:r>
      <w:r w:rsidR="007810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77444">
        <w:rPr>
          <w:sz w:val="28"/>
          <w:szCs w:val="28"/>
        </w:rPr>
        <w:t xml:space="preserve"> </w:t>
      </w:r>
      <w:r w:rsidR="004D2679"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="00B50647" w:rsidRPr="00B50647">
        <w:rPr>
          <w:sz w:val="28"/>
          <w:szCs w:val="28"/>
        </w:rPr>
        <w:t>согласно приложению.</w:t>
      </w:r>
    </w:p>
    <w:p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2. Настоящее постановление вступает в силу </w:t>
      </w:r>
      <w:r w:rsidR="004D2679">
        <w:rPr>
          <w:sz w:val="28"/>
          <w:szCs w:val="28"/>
        </w:rPr>
        <w:t xml:space="preserve">со дня его </w:t>
      </w:r>
      <w:r w:rsidR="00F302A8">
        <w:rPr>
          <w:sz w:val="28"/>
          <w:szCs w:val="28"/>
        </w:rPr>
        <w:t>подписания</w:t>
      </w:r>
      <w:r w:rsidR="004D2679">
        <w:rPr>
          <w:sz w:val="28"/>
          <w:szCs w:val="28"/>
        </w:rPr>
        <w:t xml:space="preserve">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:rsidR="00597860" w:rsidRDefault="00B50647" w:rsidP="00ED4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3. Контроль за </w:t>
      </w:r>
      <w:r w:rsidR="000928C0">
        <w:rPr>
          <w:sz w:val="28"/>
          <w:szCs w:val="28"/>
        </w:rPr>
        <w:t>ис</w:t>
      </w:r>
      <w:r w:rsidRPr="00B50647">
        <w:rPr>
          <w:sz w:val="28"/>
          <w:szCs w:val="28"/>
        </w:rPr>
        <w:t xml:space="preserve">полнением настоящего постановления </w:t>
      </w:r>
      <w:r w:rsidR="000928C0">
        <w:rPr>
          <w:sz w:val="28"/>
          <w:szCs w:val="28"/>
        </w:rPr>
        <w:t>оставляю за собой.</w:t>
      </w:r>
    </w:p>
    <w:p w:rsidR="00ED4953" w:rsidRDefault="00ED4953" w:rsidP="00ED4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953" w:rsidRDefault="00ED4953" w:rsidP="00ED4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071" w:rsidRDefault="00781071" w:rsidP="00ED4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CAA" w:rsidRDefault="00EA7CAA" w:rsidP="00781071">
      <w:pPr>
        <w:jc w:val="both"/>
        <w:rPr>
          <w:sz w:val="28"/>
          <w:szCs w:val="28"/>
        </w:rPr>
      </w:pPr>
      <w:r w:rsidRPr="00EA7CAA">
        <w:rPr>
          <w:sz w:val="28"/>
          <w:szCs w:val="28"/>
        </w:rPr>
        <w:t xml:space="preserve">Глава </w:t>
      </w:r>
      <w:r w:rsidR="000928C0">
        <w:rPr>
          <w:sz w:val="28"/>
          <w:szCs w:val="28"/>
        </w:rPr>
        <w:t>Октябрьского</w:t>
      </w:r>
      <w:r w:rsidR="00781071">
        <w:rPr>
          <w:sz w:val="28"/>
          <w:szCs w:val="28"/>
        </w:rPr>
        <w:t xml:space="preserve"> </w:t>
      </w:r>
      <w:r w:rsidR="00F2763F">
        <w:rPr>
          <w:sz w:val="28"/>
          <w:szCs w:val="28"/>
        </w:rPr>
        <w:t>сельского поселения</w:t>
      </w:r>
      <w:r w:rsidR="00F2763F" w:rsidRPr="00977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0928C0">
        <w:rPr>
          <w:sz w:val="28"/>
          <w:szCs w:val="28"/>
        </w:rPr>
        <w:t>В</w:t>
      </w:r>
      <w:r w:rsidR="00F9343A">
        <w:rPr>
          <w:sz w:val="28"/>
          <w:szCs w:val="28"/>
        </w:rPr>
        <w:t>.</w:t>
      </w:r>
      <w:r w:rsidR="000928C0">
        <w:rPr>
          <w:sz w:val="28"/>
          <w:szCs w:val="28"/>
        </w:rPr>
        <w:t>И</w:t>
      </w:r>
      <w:r w:rsidR="00F9343A">
        <w:rPr>
          <w:sz w:val="28"/>
          <w:szCs w:val="28"/>
        </w:rPr>
        <w:t xml:space="preserve">. </w:t>
      </w:r>
      <w:r w:rsidR="000928C0">
        <w:rPr>
          <w:sz w:val="28"/>
          <w:szCs w:val="28"/>
        </w:rPr>
        <w:t>Жидких</w:t>
      </w:r>
    </w:p>
    <w:p w:rsidR="00EA7CAA" w:rsidRDefault="00EA7CAA" w:rsidP="00EA7CAA">
      <w:pPr>
        <w:tabs>
          <w:tab w:val="left" w:pos="7655"/>
        </w:tabs>
        <w:rPr>
          <w:sz w:val="28"/>
          <w:szCs w:val="28"/>
        </w:rPr>
      </w:pPr>
    </w:p>
    <w:p w:rsidR="000928C0" w:rsidRDefault="00EA7CAA" w:rsidP="00EA7CAA">
      <w:pPr>
        <w:tabs>
          <w:tab w:val="left" w:pos="7655"/>
        </w:tabs>
        <w:rPr>
          <w:sz w:val="28"/>
          <w:szCs w:val="28"/>
        </w:rPr>
      </w:pPr>
      <w:r w:rsidRPr="00EA7C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597860" w:rsidRPr="000F0612">
        <w:rPr>
          <w:sz w:val="28"/>
          <w:szCs w:val="28"/>
        </w:rPr>
        <w:tab/>
      </w:r>
    </w:p>
    <w:p w:rsidR="000928C0" w:rsidRDefault="000928C0" w:rsidP="00EA7CAA">
      <w:pPr>
        <w:tabs>
          <w:tab w:val="left" w:pos="7655"/>
        </w:tabs>
        <w:rPr>
          <w:sz w:val="28"/>
          <w:szCs w:val="28"/>
        </w:rPr>
      </w:pPr>
    </w:p>
    <w:p w:rsidR="00597860" w:rsidRPr="000F0612" w:rsidRDefault="004D2679" w:rsidP="00EA7CA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9744F1" w:rsidRDefault="009744F1" w:rsidP="00597860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F9343A" w:rsidRDefault="00B50647" w:rsidP="00B506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D4953" w:rsidRDefault="00B50647" w:rsidP="00B506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50647" w:rsidRPr="00B50647" w:rsidRDefault="00F2763F" w:rsidP="00F276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B7485A">
        <w:rPr>
          <w:sz w:val="28"/>
          <w:szCs w:val="28"/>
        </w:rPr>
        <w:t xml:space="preserve">                </w:t>
      </w:r>
      <w:r w:rsidR="00B50647" w:rsidRPr="00B50647">
        <w:rPr>
          <w:sz w:val="28"/>
          <w:szCs w:val="28"/>
        </w:rPr>
        <w:t>Приложение</w:t>
      </w:r>
    </w:p>
    <w:p w:rsidR="00F2763F" w:rsidRDefault="00F2763F" w:rsidP="00F276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50647" w:rsidRPr="00B506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F9343A">
        <w:rPr>
          <w:sz w:val="28"/>
          <w:szCs w:val="28"/>
        </w:rPr>
        <w:t>а</w:t>
      </w:r>
      <w:r w:rsidR="00B50647" w:rsidRPr="00B50647">
        <w:rPr>
          <w:sz w:val="28"/>
          <w:szCs w:val="28"/>
        </w:rPr>
        <w:t xml:space="preserve">дминистрации </w:t>
      </w:r>
    </w:p>
    <w:p w:rsidR="00F2763F" w:rsidRDefault="000928C0" w:rsidP="00F276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F9343A">
        <w:rPr>
          <w:sz w:val="28"/>
          <w:szCs w:val="28"/>
        </w:rPr>
        <w:t xml:space="preserve"> </w:t>
      </w:r>
      <w:r w:rsidR="00F2763F">
        <w:rPr>
          <w:sz w:val="28"/>
          <w:szCs w:val="28"/>
        </w:rPr>
        <w:t>сельского поселения</w:t>
      </w:r>
      <w:r w:rsidR="00F2763F" w:rsidRPr="00977444">
        <w:rPr>
          <w:sz w:val="28"/>
          <w:szCs w:val="28"/>
        </w:rPr>
        <w:t xml:space="preserve"> </w:t>
      </w:r>
    </w:p>
    <w:p w:rsidR="00B50647" w:rsidRPr="000E53AE" w:rsidRDefault="00B50647" w:rsidP="00F276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53AE">
        <w:rPr>
          <w:sz w:val="28"/>
          <w:szCs w:val="28"/>
        </w:rPr>
        <w:t xml:space="preserve">                                 </w:t>
      </w:r>
      <w:r w:rsidR="000C3E03" w:rsidRPr="000E53AE">
        <w:rPr>
          <w:sz w:val="28"/>
          <w:szCs w:val="28"/>
        </w:rPr>
        <w:t xml:space="preserve">                   </w:t>
      </w:r>
      <w:r w:rsidRPr="000E53AE">
        <w:rPr>
          <w:sz w:val="28"/>
          <w:szCs w:val="28"/>
        </w:rPr>
        <w:t xml:space="preserve"> </w:t>
      </w:r>
      <w:r w:rsidR="000B4D9E" w:rsidRPr="000E53AE">
        <w:rPr>
          <w:sz w:val="28"/>
          <w:szCs w:val="28"/>
        </w:rPr>
        <w:t>о</w:t>
      </w:r>
      <w:r w:rsidRPr="000E53AE">
        <w:rPr>
          <w:sz w:val="28"/>
          <w:szCs w:val="28"/>
        </w:rPr>
        <w:t>т</w:t>
      </w:r>
      <w:r w:rsidR="00977444" w:rsidRPr="000E53AE">
        <w:rPr>
          <w:sz w:val="28"/>
          <w:szCs w:val="28"/>
        </w:rPr>
        <w:t xml:space="preserve">  2</w:t>
      </w:r>
      <w:r w:rsidR="000928C0" w:rsidRPr="000E53AE">
        <w:rPr>
          <w:sz w:val="28"/>
          <w:szCs w:val="28"/>
        </w:rPr>
        <w:t>5</w:t>
      </w:r>
      <w:r w:rsidR="00977444" w:rsidRPr="000E53AE">
        <w:rPr>
          <w:sz w:val="28"/>
          <w:szCs w:val="28"/>
        </w:rPr>
        <w:t>.0</w:t>
      </w:r>
      <w:r w:rsidR="00F9343A" w:rsidRPr="000E53AE">
        <w:rPr>
          <w:sz w:val="28"/>
          <w:szCs w:val="28"/>
        </w:rPr>
        <w:t>3</w:t>
      </w:r>
      <w:r w:rsidR="00977444" w:rsidRPr="000E53AE">
        <w:rPr>
          <w:sz w:val="28"/>
          <w:szCs w:val="28"/>
        </w:rPr>
        <w:t>.</w:t>
      </w:r>
      <w:r w:rsidRPr="000E53AE">
        <w:rPr>
          <w:sz w:val="28"/>
          <w:szCs w:val="28"/>
        </w:rPr>
        <w:t>202</w:t>
      </w:r>
      <w:r w:rsidR="004D2679" w:rsidRPr="000E53AE">
        <w:rPr>
          <w:sz w:val="28"/>
          <w:szCs w:val="28"/>
        </w:rPr>
        <w:t>2</w:t>
      </w:r>
      <w:r w:rsidRPr="000E53AE">
        <w:rPr>
          <w:sz w:val="28"/>
          <w:szCs w:val="28"/>
        </w:rPr>
        <w:t xml:space="preserve"> № </w:t>
      </w:r>
      <w:r w:rsidR="000C3E03" w:rsidRPr="000E53AE">
        <w:rPr>
          <w:sz w:val="28"/>
          <w:szCs w:val="28"/>
        </w:rPr>
        <w:t>2</w:t>
      </w:r>
      <w:r w:rsidR="000E53AE" w:rsidRPr="000E53AE">
        <w:rPr>
          <w:sz w:val="28"/>
          <w:szCs w:val="28"/>
        </w:rPr>
        <w:t>4</w:t>
      </w:r>
    </w:p>
    <w:p w:rsidR="00B50647" w:rsidRPr="000928C0" w:rsidRDefault="00B50647" w:rsidP="00B5064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9343A" w:rsidRDefault="00F9343A" w:rsidP="00B506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647" w:rsidRPr="00B50647" w:rsidRDefault="00B50647" w:rsidP="00B506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0647">
        <w:rPr>
          <w:b/>
          <w:bCs/>
          <w:sz w:val="28"/>
          <w:szCs w:val="28"/>
        </w:rPr>
        <w:t>ПОРЯДОК</w:t>
      </w:r>
    </w:p>
    <w:p w:rsidR="00B50647" w:rsidRDefault="004D2679" w:rsidP="00F9343A">
      <w:pPr>
        <w:jc w:val="center"/>
        <w:rPr>
          <w:b/>
          <w:bCs/>
          <w:sz w:val="28"/>
          <w:szCs w:val="28"/>
        </w:rPr>
      </w:pPr>
      <w:r w:rsidRPr="004D2679">
        <w:rPr>
          <w:b/>
          <w:bCs/>
          <w:sz w:val="28"/>
          <w:szCs w:val="28"/>
        </w:rPr>
        <w:t>осуществления казначейского сопровождения средств</w:t>
      </w:r>
      <w:r w:rsidR="0030149C" w:rsidRPr="0030149C">
        <w:rPr>
          <w:b/>
          <w:bCs/>
          <w:sz w:val="28"/>
          <w:szCs w:val="28"/>
        </w:rPr>
        <w:t xml:space="preserve">, предоставляемых из бюджета </w:t>
      </w:r>
      <w:r w:rsidR="000928C0">
        <w:rPr>
          <w:b/>
          <w:bCs/>
          <w:sz w:val="28"/>
          <w:szCs w:val="28"/>
        </w:rPr>
        <w:t>Октябрьского</w:t>
      </w:r>
      <w:r w:rsidR="00F9343A">
        <w:rPr>
          <w:b/>
          <w:bCs/>
          <w:sz w:val="28"/>
          <w:szCs w:val="28"/>
        </w:rPr>
        <w:t xml:space="preserve"> </w:t>
      </w:r>
      <w:r w:rsidR="00F2763F" w:rsidRPr="00F2763F">
        <w:rPr>
          <w:b/>
          <w:sz w:val="28"/>
          <w:szCs w:val="28"/>
        </w:rPr>
        <w:t>сельского поселения</w:t>
      </w:r>
      <w:r w:rsidR="00F9343A">
        <w:rPr>
          <w:b/>
          <w:sz w:val="28"/>
          <w:szCs w:val="28"/>
        </w:rPr>
        <w:t xml:space="preserve"> </w:t>
      </w:r>
      <w:r w:rsidR="0030149C" w:rsidRPr="0030149C">
        <w:rPr>
          <w:b/>
          <w:bCs/>
          <w:sz w:val="28"/>
          <w:szCs w:val="28"/>
        </w:rPr>
        <w:t>в случаях, предусмотренных Бюджетным кодексом Российской Федерации</w:t>
      </w:r>
    </w:p>
    <w:p w:rsidR="0030149C" w:rsidRPr="00B50647" w:rsidRDefault="0030149C" w:rsidP="003014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20F5" w:rsidRDefault="00B7485A" w:rsidP="00F27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20F5" w:rsidRDefault="007120F5" w:rsidP="00F2763F">
      <w:pPr>
        <w:jc w:val="both"/>
        <w:rPr>
          <w:sz w:val="28"/>
          <w:szCs w:val="28"/>
        </w:rPr>
      </w:pPr>
    </w:p>
    <w:p w:rsidR="007120F5" w:rsidRPr="00861097" w:rsidRDefault="007120F5" w:rsidP="0071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97">
        <w:rPr>
          <w:sz w:val="28"/>
          <w:szCs w:val="28"/>
        </w:rPr>
        <w:t>1. Настоящий Порядок устанавливает порядок осуществления администраци</w:t>
      </w:r>
      <w:r w:rsidR="00861097" w:rsidRPr="00861097">
        <w:rPr>
          <w:sz w:val="28"/>
          <w:szCs w:val="28"/>
        </w:rPr>
        <w:t>ей</w:t>
      </w:r>
      <w:r w:rsidRPr="00861097">
        <w:rPr>
          <w:sz w:val="28"/>
          <w:szCs w:val="28"/>
        </w:rPr>
        <w:t xml:space="preserve">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сельского поселения, осуществляющ</w:t>
      </w:r>
      <w:r w:rsidR="00861097">
        <w:rPr>
          <w:sz w:val="28"/>
          <w:szCs w:val="28"/>
        </w:rPr>
        <w:t>ей</w:t>
      </w:r>
      <w:r w:rsidRPr="00861097">
        <w:rPr>
          <w:sz w:val="28"/>
          <w:szCs w:val="28"/>
        </w:rPr>
        <w:t xml:space="preserve"> составление и организацию исполнения местного бюджета  казначейского сопровождения средств, определенных решением Совета народных депутатов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сельского поселения о бюджете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 сельского поселения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сельского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7120F5" w:rsidRPr="00861097" w:rsidRDefault="007120F5" w:rsidP="0071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97">
        <w:rPr>
          <w:sz w:val="28"/>
          <w:szCs w:val="28"/>
        </w:rPr>
        <w:t>2. К целевым средствам, подлежащим казначейскому сопровождению в соответствии с настоящим Порядком, относятся авансы и расчеты:</w:t>
      </w:r>
    </w:p>
    <w:p w:rsidR="007120F5" w:rsidRPr="00861097" w:rsidRDefault="007120F5" w:rsidP="0071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97">
        <w:rPr>
          <w:sz w:val="28"/>
          <w:szCs w:val="28"/>
        </w:rPr>
        <w:t xml:space="preserve"> а) по муниципальным контрактам, заключаемым на сумму 50 миллионов рублей и более;</w:t>
      </w:r>
    </w:p>
    <w:p w:rsidR="007120F5" w:rsidRPr="00861097" w:rsidRDefault="007120F5" w:rsidP="0071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97">
        <w:rPr>
          <w:sz w:val="28"/>
          <w:szCs w:val="28"/>
        </w:rPr>
        <w:t xml:space="preserve"> б) по контрактам (договорам), заключаемым на сумму 50 миллионов рублей и более муниципальными бюджетными или автономными учреждениями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сельского поселения, лицевые счета которым открыты в финансовом органе </w:t>
      </w:r>
      <w:r w:rsidR="000928C0">
        <w:rPr>
          <w:sz w:val="28"/>
          <w:szCs w:val="28"/>
        </w:rPr>
        <w:t>Октябрьского</w:t>
      </w:r>
      <w:r w:rsidRPr="00861097">
        <w:rPr>
          <w:sz w:val="28"/>
          <w:szCs w:val="28"/>
        </w:rPr>
        <w:t xml:space="preserve"> сельского поселения, за счет средств, поступающих указанным учреждениям в соответствии с законодательством Российской Федерации;</w:t>
      </w:r>
    </w:p>
    <w:p w:rsidR="007120F5" w:rsidRPr="007120F5" w:rsidRDefault="007120F5" w:rsidP="0071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97">
        <w:rPr>
          <w:sz w:val="28"/>
          <w:szCs w:val="28"/>
        </w:rPr>
        <w:t xml:space="preserve"> 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43" w:history="1">
        <w:r w:rsidRPr="00861097">
          <w:rPr>
            <w:sz w:val="28"/>
            <w:szCs w:val="28"/>
          </w:rPr>
          <w:t>абзаце четвертом подпункта 1 статьи 242.27</w:t>
        </w:r>
      </w:hyperlink>
      <w:r w:rsidRPr="00861097">
        <w:rPr>
          <w:sz w:val="28"/>
          <w:szCs w:val="28"/>
        </w:rPr>
        <w:t xml:space="preserve"> Бюджетного кодекса Российской Федерации.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  <w:t>Положения настоящего Порядка распространяются: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AFC" w:rsidRPr="00A97AFC">
        <w:rPr>
          <w:sz w:val="28"/>
          <w:szCs w:val="28"/>
        </w:rPr>
        <w:t>.1</w:t>
      </w:r>
      <w:r w:rsidR="00A97AFC" w:rsidRPr="00A97AFC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</w:t>
      </w:r>
      <w:r w:rsidR="00A97AFC" w:rsidRPr="002E6321">
        <w:rPr>
          <w:sz w:val="28"/>
          <w:szCs w:val="28"/>
        </w:rPr>
        <w:t xml:space="preserve">подпунктом 2 пункта </w:t>
      </w:r>
      <w:r w:rsidR="002E6321" w:rsidRPr="002E6321">
        <w:rPr>
          <w:sz w:val="28"/>
          <w:szCs w:val="28"/>
        </w:rPr>
        <w:t xml:space="preserve">1 </w:t>
      </w:r>
      <w:r w:rsidR="00A97AFC" w:rsidRPr="002E6321">
        <w:rPr>
          <w:sz w:val="28"/>
          <w:szCs w:val="28"/>
        </w:rPr>
        <w:t>статьи 242.26</w:t>
      </w:r>
      <w:r w:rsidR="00A97AFC" w:rsidRPr="00A97AFC">
        <w:rPr>
          <w:sz w:val="28"/>
          <w:szCs w:val="28"/>
        </w:rPr>
        <w:t xml:space="preserve">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7AFC" w:rsidRPr="00A97AFC">
        <w:rPr>
          <w:sz w:val="28"/>
          <w:szCs w:val="28"/>
        </w:rPr>
        <w:t>.2</w:t>
      </w:r>
      <w:r w:rsidR="00A97AFC"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AFC" w:rsidRPr="00A97AFC">
        <w:rPr>
          <w:sz w:val="28"/>
          <w:szCs w:val="28"/>
        </w:rPr>
        <w:t xml:space="preserve">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</w:t>
      </w:r>
      <w:r w:rsidR="008B0C07">
        <w:rPr>
          <w:sz w:val="28"/>
          <w:szCs w:val="28"/>
        </w:rPr>
        <w:t>а</w:t>
      </w:r>
      <w:r w:rsidR="000F2350">
        <w:rPr>
          <w:bCs/>
          <w:kern w:val="2"/>
          <w:sz w:val="28"/>
          <w:szCs w:val="28"/>
        </w:rPr>
        <w:t>дминистрации</w:t>
      </w:r>
      <w:r w:rsidR="000F2350" w:rsidRPr="00C015DE">
        <w:rPr>
          <w:bCs/>
          <w:kern w:val="2"/>
          <w:sz w:val="28"/>
          <w:szCs w:val="28"/>
        </w:rPr>
        <w:t xml:space="preserve"> </w:t>
      </w:r>
      <w:r w:rsidR="000928C0">
        <w:rPr>
          <w:bCs/>
          <w:kern w:val="2"/>
          <w:sz w:val="28"/>
          <w:szCs w:val="28"/>
        </w:rPr>
        <w:t>Октябрьского</w:t>
      </w:r>
      <w:r w:rsidR="008B0C07">
        <w:rPr>
          <w:bCs/>
          <w:kern w:val="2"/>
          <w:sz w:val="28"/>
          <w:szCs w:val="28"/>
        </w:rPr>
        <w:t xml:space="preserve"> </w:t>
      </w:r>
      <w:r w:rsidR="000F2350">
        <w:rPr>
          <w:sz w:val="28"/>
          <w:szCs w:val="28"/>
        </w:rPr>
        <w:t>сельского поселения</w:t>
      </w:r>
      <w:r w:rsidR="000F2350" w:rsidRPr="00A97AFC">
        <w:rPr>
          <w:sz w:val="28"/>
          <w:szCs w:val="28"/>
        </w:rPr>
        <w:t xml:space="preserve"> </w:t>
      </w:r>
      <w:r w:rsidR="00A97AFC" w:rsidRPr="00A97AFC">
        <w:rPr>
          <w:sz w:val="28"/>
          <w:szCs w:val="28"/>
        </w:rPr>
        <w:t xml:space="preserve">в порядке, установленном </w:t>
      </w:r>
      <w:r w:rsidR="008B0C07">
        <w:rPr>
          <w:sz w:val="28"/>
          <w:szCs w:val="28"/>
        </w:rPr>
        <w:t>а</w:t>
      </w:r>
      <w:r w:rsidR="000F2350">
        <w:rPr>
          <w:bCs/>
          <w:kern w:val="2"/>
          <w:sz w:val="28"/>
          <w:szCs w:val="28"/>
        </w:rPr>
        <w:t>дминистраци</w:t>
      </w:r>
      <w:r w:rsidR="00B7485A">
        <w:rPr>
          <w:bCs/>
          <w:kern w:val="2"/>
          <w:sz w:val="28"/>
          <w:szCs w:val="28"/>
        </w:rPr>
        <w:t>ей</w:t>
      </w:r>
      <w:r w:rsidR="000F2350" w:rsidRPr="00C015DE">
        <w:rPr>
          <w:bCs/>
          <w:kern w:val="2"/>
          <w:sz w:val="28"/>
          <w:szCs w:val="28"/>
        </w:rPr>
        <w:t xml:space="preserve"> </w:t>
      </w:r>
      <w:r w:rsidR="000928C0">
        <w:rPr>
          <w:bCs/>
          <w:kern w:val="2"/>
          <w:sz w:val="28"/>
          <w:szCs w:val="28"/>
        </w:rPr>
        <w:t>Октябрьского</w:t>
      </w:r>
      <w:r w:rsidR="008B0C07">
        <w:rPr>
          <w:bCs/>
          <w:kern w:val="2"/>
          <w:sz w:val="28"/>
          <w:szCs w:val="28"/>
        </w:rPr>
        <w:t xml:space="preserve"> </w:t>
      </w:r>
      <w:r w:rsidR="000F2350">
        <w:rPr>
          <w:sz w:val="28"/>
          <w:szCs w:val="28"/>
        </w:rPr>
        <w:t>сельского поселения</w:t>
      </w:r>
      <w:r w:rsidR="00A97AFC" w:rsidRPr="00A97AFC">
        <w:rPr>
          <w:sz w:val="28"/>
          <w:szCs w:val="28"/>
        </w:rPr>
        <w:t xml:space="preserve">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0E4194" w:rsidRPr="00251C90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 w:rsidR="00861097">
        <w:rPr>
          <w:sz w:val="28"/>
          <w:szCs w:val="28"/>
        </w:rPr>
        <w:t>администрацией</w:t>
      </w:r>
      <w:r w:rsidR="00A97AFC" w:rsidRPr="00A97AFC">
        <w:rPr>
          <w:sz w:val="28"/>
          <w:szCs w:val="28"/>
        </w:rPr>
        <w:t xml:space="preserve"> </w:t>
      </w:r>
      <w:r w:rsidR="00A97AFC" w:rsidRPr="00251C90">
        <w:rPr>
          <w:sz w:val="28"/>
          <w:szCs w:val="28"/>
        </w:rPr>
        <w:t>санкционирования расходов</w:t>
      </w:r>
      <w:r w:rsidR="000E4194" w:rsidRPr="00251C90">
        <w:rPr>
          <w:sz w:val="28"/>
          <w:szCs w:val="28"/>
        </w:rPr>
        <w:t>.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При санкционировании расходов проверке подлежат  следующие положения: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bookmarkStart w:id="2" w:name="p43"/>
      <w:bookmarkEnd w:id="2"/>
      <w:r w:rsidRPr="00251C90">
        <w:rPr>
          <w:sz w:val="28"/>
          <w:szCs w:val="28"/>
        </w:rPr>
        <w:t xml:space="preserve">а) об осуществлении санкционирования расходов, источником финансового обеспечения которых являются целевые средства (далее - целевые расходы), в соответствии с представляемыми </w:t>
      </w:r>
      <w:r w:rsidR="00BB602E" w:rsidRPr="00251C90">
        <w:rPr>
          <w:sz w:val="28"/>
          <w:szCs w:val="28"/>
        </w:rPr>
        <w:t>муниципальными</w:t>
      </w:r>
      <w:r w:rsidRPr="00251C90">
        <w:rPr>
          <w:sz w:val="28"/>
          <w:szCs w:val="28"/>
        </w:rPr>
        <w:t xml:space="preserve"> участниками казначейского сопровождения в </w:t>
      </w:r>
      <w:r w:rsidR="00BB602E" w:rsidRPr="00251C90">
        <w:rPr>
          <w:sz w:val="28"/>
          <w:szCs w:val="28"/>
        </w:rPr>
        <w:t>администрацию</w:t>
      </w:r>
      <w:r w:rsidRPr="00251C90">
        <w:rPr>
          <w:sz w:val="28"/>
          <w:szCs w:val="28"/>
        </w:rPr>
        <w:t xml:space="preserve"> сведениями об операциях с целевыми средствами, содержащими источники поступлений целевых средств, направления расходования целевых средств и иные показатели, необходимые для санкционирования целевых расходов, а также о порядке формирования, утверждения указанных сведений и внесения в них изменений;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б) о представлении муниципальным участником казначейского сопровождения в </w:t>
      </w:r>
      <w:r w:rsidR="00BB602E" w:rsidRPr="00251C90">
        <w:rPr>
          <w:sz w:val="28"/>
          <w:szCs w:val="28"/>
        </w:rPr>
        <w:t>администрацию</w:t>
      </w:r>
      <w:r w:rsidRPr="00251C90">
        <w:rPr>
          <w:sz w:val="28"/>
          <w:szCs w:val="28"/>
        </w:rPr>
        <w:t xml:space="preserve"> для санкционирования целевых расходов вместе с распоряжением о совершении казначейских платежей муниципального контракта, договора (соглашения), контракта (договора) и документов, подтверждающих возникновение денежных обязательств муниципальных участников казначейского сопровождения, (далее - документы-основания), а также о порядке их проверки, в том числе на соответствие сведениям, указанным в </w:t>
      </w:r>
      <w:hyperlink w:anchor="p43" w:history="1">
        <w:r w:rsidRPr="00251C90">
          <w:rPr>
            <w:sz w:val="28"/>
            <w:szCs w:val="28"/>
          </w:rPr>
          <w:t>подпункте "а"</w:t>
        </w:r>
      </w:hyperlink>
      <w:r w:rsidRPr="00251C90">
        <w:rPr>
          <w:sz w:val="28"/>
          <w:szCs w:val="28"/>
        </w:rPr>
        <w:t xml:space="preserve"> настоящего пункта;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в) о порядке и сроках проведения проверки представленных региональным (муниципальным) участником казначейского сопровождения распоряжений о совершении казначейских платежей, в том числе проверки: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соответствия идентификатора государственного (муниципального) контракта, договора (соглашения), определенного в соответствии с </w:t>
      </w:r>
      <w:hyperlink r:id="rId7" w:history="1">
        <w:r w:rsidRPr="00251C90">
          <w:rPr>
            <w:sz w:val="28"/>
            <w:szCs w:val="28"/>
          </w:rPr>
          <w:t>подпунктом 3 пункта 2 статьи 242.23</w:t>
        </w:r>
      </w:hyperlink>
      <w:r w:rsidRPr="00251C90">
        <w:rPr>
          <w:sz w:val="28"/>
          <w:szCs w:val="28"/>
        </w:rPr>
        <w:t xml:space="preserve"> Бюджетного кодекса Российской Федерации, указанного в распоряжении о совершении казначейских платежей, идентификатору, указанному в государственном (муниципальном) контракте, договоре (соглашении), контракте (договоре), документах-основаниях и сведениях, указанных в </w:t>
      </w:r>
      <w:hyperlink w:anchor="p43" w:history="1">
        <w:r w:rsidRPr="00251C90">
          <w:rPr>
            <w:sz w:val="28"/>
            <w:szCs w:val="28"/>
          </w:rPr>
          <w:t>подпункте "а"</w:t>
        </w:r>
      </w:hyperlink>
      <w:r w:rsidRPr="00251C90">
        <w:rPr>
          <w:sz w:val="28"/>
          <w:szCs w:val="28"/>
        </w:rPr>
        <w:t xml:space="preserve"> настоящего пункта;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соответствия наименования, идентификационного номера налогоплательщика, кода причины постановки на учет, банковских реквизитов </w:t>
      </w:r>
      <w:r w:rsidRPr="00251C90">
        <w:rPr>
          <w:sz w:val="28"/>
          <w:szCs w:val="28"/>
        </w:rPr>
        <w:lastRenderedPageBreak/>
        <w:t xml:space="preserve">получателя денежных средств, указанных в распоряжении о совершении казначейских платежей,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непревышения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указанных в </w:t>
      </w:r>
      <w:hyperlink w:anchor="p43" w:history="1">
        <w:r w:rsidRPr="00251C90">
          <w:rPr>
            <w:sz w:val="28"/>
            <w:szCs w:val="28"/>
          </w:rPr>
          <w:t>подпункте "а"</w:t>
        </w:r>
      </w:hyperlink>
      <w:r w:rsidRPr="00251C90">
        <w:rPr>
          <w:sz w:val="28"/>
          <w:szCs w:val="28"/>
        </w:rPr>
        <w:t xml:space="preserve"> настоящего пункта, и суммой остатка средств на лицевом счете по соответствующему государственному (муниципальному) контракту, договору (соглашению), контракту (договору);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наличия в распоряжении о совершении казначейских платежей, связанных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 о совершении казначейских платежей в финансовый орган субъекта Российской Федерации (муниципального образования);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соответствия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 о совершении казначейских платежей, предмету (результатам) и условиям государственного (муниципального) контракта, договора (соглашения), контракта (договора);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соответствия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сведениях, указанных в </w:t>
      </w:r>
      <w:hyperlink w:anchor="p43" w:history="1">
        <w:r w:rsidRPr="00251C90">
          <w:rPr>
            <w:sz w:val="28"/>
            <w:szCs w:val="28"/>
          </w:rPr>
          <w:t>подпункте "а"</w:t>
        </w:r>
      </w:hyperlink>
      <w:r w:rsidRPr="00251C90">
        <w:rPr>
          <w:sz w:val="28"/>
          <w:szCs w:val="28"/>
        </w:rPr>
        <w:t xml:space="preserve"> настоящего пункта;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соблюдения запретов на перечисление целевых средств с лицевого счета, предусмотренных </w:t>
      </w:r>
      <w:hyperlink r:id="rId8" w:history="1">
        <w:r w:rsidRPr="00251C90">
          <w:rPr>
            <w:sz w:val="28"/>
            <w:szCs w:val="28"/>
          </w:rPr>
          <w:t>пунктом 3 статьи 242.23</w:t>
        </w:r>
      </w:hyperlink>
      <w:r w:rsidRPr="00251C90">
        <w:rPr>
          <w:sz w:val="28"/>
          <w:szCs w:val="28"/>
        </w:rPr>
        <w:t xml:space="preserve"> Бюджетного кодекса Российской Федерации;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г) об основаниях и порядке возврата </w:t>
      </w:r>
      <w:r w:rsidR="00BB602E" w:rsidRPr="00251C90">
        <w:rPr>
          <w:sz w:val="28"/>
          <w:szCs w:val="28"/>
        </w:rPr>
        <w:t>администрацией</w:t>
      </w:r>
      <w:r w:rsidRPr="00251C90">
        <w:rPr>
          <w:sz w:val="28"/>
          <w:szCs w:val="28"/>
        </w:rPr>
        <w:t xml:space="preserve"> распоряжений о совершении казначейских платежей; </w:t>
      </w:r>
    </w:p>
    <w:p w:rsidR="000E4194" w:rsidRPr="00251C90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д) о запрете на осуществление операций на лицевом счете, отказе в осуществлении операций на лицевом счете при наличии оснований, указанных в </w:t>
      </w:r>
      <w:hyperlink r:id="rId9" w:history="1">
        <w:r w:rsidRPr="00251C90">
          <w:rPr>
            <w:sz w:val="28"/>
            <w:szCs w:val="28"/>
          </w:rPr>
          <w:t>пунктах 10</w:t>
        </w:r>
      </w:hyperlink>
      <w:r w:rsidRPr="00251C90">
        <w:rPr>
          <w:sz w:val="28"/>
          <w:szCs w:val="28"/>
        </w:rPr>
        <w:t xml:space="preserve"> и </w:t>
      </w:r>
      <w:hyperlink r:id="rId10" w:history="1">
        <w:r w:rsidRPr="00251C90">
          <w:rPr>
            <w:sz w:val="28"/>
            <w:szCs w:val="28"/>
          </w:rPr>
          <w:t>11 статьи 242.13-1</w:t>
        </w:r>
      </w:hyperlink>
      <w:r w:rsidRPr="00251C90">
        <w:rPr>
          <w:sz w:val="28"/>
          <w:szCs w:val="28"/>
        </w:rPr>
        <w:t xml:space="preserve"> Бюджетного кодекса Российской Федерации соответственно, а также о приостановлении операций на лицевом счете в соответствии с </w:t>
      </w:r>
      <w:hyperlink r:id="rId11" w:history="1">
        <w:r w:rsidRPr="00251C90">
          <w:rPr>
            <w:sz w:val="28"/>
            <w:szCs w:val="28"/>
          </w:rPr>
          <w:t>пунктом 3 статьи 242.13-1</w:t>
        </w:r>
      </w:hyperlink>
      <w:r w:rsidRPr="00251C90">
        <w:rPr>
          <w:sz w:val="28"/>
          <w:szCs w:val="28"/>
        </w:rPr>
        <w:t xml:space="preserve"> Бюджетного кодекса Российской Федерации в порядке, предусмотренном </w:t>
      </w:r>
      <w:hyperlink r:id="rId12" w:history="1">
        <w:r w:rsidRPr="00251C90">
          <w:rPr>
            <w:sz w:val="28"/>
            <w:szCs w:val="28"/>
          </w:rPr>
          <w:t>пунктом 1 статьи 242.13-1</w:t>
        </w:r>
      </w:hyperlink>
      <w:r w:rsidRPr="00251C90">
        <w:rPr>
          <w:sz w:val="28"/>
          <w:szCs w:val="28"/>
        </w:rPr>
        <w:t xml:space="preserve"> Бюджетного кодекса Российской Федерации; </w:t>
      </w:r>
    </w:p>
    <w:p w:rsidR="000E4194" w:rsidRPr="000E4194" w:rsidRDefault="000E4194" w:rsidP="000E4194">
      <w:pPr>
        <w:ind w:firstLine="540"/>
        <w:jc w:val="both"/>
        <w:rPr>
          <w:sz w:val="28"/>
          <w:szCs w:val="28"/>
        </w:rPr>
      </w:pPr>
      <w:r w:rsidRPr="00251C90">
        <w:rPr>
          <w:sz w:val="28"/>
          <w:szCs w:val="28"/>
        </w:rPr>
        <w:t xml:space="preserve">е) о проведении иных проверок </w:t>
      </w:r>
      <w:r w:rsidR="00BB602E" w:rsidRPr="00251C90">
        <w:rPr>
          <w:sz w:val="28"/>
          <w:szCs w:val="28"/>
        </w:rPr>
        <w:t>администрацией</w:t>
      </w:r>
      <w:r w:rsidRPr="00251C90">
        <w:rPr>
          <w:sz w:val="28"/>
          <w:szCs w:val="28"/>
        </w:rPr>
        <w:t xml:space="preserve"> в отношении целевых средств, подлежащих расширенному казначейскому сопровождению, в случаях, установленных Правительством Российской Федерации в соответствии с </w:t>
      </w:r>
      <w:hyperlink r:id="rId13" w:history="1">
        <w:r w:rsidRPr="00251C90">
          <w:rPr>
            <w:sz w:val="28"/>
            <w:szCs w:val="28"/>
          </w:rPr>
          <w:t>пунктом 3 статьи 242.24</w:t>
        </w:r>
      </w:hyperlink>
      <w:r w:rsidRPr="00251C90">
        <w:rPr>
          <w:sz w:val="28"/>
          <w:szCs w:val="28"/>
        </w:rPr>
        <w:t xml:space="preserve"> Бюджетного кодекса Российской Федерации.</w:t>
      </w:r>
      <w:r w:rsidRPr="000E4194">
        <w:rPr>
          <w:sz w:val="28"/>
          <w:szCs w:val="28"/>
        </w:rPr>
        <w:t xml:space="preserve"> </w:t>
      </w:r>
    </w:p>
    <w:p w:rsidR="000E4194" w:rsidRDefault="000E4194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94" w:rsidRDefault="000E4194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94" w:rsidRDefault="000E4194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94" w:rsidRDefault="000E4194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94" w:rsidRDefault="000E4194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 w:rsidR="00861097">
        <w:rPr>
          <w:sz w:val="28"/>
          <w:szCs w:val="28"/>
        </w:rPr>
        <w:t>администрацией</w:t>
      </w:r>
      <w:r w:rsidR="00A97AFC"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97AFC" w:rsidRPr="007A79A3" w:rsidRDefault="007120F5" w:rsidP="00A97AF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.1</w:t>
      </w:r>
      <w:r w:rsidR="00A97AFC" w:rsidRPr="00A97AFC">
        <w:rPr>
          <w:sz w:val="28"/>
          <w:szCs w:val="28"/>
        </w:rPr>
        <w:tab/>
        <w:t xml:space="preserve">об открытии участнику казначейского сопровождения лицевого счета в </w:t>
      </w:r>
      <w:r w:rsidR="00861097">
        <w:rPr>
          <w:sz w:val="28"/>
          <w:szCs w:val="28"/>
        </w:rPr>
        <w:t>администрации</w:t>
      </w:r>
      <w:r w:rsidR="00A97AFC" w:rsidRPr="00A97AFC">
        <w:rPr>
          <w:sz w:val="28"/>
          <w:szCs w:val="28"/>
        </w:rPr>
        <w:t>, в порядке, установленном прика</w:t>
      </w:r>
      <w:r w:rsidR="00EB5CE8">
        <w:rPr>
          <w:sz w:val="28"/>
          <w:szCs w:val="28"/>
        </w:rPr>
        <w:t>зом</w:t>
      </w:r>
      <w:r w:rsidR="00A97AFC" w:rsidRPr="00A97AFC">
        <w:rPr>
          <w:sz w:val="28"/>
          <w:szCs w:val="28"/>
        </w:rPr>
        <w:t xml:space="preserve"> </w:t>
      </w:r>
      <w:r w:rsidR="00071D34" w:rsidRPr="00071D34">
        <w:rPr>
          <w:sz w:val="28"/>
          <w:szCs w:val="28"/>
        </w:rPr>
        <w:t>Казначейства России от 2</w:t>
      </w:r>
      <w:r w:rsidR="007A79A3">
        <w:rPr>
          <w:sz w:val="28"/>
          <w:szCs w:val="28"/>
        </w:rPr>
        <w:t>2</w:t>
      </w:r>
      <w:r w:rsidR="00071D34" w:rsidRPr="00071D34">
        <w:rPr>
          <w:sz w:val="28"/>
          <w:szCs w:val="28"/>
        </w:rPr>
        <w:t>.12.202</w:t>
      </w:r>
      <w:r w:rsidR="007A79A3">
        <w:rPr>
          <w:sz w:val="28"/>
          <w:szCs w:val="28"/>
        </w:rPr>
        <w:t xml:space="preserve">1 </w:t>
      </w:r>
      <w:r w:rsidR="00071D34" w:rsidRPr="007A79A3">
        <w:rPr>
          <w:sz w:val="28"/>
          <w:szCs w:val="28"/>
        </w:rPr>
        <w:t>N</w:t>
      </w:r>
      <w:r w:rsidR="007A79A3">
        <w:rPr>
          <w:sz w:val="28"/>
          <w:szCs w:val="28"/>
        </w:rPr>
        <w:t xml:space="preserve"> </w:t>
      </w:r>
      <w:r w:rsidR="00071D34" w:rsidRPr="007A79A3">
        <w:rPr>
          <w:sz w:val="28"/>
          <w:szCs w:val="28"/>
        </w:rPr>
        <w:t>44н</w:t>
      </w:r>
      <w:r w:rsidR="007A79A3">
        <w:rPr>
          <w:sz w:val="28"/>
          <w:szCs w:val="28"/>
        </w:rPr>
        <w:t xml:space="preserve"> </w:t>
      </w:r>
      <w:r w:rsidR="00071D34" w:rsidRPr="007A79A3">
        <w:rPr>
          <w:sz w:val="28"/>
          <w:szCs w:val="28"/>
        </w:rPr>
        <w:t>"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Об</w:t>
      </w:r>
      <w:r w:rsidR="007A79A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утверждении</w:t>
      </w:r>
      <w:r w:rsidR="007A79A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Порядка</w:t>
      </w:r>
      <w:r w:rsidR="007A79A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открытия лицевых счетов территориальными</w:t>
      </w:r>
      <w:r w:rsidR="007A79A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органами</w:t>
      </w:r>
      <w:r w:rsidR="007A79A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 xml:space="preserve">Федерального казначейства  участником </w:t>
      </w:r>
      <w:r w:rsidR="007A79A3" w:rsidRPr="007A79A3">
        <w:rPr>
          <w:bCs/>
          <w:color w:val="222222"/>
          <w:sz w:val="28"/>
          <w:szCs w:val="28"/>
        </w:rPr>
        <w:br/>
      </w:r>
      <w:r w:rsidR="007A79A3" w:rsidRPr="007A79A3">
        <w:rPr>
          <w:bCs/>
          <w:color w:val="222222"/>
          <w:sz w:val="28"/>
          <w:szCs w:val="28"/>
          <w:shd w:val="clear" w:color="auto" w:fill="FFFFFF"/>
        </w:rPr>
        <w:t>казначейского сопровождения</w:t>
      </w:r>
      <w:r w:rsidR="00071D34" w:rsidRPr="00B51208">
        <w:rPr>
          <w:color w:val="000000"/>
          <w:sz w:val="28"/>
          <w:szCs w:val="28"/>
        </w:rPr>
        <w:t>";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.2</w:t>
      </w:r>
      <w:r w:rsidR="00A97AFC" w:rsidRPr="00A97AFC">
        <w:rPr>
          <w:sz w:val="28"/>
          <w:szCs w:val="28"/>
        </w:rPr>
        <w:tab/>
        <w:t xml:space="preserve">о представлении в </w:t>
      </w:r>
      <w:r w:rsidR="00861097">
        <w:rPr>
          <w:sz w:val="28"/>
          <w:szCs w:val="28"/>
        </w:rPr>
        <w:t>администрацию</w:t>
      </w:r>
      <w:r w:rsidR="00A97AFC" w:rsidRPr="00A97AFC">
        <w:rPr>
          <w:sz w:val="28"/>
          <w:szCs w:val="28"/>
        </w:rPr>
        <w:t xml:space="preserve">, </w:t>
      </w:r>
      <w:r w:rsidR="00BB602E">
        <w:rPr>
          <w:sz w:val="28"/>
          <w:szCs w:val="28"/>
        </w:rPr>
        <w:t>подлежащих</w:t>
      </w:r>
      <w:r w:rsidR="00A97AFC" w:rsidRPr="00A97AFC">
        <w:rPr>
          <w:sz w:val="28"/>
          <w:szCs w:val="28"/>
        </w:rPr>
        <w:t xml:space="preserve"> санкционировани</w:t>
      </w:r>
      <w:r w:rsidR="00BB602E">
        <w:rPr>
          <w:sz w:val="28"/>
          <w:szCs w:val="28"/>
        </w:rPr>
        <w:t>ю</w:t>
      </w:r>
      <w:r w:rsidR="00A97AFC" w:rsidRPr="00A97AFC">
        <w:rPr>
          <w:sz w:val="28"/>
          <w:szCs w:val="28"/>
        </w:rPr>
        <w:t xml:space="preserve"> операций с целевыми средствами, </w:t>
      </w:r>
      <w:r w:rsidR="00DB4E67">
        <w:rPr>
          <w:sz w:val="28"/>
          <w:szCs w:val="28"/>
        </w:rPr>
        <w:t>документов</w:t>
      </w:r>
      <w:r w:rsidR="00A97AFC" w:rsidRPr="00A97AFC">
        <w:rPr>
          <w:sz w:val="28"/>
          <w:szCs w:val="28"/>
        </w:rPr>
        <w:t>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.3</w:t>
      </w:r>
      <w:r w:rsidR="00A97AFC"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.4</w:t>
      </w:r>
      <w:r w:rsidR="00A97AFC"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.5</w:t>
      </w:r>
      <w:r w:rsidR="00A97AFC" w:rsidRPr="00A97AFC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.6</w:t>
      </w:r>
      <w:r w:rsidR="00A97AFC" w:rsidRPr="00A97AFC">
        <w:rPr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.7</w:t>
      </w:r>
      <w:r w:rsidR="00A97AFC"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AFC" w:rsidRPr="00A97AFC">
        <w:rPr>
          <w:sz w:val="28"/>
          <w:szCs w:val="28"/>
        </w:rPr>
        <w:t>.8</w:t>
      </w:r>
      <w:r w:rsidR="00A97AFC" w:rsidRPr="00A97AFC">
        <w:rPr>
          <w:sz w:val="28"/>
          <w:szCs w:val="28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</w:t>
      </w:r>
      <w:r w:rsidR="003A6605">
        <w:rPr>
          <w:sz w:val="28"/>
          <w:szCs w:val="28"/>
        </w:rPr>
        <w:t xml:space="preserve">Воронежской </w:t>
      </w:r>
      <w:r w:rsidR="00A97AFC" w:rsidRPr="00A97AFC">
        <w:rPr>
          <w:sz w:val="28"/>
          <w:szCs w:val="28"/>
        </w:rPr>
        <w:t xml:space="preserve">области, постановлениями </w:t>
      </w:r>
      <w:r w:rsidR="003A6605">
        <w:rPr>
          <w:sz w:val="28"/>
          <w:szCs w:val="28"/>
        </w:rPr>
        <w:t>а</w:t>
      </w:r>
      <w:r w:rsidR="00A97AFC" w:rsidRPr="00A97AFC">
        <w:rPr>
          <w:sz w:val="28"/>
          <w:szCs w:val="28"/>
        </w:rPr>
        <w:t xml:space="preserve">дминистрации </w:t>
      </w:r>
      <w:r w:rsidR="003A6605">
        <w:rPr>
          <w:sz w:val="28"/>
          <w:szCs w:val="28"/>
        </w:rPr>
        <w:t xml:space="preserve">Поворинского муниципального </w:t>
      </w:r>
      <w:r w:rsidR="004F4126">
        <w:rPr>
          <w:sz w:val="28"/>
          <w:szCs w:val="28"/>
        </w:rPr>
        <w:t xml:space="preserve">района, </w:t>
      </w:r>
      <w:r w:rsidR="004F4126" w:rsidRPr="00A97AFC">
        <w:rPr>
          <w:sz w:val="28"/>
          <w:szCs w:val="28"/>
        </w:rPr>
        <w:t>постановлениями</w:t>
      </w:r>
      <w:r w:rsidR="004F4126">
        <w:rPr>
          <w:bCs/>
          <w:kern w:val="2"/>
          <w:sz w:val="28"/>
          <w:szCs w:val="28"/>
        </w:rPr>
        <w:t xml:space="preserve"> </w:t>
      </w:r>
      <w:r w:rsidR="003A6605">
        <w:rPr>
          <w:bCs/>
          <w:kern w:val="2"/>
          <w:sz w:val="28"/>
          <w:szCs w:val="28"/>
        </w:rPr>
        <w:t>а</w:t>
      </w:r>
      <w:r w:rsidR="004F4126">
        <w:rPr>
          <w:bCs/>
          <w:kern w:val="2"/>
          <w:sz w:val="28"/>
          <w:szCs w:val="28"/>
        </w:rPr>
        <w:t>дминистрации</w:t>
      </w:r>
      <w:r w:rsidR="004F4126" w:rsidRPr="00C015DE">
        <w:rPr>
          <w:bCs/>
          <w:kern w:val="2"/>
          <w:sz w:val="28"/>
          <w:szCs w:val="28"/>
        </w:rPr>
        <w:t xml:space="preserve"> </w:t>
      </w:r>
      <w:r w:rsidR="000928C0">
        <w:rPr>
          <w:bCs/>
          <w:kern w:val="2"/>
          <w:sz w:val="28"/>
          <w:szCs w:val="28"/>
        </w:rPr>
        <w:t>Октябрьского</w:t>
      </w:r>
      <w:r w:rsidR="003A6605">
        <w:rPr>
          <w:bCs/>
          <w:kern w:val="2"/>
          <w:sz w:val="28"/>
          <w:szCs w:val="28"/>
        </w:rPr>
        <w:t xml:space="preserve"> </w:t>
      </w:r>
      <w:r w:rsidR="004F4126">
        <w:rPr>
          <w:sz w:val="28"/>
          <w:szCs w:val="28"/>
        </w:rPr>
        <w:t xml:space="preserve"> сельского поселения.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 w:rsidR="00861097">
        <w:rPr>
          <w:sz w:val="28"/>
          <w:szCs w:val="28"/>
        </w:rPr>
        <w:t>администрацией</w:t>
      </w:r>
      <w:r w:rsidR="00A97AFC" w:rsidRPr="00A97AFC">
        <w:rPr>
          <w:sz w:val="28"/>
          <w:szCs w:val="28"/>
        </w:rPr>
        <w:t xml:space="preserve">, получателем средств </w:t>
      </w:r>
      <w:r w:rsidR="00A97AFC">
        <w:rPr>
          <w:sz w:val="28"/>
          <w:szCs w:val="28"/>
        </w:rPr>
        <w:t xml:space="preserve">бюджета </w:t>
      </w:r>
      <w:r w:rsidR="003A6605">
        <w:rPr>
          <w:sz w:val="28"/>
          <w:szCs w:val="28"/>
        </w:rPr>
        <w:t>а</w:t>
      </w:r>
      <w:r w:rsidR="004F4126">
        <w:rPr>
          <w:bCs/>
          <w:kern w:val="2"/>
          <w:sz w:val="28"/>
          <w:szCs w:val="28"/>
        </w:rPr>
        <w:t>дминистрации</w:t>
      </w:r>
      <w:r w:rsidR="004F4126" w:rsidRPr="00C015DE">
        <w:rPr>
          <w:bCs/>
          <w:kern w:val="2"/>
          <w:sz w:val="28"/>
          <w:szCs w:val="28"/>
        </w:rPr>
        <w:t xml:space="preserve"> </w:t>
      </w:r>
      <w:r w:rsidR="000928C0">
        <w:rPr>
          <w:sz w:val="28"/>
          <w:szCs w:val="28"/>
        </w:rPr>
        <w:t>Октябрьского</w:t>
      </w:r>
      <w:r w:rsidR="003A6605">
        <w:rPr>
          <w:sz w:val="28"/>
          <w:szCs w:val="28"/>
        </w:rPr>
        <w:t xml:space="preserve"> </w:t>
      </w:r>
      <w:r w:rsidR="004F4126">
        <w:rPr>
          <w:sz w:val="28"/>
          <w:szCs w:val="28"/>
        </w:rPr>
        <w:t>сельского поселения</w:t>
      </w:r>
      <w:r w:rsidR="00A97AFC"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="00A97AFC" w:rsidRPr="00EB5CE8">
        <w:rPr>
          <w:sz w:val="28"/>
          <w:szCs w:val="28"/>
        </w:rPr>
        <w:t xml:space="preserve">сопровождения осуществляется </w:t>
      </w:r>
      <w:r w:rsidR="00EB5CE8" w:rsidRPr="00EB5CE8">
        <w:rPr>
          <w:sz w:val="28"/>
          <w:szCs w:val="28"/>
        </w:rPr>
        <w:t>с использованием ППО «СУФД–онлайн»</w:t>
      </w:r>
      <w:r w:rsidR="00A97AFC" w:rsidRPr="00A97AFC">
        <w:rPr>
          <w:sz w:val="28"/>
          <w:szCs w:val="28"/>
        </w:rPr>
        <w:t>.</w:t>
      </w:r>
    </w:p>
    <w:p w:rsidR="00A97AFC" w:rsidRPr="00A97AFC" w:rsidRDefault="00A97AFC" w:rsidP="00E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</w:t>
      </w:r>
      <w:r w:rsidR="000B6E64"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документооборот осуществляется на бумажном носителе с одновременным представлением документов на машинном носителе.</w:t>
      </w:r>
    </w:p>
    <w:p w:rsidR="00A97AFC" w:rsidRPr="00A97AFC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</w:r>
      <w:r w:rsidR="000B6E64">
        <w:rPr>
          <w:sz w:val="28"/>
          <w:szCs w:val="28"/>
        </w:rPr>
        <w:t>Администрация</w:t>
      </w:r>
      <w:r w:rsidR="00A97AFC"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 w:rsidR="00DB4E67">
        <w:rPr>
          <w:sz w:val="28"/>
          <w:szCs w:val="28"/>
        </w:rPr>
        <w:t xml:space="preserve">о </w:t>
      </w:r>
      <w:r w:rsidR="00A97AFC" w:rsidRPr="00A97AFC">
        <w:rPr>
          <w:sz w:val="28"/>
          <w:szCs w:val="28"/>
        </w:rPr>
        <w:t>стать</w:t>
      </w:r>
      <w:r w:rsidR="00DB4E67">
        <w:rPr>
          <w:sz w:val="28"/>
          <w:szCs w:val="28"/>
        </w:rPr>
        <w:t>ей</w:t>
      </w:r>
      <w:r w:rsidR="00A97AFC" w:rsidRPr="00A97AFC">
        <w:rPr>
          <w:sz w:val="28"/>
          <w:szCs w:val="28"/>
        </w:rPr>
        <w:t xml:space="preserve"> 242.24 Бюджетного кодекса.</w:t>
      </w:r>
    </w:p>
    <w:p w:rsidR="00E04160" w:rsidRPr="000C1022" w:rsidRDefault="007120F5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7AFC" w:rsidRPr="00A97AFC">
        <w:rPr>
          <w:sz w:val="28"/>
          <w:szCs w:val="28"/>
        </w:rPr>
        <w:t>.</w:t>
      </w:r>
      <w:r w:rsidR="00A97AFC" w:rsidRPr="00A97AFC">
        <w:rPr>
          <w:sz w:val="28"/>
          <w:szCs w:val="28"/>
        </w:rPr>
        <w:tab/>
      </w:r>
      <w:r w:rsidR="000B6E64">
        <w:rPr>
          <w:sz w:val="28"/>
          <w:szCs w:val="28"/>
        </w:rPr>
        <w:t>Администрация</w:t>
      </w:r>
      <w:r w:rsidR="00A97AFC"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 w:rsidR="00A97AFC">
        <w:rPr>
          <w:sz w:val="28"/>
          <w:szCs w:val="28"/>
        </w:rPr>
        <w:t>-</w:t>
      </w:r>
      <w:r w:rsidR="00A97AFC"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E04160" w:rsidRPr="000C1022" w:rsidRDefault="00E04160" w:rsidP="000C1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160" w:rsidRPr="000C1022" w:rsidRDefault="00E04160" w:rsidP="000C1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25B" w:rsidRPr="000C1022" w:rsidRDefault="00A3625B" w:rsidP="005315AD">
      <w:pPr>
        <w:jc w:val="both"/>
        <w:rPr>
          <w:sz w:val="28"/>
          <w:szCs w:val="28"/>
        </w:rPr>
      </w:pPr>
    </w:p>
    <w:sectPr w:rsidR="00A3625B" w:rsidRPr="000C1022" w:rsidSect="004D2679">
      <w:footerReference w:type="even" r:id="rId14"/>
      <w:footerReference w:type="default" r:id="rId15"/>
      <w:pgSz w:w="11907" w:h="16840" w:code="9"/>
      <w:pgMar w:top="426" w:right="992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D9" w:rsidRDefault="00337ED9">
      <w:r>
        <w:separator/>
      </w:r>
    </w:p>
  </w:endnote>
  <w:endnote w:type="continuationSeparator" w:id="1">
    <w:p w:rsidR="00337ED9" w:rsidRDefault="003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242E9E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3EDE" w:rsidRDefault="00E53E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242E9E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53AE">
      <w:rPr>
        <w:rStyle w:val="aa"/>
        <w:noProof/>
      </w:rPr>
      <w:t>2</w:t>
    </w:r>
    <w:r>
      <w:rPr>
        <w:rStyle w:val="aa"/>
      </w:rPr>
      <w:fldChar w:fldCharType="end"/>
    </w:r>
  </w:p>
  <w:p w:rsidR="00E53EDE" w:rsidRPr="00E53EDE" w:rsidRDefault="00E53EDE" w:rsidP="0059786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D9" w:rsidRDefault="00337ED9">
      <w:r>
        <w:separator/>
      </w:r>
    </w:p>
  </w:footnote>
  <w:footnote w:type="continuationSeparator" w:id="1">
    <w:p w:rsidR="00337ED9" w:rsidRDefault="0033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2A3"/>
    <w:rsid w:val="00050C68"/>
    <w:rsid w:val="0005372C"/>
    <w:rsid w:val="00054D8B"/>
    <w:rsid w:val="000559D5"/>
    <w:rsid w:val="00060F3C"/>
    <w:rsid w:val="00071D34"/>
    <w:rsid w:val="00075949"/>
    <w:rsid w:val="000808D6"/>
    <w:rsid w:val="000928C0"/>
    <w:rsid w:val="000A726F"/>
    <w:rsid w:val="000B4002"/>
    <w:rsid w:val="000B4D9E"/>
    <w:rsid w:val="000B66C7"/>
    <w:rsid w:val="000B6E64"/>
    <w:rsid w:val="000C1022"/>
    <w:rsid w:val="000C2099"/>
    <w:rsid w:val="000C3E03"/>
    <w:rsid w:val="000C430D"/>
    <w:rsid w:val="000C530C"/>
    <w:rsid w:val="000E10EC"/>
    <w:rsid w:val="000E1D60"/>
    <w:rsid w:val="000E4194"/>
    <w:rsid w:val="000E53AE"/>
    <w:rsid w:val="000F2350"/>
    <w:rsid w:val="000F2B40"/>
    <w:rsid w:val="000F5B6A"/>
    <w:rsid w:val="00104E0D"/>
    <w:rsid w:val="0010504A"/>
    <w:rsid w:val="00116BFA"/>
    <w:rsid w:val="00117D50"/>
    <w:rsid w:val="00121074"/>
    <w:rsid w:val="00125DE3"/>
    <w:rsid w:val="00130E28"/>
    <w:rsid w:val="0013201F"/>
    <w:rsid w:val="00153126"/>
    <w:rsid w:val="00153B21"/>
    <w:rsid w:val="001A22A8"/>
    <w:rsid w:val="001B2D1C"/>
    <w:rsid w:val="001C1D98"/>
    <w:rsid w:val="001D2690"/>
    <w:rsid w:val="001E21E5"/>
    <w:rsid w:val="001F4BE3"/>
    <w:rsid w:val="001F6865"/>
    <w:rsid w:val="001F6D02"/>
    <w:rsid w:val="00242E9E"/>
    <w:rsid w:val="002504E8"/>
    <w:rsid w:val="002506FE"/>
    <w:rsid w:val="00251C90"/>
    <w:rsid w:val="00254382"/>
    <w:rsid w:val="0027031E"/>
    <w:rsid w:val="0028703B"/>
    <w:rsid w:val="002A2062"/>
    <w:rsid w:val="002A31A1"/>
    <w:rsid w:val="002B6527"/>
    <w:rsid w:val="002C135C"/>
    <w:rsid w:val="002C5E60"/>
    <w:rsid w:val="002D6D9F"/>
    <w:rsid w:val="002E25C4"/>
    <w:rsid w:val="002E6321"/>
    <w:rsid w:val="002E65D5"/>
    <w:rsid w:val="002F4E6B"/>
    <w:rsid w:val="002F50A0"/>
    <w:rsid w:val="002F63E3"/>
    <w:rsid w:val="002F74D7"/>
    <w:rsid w:val="0030124B"/>
    <w:rsid w:val="0030149C"/>
    <w:rsid w:val="00304F9C"/>
    <w:rsid w:val="00313D3A"/>
    <w:rsid w:val="00321FDA"/>
    <w:rsid w:val="00337ED9"/>
    <w:rsid w:val="00341FC1"/>
    <w:rsid w:val="00364DD0"/>
    <w:rsid w:val="0037040B"/>
    <w:rsid w:val="003921D8"/>
    <w:rsid w:val="003A6605"/>
    <w:rsid w:val="003B2193"/>
    <w:rsid w:val="003F35CB"/>
    <w:rsid w:val="004028D1"/>
    <w:rsid w:val="00407B71"/>
    <w:rsid w:val="00425061"/>
    <w:rsid w:val="0043686A"/>
    <w:rsid w:val="00441069"/>
    <w:rsid w:val="004412AF"/>
    <w:rsid w:val="00444636"/>
    <w:rsid w:val="00453869"/>
    <w:rsid w:val="004711EC"/>
    <w:rsid w:val="00480BC7"/>
    <w:rsid w:val="004871AA"/>
    <w:rsid w:val="004B6A5C"/>
    <w:rsid w:val="004D2679"/>
    <w:rsid w:val="004E78FD"/>
    <w:rsid w:val="004F4126"/>
    <w:rsid w:val="004F7011"/>
    <w:rsid w:val="005157F2"/>
    <w:rsid w:val="00515D9C"/>
    <w:rsid w:val="005214F3"/>
    <w:rsid w:val="0052195A"/>
    <w:rsid w:val="005231A4"/>
    <w:rsid w:val="00525B6F"/>
    <w:rsid w:val="005315AD"/>
    <w:rsid w:val="00531FBD"/>
    <w:rsid w:val="0053366A"/>
    <w:rsid w:val="00543082"/>
    <w:rsid w:val="0054421B"/>
    <w:rsid w:val="00547873"/>
    <w:rsid w:val="00553B9B"/>
    <w:rsid w:val="00557513"/>
    <w:rsid w:val="00587BF6"/>
    <w:rsid w:val="00590313"/>
    <w:rsid w:val="00597860"/>
    <w:rsid w:val="005B4B82"/>
    <w:rsid w:val="005C00CC"/>
    <w:rsid w:val="005C5FF3"/>
    <w:rsid w:val="005E2830"/>
    <w:rsid w:val="006114D6"/>
    <w:rsid w:val="00611679"/>
    <w:rsid w:val="00613D7D"/>
    <w:rsid w:val="006153FB"/>
    <w:rsid w:val="006213C7"/>
    <w:rsid w:val="00624981"/>
    <w:rsid w:val="0064315B"/>
    <w:rsid w:val="006564DB"/>
    <w:rsid w:val="00660B71"/>
    <w:rsid w:val="00660EE3"/>
    <w:rsid w:val="006636CB"/>
    <w:rsid w:val="00676B57"/>
    <w:rsid w:val="00681BCB"/>
    <w:rsid w:val="006A642E"/>
    <w:rsid w:val="006A6AC8"/>
    <w:rsid w:val="006C4FB1"/>
    <w:rsid w:val="006D6D4E"/>
    <w:rsid w:val="006F1B6B"/>
    <w:rsid w:val="007120F5"/>
    <w:rsid w:val="007120F8"/>
    <w:rsid w:val="007168A3"/>
    <w:rsid w:val="007202CA"/>
    <w:rsid w:val="007219F0"/>
    <w:rsid w:val="007271F1"/>
    <w:rsid w:val="00750CFE"/>
    <w:rsid w:val="00753B7C"/>
    <w:rsid w:val="0075432E"/>
    <w:rsid w:val="007559A5"/>
    <w:rsid w:val="007730B1"/>
    <w:rsid w:val="00781071"/>
    <w:rsid w:val="00782222"/>
    <w:rsid w:val="007936ED"/>
    <w:rsid w:val="007A5E8E"/>
    <w:rsid w:val="007A79A3"/>
    <w:rsid w:val="007B6388"/>
    <w:rsid w:val="007C0A5F"/>
    <w:rsid w:val="007E666C"/>
    <w:rsid w:val="007F5150"/>
    <w:rsid w:val="007F74EA"/>
    <w:rsid w:val="00803F3C"/>
    <w:rsid w:val="008046CE"/>
    <w:rsid w:val="00804CFE"/>
    <w:rsid w:val="00811C94"/>
    <w:rsid w:val="00811CF1"/>
    <w:rsid w:val="00827FD8"/>
    <w:rsid w:val="0083580D"/>
    <w:rsid w:val="00836F5E"/>
    <w:rsid w:val="00841C86"/>
    <w:rsid w:val="008438D7"/>
    <w:rsid w:val="00843C43"/>
    <w:rsid w:val="00846378"/>
    <w:rsid w:val="008549B1"/>
    <w:rsid w:val="00860E5A"/>
    <w:rsid w:val="00861097"/>
    <w:rsid w:val="00867AB6"/>
    <w:rsid w:val="0087668C"/>
    <w:rsid w:val="0087774F"/>
    <w:rsid w:val="0088228F"/>
    <w:rsid w:val="008A26EE"/>
    <w:rsid w:val="008B0C07"/>
    <w:rsid w:val="008B6AD3"/>
    <w:rsid w:val="008C071A"/>
    <w:rsid w:val="008C72D6"/>
    <w:rsid w:val="008D6A09"/>
    <w:rsid w:val="008F0338"/>
    <w:rsid w:val="00900D1F"/>
    <w:rsid w:val="0090348D"/>
    <w:rsid w:val="00910044"/>
    <w:rsid w:val="00911D8F"/>
    <w:rsid w:val="009122B1"/>
    <w:rsid w:val="00913129"/>
    <w:rsid w:val="00917C70"/>
    <w:rsid w:val="00921695"/>
    <w:rsid w:val="009228DF"/>
    <w:rsid w:val="00924E84"/>
    <w:rsid w:val="00947FCC"/>
    <w:rsid w:val="0096095C"/>
    <w:rsid w:val="00971B37"/>
    <w:rsid w:val="009744F1"/>
    <w:rsid w:val="00977444"/>
    <w:rsid w:val="009803A7"/>
    <w:rsid w:val="00985A10"/>
    <w:rsid w:val="00997BF8"/>
    <w:rsid w:val="009A5D60"/>
    <w:rsid w:val="009B0A62"/>
    <w:rsid w:val="009E078B"/>
    <w:rsid w:val="00A061D7"/>
    <w:rsid w:val="00A128CD"/>
    <w:rsid w:val="00A30E81"/>
    <w:rsid w:val="00A34804"/>
    <w:rsid w:val="00A35155"/>
    <w:rsid w:val="00A3625B"/>
    <w:rsid w:val="00A67354"/>
    <w:rsid w:val="00A67B50"/>
    <w:rsid w:val="00A74BA2"/>
    <w:rsid w:val="00A840A1"/>
    <w:rsid w:val="00A941CF"/>
    <w:rsid w:val="00A97AFC"/>
    <w:rsid w:val="00AA794F"/>
    <w:rsid w:val="00AB7C27"/>
    <w:rsid w:val="00AC4CFC"/>
    <w:rsid w:val="00AE2601"/>
    <w:rsid w:val="00B208EE"/>
    <w:rsid w:val="00B22F6A"/>
    <w:rsid w:val="00B31114"/>
    <w:rsid w:val="00B35935"/>
    <w:rsid w:val="00B37E63"/>
    <w:rsid w:val="00B444A2"/>
    <w:rsid w:val="00B50647"/>
    <w:rsid w:val="00B51208"/>
    <w:rsid w:val="00B53D2E"/>
    <w:rsid w:val="00B62CFB"/>
    <w:rsid w:val="00B72D61"/>
    <w:rsid w:val="00B7485A"/>
    <w:rsid w:val="00B8231A"/>
    <w:rsid w:val="00B87F56"/>
    <w:rsid w:val="00BA1873"/>
    <w:rsid w:val="00BA3BDA"/>
    <w:rsid w:val="00BB55C0"/>
    <w:rsid w:val="00BB602E"/>
    <w:rsid w:val="00BC0920"/>
    <w:rsid w:val="00BF39F0"/>
    <w:rsid w:val="00BF3E88"/>
    <w:rsid w:val="00C015DE"/>
    <w:rsid w:val="00C01CD4"/>
    <w:rsid w:val="00C0715A"/>
    <w:rsid w:val="00C11198"/>
    <w:rsid w:val="00C11FDF"/>
    <w:rsid w:val="00C23CFD"/>
    <w:rsid w:val="00C572C4"/>
    <w:rsid w:val="00C731BB"/>
    <w:rsid w:val="00CA151C"/>
    <w:rsid w:val="00CB1900"/>
    <w:rsid w:val="00CB43C1"/>
    <w:rsid w:val="00CD077D"/>
    <w:rsid w:val="00CE5183"/>
    <w:rsid w:val="00D00358"/>
    <w:rsid w:val="00D11CD5"/>
    <w:rsid w:val="00D13E83"/>
    <w:rsid w:val="00D32CD4"/>
    <w:rsid w:val="00D33664"/>
    <w:rsid w:val="00D521FC"/>
    <w:rsid w:val="00D52AC8"/>
    <w:rsid w:val="00D63D48"/>
    <w:rsid w:val="00D73323"/>
    <w:rsid w:val="00D83C31"/>
    <w:rsid w:val="00D84FA3"/>
    <w:rsid w:val="00DA7032"/>
    <w:rsid w:val="00DB4D6B"/>
    <w:rsid w:val="00DB4E67"/>
    <w:rsid w:val="00DC0B18"/>
    <w:rsid w:val="00DC1B37"/>
    <w:rsid w:val="00DC2302"/>
    <w:rsid w:val="00DC4D86"/>
    <w:rsid w:val="00DD7792"/>
    <w:rsid w:val="00DE50C1"/>
    <w:rsid w:val="00DE51F1"/>
    <w:rsid w:val="00E04160"/>
    <w:rsid w:val="00E04378"/>
    <w:rsid w:val="00E138E0"/>
    <w:rsid w:val="00E15A64"/>
    <w:rsid w:val="00E3132E"/>
    <w:rsid w:val="00E36EA0"/>
    <w:rsid w:val="00E53EDE"/>
    <w:rsid w:val="00E61F30"/>
    <w:rsid w:val="00E657E1"/>
    <w:rsid w:val="00E67DF0"/>
    <w:rsid w:val="00E7274C"/>
    <w:rsid w:val="00E72935"/>
    <w:rsid w:val="00E74E00"/>
    <w:rsid w:val="00E75C57"/>
    <w:rsid w:val="00E76A4E"/>
    <w:rsid w:val="00E86F85"/>
    <w:rsid w:val="00E93E49"/>
    <w:rsid w:val="00E9626F"/>
    <w:rsid w:val="00E96C25"/>
    <w:rsid w:val="00EA0947"/>
    <w:rsid w:val="00EA2FF0"/>
    <w:rsid w:val="00EA7CAA"/>
    <w:rsid w:val="00EB5B78"/>
    <w:rsid w:val="00EB5CE8"/>
    <w:rsid w:val="00EB60C4"/>
    <w:rsid w:val="00EB72A3"/>
    <w:rsid w:val="00EC40AD"/>
    <w:rsid w:val="00EC48E1"/>
    <w:rsid w:val="00ED4953"/>
    <w:rsid w:val="00ED6253"/>
    <w:rsid w:val="00ED72D3"/>
    <w:rsid w:val="00EF0A81"/>
    <w:rsid w:val="00EF29AB"/>
    <w:rsid w:val="00EF56AF"/>
    <w:rsid w:val="00F02C40"/>
    <w:rsid w:val="00F058A8"/>
    <w:rsid w:val="00F24917"/>
    <w:rsid w:val="00F2763F"/>
    <w:rsid w:val="00F302A8"/>
    <w:rsid w:val="00F30D40"/>
    <w:rsid w:val="00F316DB"/>
    <w:rsid w:val="00F410DF"/>
    <w:rsid w:val="00F4567B"/>
    <w:rsid w:val="00F553B2"/>
    <w:rsid w:val="00F737BE"/>
    <w:rsid w:val="00F8225E"/>
    <w:rsid w:val="00F86418"/>
    <w:rsid w:val="00F9297B"/>
    <w:rsid w:val="00F9343A"/>
    <w:rsid w:val="00F96306"/>
    <w:rsid w:val="00F96898"/>
    <w:rsid w:val="00FA6611"/>
    <w:rsid w:val="00FD2007"/>
    <w:rsid w:val="00FD350A"/>
    <w:rsid w:val="00FD4891"/>
    <w:rsid w:val="00FD7F4A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602&amp;dst=6751&amp;field=134&amp;date=23.03.2022" TargetMode="External"/><Relationship Id="rId13" Type="http://schemas.openxmlformats.org/officeDocument/2006/relationships/hyperlink" Target="https://login.consultant.ru/link/?req=doc&amp;base=LAW&amp;n=411602&amp;dst=6771&amp;field=134&amp;date=23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602&amp;dst=6746&amp;field=134&amp;date=23.03.2022" TargetMode="External"/><Relationship Id="rId12" Type="http://schemas.openxmlformats.org/officeDocument/2006/relationships/hyperlink" Target="https://login.consultant.ru/link/?req=doc&amp;base=LAW&amp;n=411602&amp;dst=6679&amp;field=134&amp;date=23.03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1602&amp;dst=6681&amp;field=134&amp;date=23.03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11602&amp;dst=6704&amp;field=134&amp;date=2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602&amp;dst=6700&amp;field=134&amp;date=23.03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Октябрьское</cp:lastModifiedBy>
  <cp:revision>7</cp:revision>
  <cp:lastPrinted>2022-03-29T11:54:00Z</cp:lastPrinted>
  <dcterms:created xsi:type="dcterms:W3CDTF">2022-03-29T10:55:00Z</dcterms:created>
  <dcterms:modified xsi:type="dcterms:W3CDTF">2022-03-29T11:55:00Z</dcterms:modified>
</cp:coreProperties>
</file>