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EE" w:rsidRPr="00641D4D" w:rsidRDefault="00581EEE" w:rsidP="00581EEE">
      <w:pPr>
        <w:jc w:val="center"/>
      </w:pPr>
      <w:r w:rsidRPr="00641D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3.75pt;height:41.25pt;visibility:visible">
            <v:imagedata r:id="rId5" o:title="Думиничский район (одноцветный со штриховкой)1"/>
          </v:shape>
        </w:pict>
      </w:r>
    </w:p>
    <w:p w:rsidR="00581EEE" w:rsidRPr="00641D4D" w:rsidRDefault="00581EEE" w:rsidP="00581EEE">
      <w:pPr>
        <w:jc w:val="center"/>
        <w:rPr>
          <w:b/>
        </w:rPr>
      </w:pPr>
      <w:r w:rsidRPr="00641D4D">
        <w:rPr>
          <w:b/>
        </w:rPr>
        <w:t>РОССИЙСКАЯ ФЕДЕРАЦИЯ</w:t>
      </w:r>
    </w:p>
    <w:p w:rsidR="00581EEE" w:rsidRPr="00641D4D" w:rsidRDefault="00581EEE" w:rsidP="00581EEE">
      <w:pPr>
        <w:jc w:val="center"/>
        <w:rPr>
          <w:b/>
        </w:rPr>
      </w:pPr>
      <w:r w:rsidRPr="00641D4D">
        <w:rPr>
          <w:b/>
        </w:rPr>
        <w:t>Калужская область</w:t>
      </w:r>
    </w:p>
    <w:p w:rsidR="00581EEE" w:rsidRPr="00641D4D" w:rsidRDefault="00581EEE" w:rsidP="00581EEE">
      <w:pPr>
        <w:jc w:val="center"/>
        <w:rPr>
          <w:b/>
        </w:rPr>
      </w:pPr>
      <w:proofErr w:type="spellStart"/>
      <w:r w:rsidRPr="00641D4D">
        <w:rPr>
          <w:b/>
        </w:rPr>
        <w:t>Думиничский</w:t>
      </w:r>
      <w:proofErr w:type="spellEnd"/>
      <w:r w:rsidRPr="00641D4D">
        <w:rPr>
          <w:b/>
        </w:rPr>
        <w:t xml:space="preserve"> район</w:t>
      </w:r>
    </w:p>
    <w:p w:rsidR="00581EEE" w:rsidRPr="00641D4D" w:rsidRDefault="00581EEE" w:rsidP="00581EEE">
      <w:pPr>
        <w:jc w:val="center"/>
        <w:rPr>
          <w:b/>
        </w:rPr>
      </w:pPr>
    </w:p>
    <w:p w:rsidR="00581EEE" w:rsidRPr="00641D4D" w:rsidRDefault="00581EEE" w:rsidP="00581EEE">
      <w:pPr>
        <w:jc w:val="center"/>
        <w:rPr>
          <w:b/>
        </w:rPr>
      </w:pPr>
      <w:r w:rsidRPr="00641D4D">
        <w:rPr>
          <w:b/>
        </w:rPr>
        <w:t>Администрация сельского поселения</w:t>
      </w:r>
    </w:p>
    <w:p w:rsidR="00581EEE" w:rsidRPr="00641D4D" w:rsidRDefault="00581EEE" w:rsidP="00581EEE">
      <w:pPr>
        <w:jc w:val="center"/>
        <w:rPr>
          <w:b/>
        </w:rPr>
      </w:pPr>
      <w:r w:rsidRPr="00641D4D">
        <w:rPr>
          <w:b/>
        </w:rPr>
        <w:t>«ДЕРЕВНЯ ДУМИНИЧИ»</w:t>
      </w:r>
    </w:p>
    <w:p w:rsidR="00581EEE" w:rsidRPr="00641D4D" w:rsidRDefault="00581EEE" w:rsidP="00581EEE">
      <w:pPr>
        <w:jc w:val="center"/>
      </w:pPr>
    </w:p>
    <w:p w:rsidR="00581EEE" w:rsidRPr="00641D4D" w:rsidRDefault="00581EEE" w:rsidP="00581EEE">
      <w:pPr>
        <w:jc w:val="center"/>
        <w:rPr>
          <w:b/>
          <w:bCs/>
        </w:rPr>
      </w:pPr>
      <w:r w:rsidRPr="00641D4D">
        <w:rPr>
          <w:b/>
          <w:bCs/>
        </w:rPr>
        <w:t xml:space="preserve"> ПОСТАНОВЛЕНИЕ</w:t>
      </w:r>
    </w:p>
    <w:p w:rsidR="00260691" w:rsidRDefault="00260691" w:rsidP="00581EEE">
      <w:pPr>
        <w:spacing w:line="240" w:lineRule="atLeast"/>
        <w:jc w:val="center"/>
        <w:rPr>
          <w:b/>
          <w:bCs/>
        </w:rPr>
      </w:pPr>
    </w:p>
    <w:p w:rsidR="00260691" w:rsidRDefault="00260691" w:rsidP="0036065D">
      <w:pPr>
        <w:pStyle w:val="a3"/>
        <w:spacing w:line="380" w:lineRule="atLeast"/>
        <w:jc w:val="left"/>
        <w:rPr>
          <w:b w:val="0"/>
          <w:sz w:val="24"/>
        </w:rPr>
      </w:pPr>
      <w:r>
        <w:rPr>
          <w:b w:val="0"/>
          <w:sz w:val="24"/>
        </w:rPr>
        <w:t>«</w:t>
      </w:r>
      <w:r w:rsidR="00581EEE">
        <w:rPr>
          <w:b w:val="0"/>
          <w:sz w:val="24"/>
        </w:rPr>
        <w:t>19</w:t>
      </w:r>
      <w:r>
        <w:rPr>
          <w:b w:val="0"/>
          <w:sz w:val="24"/>
        </w:rPr>
        <w:t xml:space="preserve">»  </w:t>
      </w:r>
      <w:r w:rsidR="00581EEE">
        <w:rPr>
          <w:b w:val="0"/>
          <w:sz w:val="24"/>
        </w:rPr>
        <w:t xml:space="preserve">июня </w:t>
      </w:r>
      <w:r>
        <w:rPr>
          <w:b w:val="0"/>
          <w:sz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sz w:val="24"/>
          </w:rPr>
          <w:t>2017 г</w:t>
        </w:r>
      </w:smartTag>
      <w:r>
        <w:rPr>
          <w:b w:val="0"/>
          <w:sz w:val="24"/>
        </w:rPr>
        <w:t xml:space="preserve">.                                                                 </w:t>
      </w:r>
      <w:r w:rsidR="00581EEE">
        <w:rPr>
          <w:b w:val="0"/>
          <w:sz w:val="24"/>
        </w:rPr>
        <w:t xml:space="preserve">                     </w:t>
      </w:r>
      <w:r>
        <w:rPr>
          <w:b w:val="0"/>
          <w:sz w:val="24"/>
        </w:rPr>
        <w:t xml:space="preserve">  </w:t>
      </w:r>
      <w:r w:rsidR="00581EEE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№ </w:t>
      </w:r>
      <w:r w:rsidR="00581EEE">
        <w:rPr>
          <w:b w:val="0"/>
          <w:sz w:val="24"/>
        </w:rPr>
        <w:t>26</w:t>
      </w:r>
    </w:p>
    <w:p w:rsidR="00260691" w:rsidRDefault="00260691" w:rsidP="0036065D">
      <w:pPr>
        <w:rPr>
          <w:b/>
          <w:sz w:val="26"/>
          <w:szCs w:val="26"/>
        </w:rPr>
      </w:pPr>
    </w:p>
    <w:p w:rsidR="00260691" w:rsidRPr="00581EEE" w:rsidRDefault="00260691" w:rsidP="0036065D">
      <w:pPr>
        <w:tabs>
          <w:tab w:val="center" w:pos="5245"/>
        </w:tabs>
        <w:rPr>
          <w:b/>
        </w:rPr>
      </w:pPr>
      <w:r w:rsidRPr="00581EEE">
        <w:rPr>
          <w:b/>
        </w:rPr>
        <w:t xml:space="preserve">О внесении изменений </w:t>
      </w:r>
      <w:proofErr w:type="gramStart"/>
      <w:r w:rsidRPr="00581EEE">
        <w:rPr>
          <w:b/>
        </w:rPr>
        <w:t>в</w:t>
      </w:r>
      <w:proofErr w:type="gramEnd"/>
      <w:r w:rsidRPr="00581EEE">
        <w:rPr>
          <w:b/>
        </w:rPr>
        <w:t xml:space="preserve"> </w:t>
      </w:r>
    </w:p>
    <w:p w:rsidR="00260691" w:rsidRPr="00581EEE" w:rsidRDefault="00260691" w:rsidP="0036065D">
      <w:pPr>
        <w:tabs>
          <w:tab w:val="center" w:pos="5245"/>
        </w:tabs>
        <w:rPr>
          <w:b/>
        </w:rPr>
      </w:pPr>
      <w:r w:rsidRPr="00581EEE">
        <w:rPr>
          <w:b/>
        </w:rPr>
        <w:t xml:space="preserve">Методику прогнозирования </w:t>
      </w:r>
    </w:p>
    <w:p w:rsidR="00260691" w:rsidRPr="00581EEE" w:rsidRDefault="00260691" w:rsidP="0036065D">
      <w:pPr>
        <w:tabs>
          <w:tab w:val="center" w:pos="5245"/>
        </w:tabs>
        <w:rPr>
          <w:b/>
        </w:rPr>
      </w:pPr>
      <w:r w:rsidRPr="00581EEE">
        <w:rPr>
          <w:b/>
        </w:rPr>
        <w:t xml:space="preserve">поступлений доходов в бюджет  </w:t>
      </w:r>
    </w:p>
    <w:p w:rsidR="00260691" w:rsidRPr="00581EEE" w:rsidRDefault="00260691" w:rsidP="0036065D">
      <w:pPr>
        <w:tabs>
          <w:tab w:val="center" w:pos="5245"/>
        </w:tabs>
        <w:rPr>
          <w:b/>
        </w:rPr>
      </w:pPr>
      <w:r w:rsidRPr="00581EEE">
        <w:rPr>
          <w:b/>
        </w:rPr>
        <w:t>сельского поселения “ Деревня Думиничи”</w:t>
      </w:r>
    </w:p>
    <w:p w:rsidR="00260691" w:rsidRPr="00581EEE" w:rsidRDefault="00260691" w:rsidP="00EE2111">
      <w:pPr>
        <w:jc w:val="both"/>
      </w:pPr>
    </w:p>
    <w:p w:rsidR="00581EEE" w:rsidRPr="00581EEE" w:rsidRDefault="00260691" w:rsidP="0014650A">
      <w:pPr>
        <w:ind w:firstLine="720"/>
        <w:jc w:val="both"/>
      </w:pPr>
      <w:r w:rsidRPr="00581EEE">
        <w:t>Руководствуясь постановлением Правительства Российской Федерации от 11.04.2017 N 436 «О внесении изменений в постановление Правительства Российской Федерации от 23.06.2016 N 574» и Уставом сельского поселения “Деревня Думиничи”</w:t>
      </w:r>
    </w:p>
    <w:p w:rsidR="00581EEE" w:rsidRPr="00581EEE" w:rsidRDefault="00260691" w:rsidP="0014650A">
      <w:pPr>
        <w:ind w:firstLine="720"/>
        <w:jc w:val="both"/>
      </w:pPr>
      <w:r w:rsidRPr="00581EEE">
        <w:t xml:space="preserve"> </w:t>
      </w:r>
    </w:p>
    <w:p w:rsidR="00260691" w:rsidRPr="00581EEE" w:rsidRDefault="00260691" w:rsidP="0014650A">
      <w:pPr>
        <w:ind w:firstLine="720"/>
        <w:jc w:val="both"/>
        <w:rPr>
          <w:b/>
        </w:rPr>
      </w:pPr>
      <w:r w:rsidRPr="00581EEE">
        <w:rPr>
          <w:b/>
        </w:rPr>
        <w:t>ПОСТАНОВЛЯЮ:</w:t>
      </w:r>
    </w:p>
    <w:p w:rsidR="00260691" w:rsidRPr="00581EEE" w:rsidRDefault="00260691" w:rsidP="00A864A7">
      <w:pPr>
        <w:ind w:firstLine="426"/>
        <w:jc w:val="both"/>
      </w:pPr>
    </w:p>
    <w:p w:rsidR="00260691" w:rsidRPr="00581EEE" w:rsidRDefault="00260691" w:rsidP="005767B0">
      <w:pPr>
        <w:pStyle w:val="a8"/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</w:pPr>
      <w:r w:rsidRPr="00581EEE">
        <w:t>Внести следующие изменения в методику прогнозирования поступлений доходов в бюджет сельского поселения “Деревня Думиничи”, главным администратором которых является администрация сельского поселения “Деревня Думиничи” (далее - Методика), утвержденную постановление администрации сельского поселения “Деревня Думиничи” от 28.09.2016 № 49:</w:t>
      </w:r>
    </w:p>
    <w:p w:rsidR="00260691" w:rsidRPr="00581EEE" w:rsidRDefault="00260691" w:rsidP="00703A29">
      <w:pPr>
        <w:ind w:firstLine="720"/>
        <w:jc w:val="both"/>
      </w:pPr>
      <w:r w:rsidRPr="00581EEE">
        <w:t xml:space="preserve">1.1.  Пункт 2.4. Методики изложить в новой редакции:  </w:t>
      </w:r>
    </w:p>
    <w:p w:rsidR="00260691" w:rsidRPr="00581EEE" w:rsidRDefault="00260691" w:rsidP="00703A29">
      <w:pPr>
        <w:pStyle w:val="a8"/>
        <w:ind w:left="0" w:firstLine="720"/>
        <w:jc w:val="both"/>
      </w:pPr>
      <w:r w:rsidRPr="00581EEE">
        <w:t>«2.4. Прочие доходы от оказания платных услуг (работ) получателями средств бюджета сельского поселения (КБК 001 1 13 01995 10 0000 130).</w:t>
      </w:r>
    </w:p>
    <w:p w:rsidR="00260691" w:rsidRPr="00581EEE" w:rsidRDefault="00260691" w:rsidP="00703A29">
      <w:pPr>
        <w:ind w:firstLine="720"/>
        <w:jc w:val="both"/>
      </w:pPr>
      <w:r w:rsidRPr="00581EEE">
        <w:t>Показатель соответствующего вида доходов определяется исходя из количества планируемых платных услуг и их стоимости, установленной органами местного самоуправления.</w:t>
      </w:r>
    </w:p>
    <w:p w:rsidR="00260691" w:rsidRPr="00581EEE" w:rsidRDefault="00260691" w:rsidP="00703A29">
      <w:pPr>
        <w:ind w:firstLine="720"/>
        <w:jc w:val="both"/>
      </w:pPr>
      <w:r w:rsidRPr="00581EEE">
        <w:t>Применяется метод - прямого расчета. Расчет производится по формуле:</w:t>
      </w:r>
    </w:p>
    <w:p w:rsidR="00260691" w:rsidRPr="00581EEE" w:rsidRDefault="00260691" w:rsidP="00703A29">
      <w:pPr>
        <w:ind w:firstLine="720"/>
        <w:jc w:val="both"/>
      </w:pPr>
    </w:p>
    <w:p w:rsidR="00260691" w:rsidRPr="00581EEE" w:rsidRDefault="00260691" w:rsidP="00703A29">
      <w:pPr>
        <w:ind w:firstLine="720"/>
        <w:jc w:val="both"/>
        <w:rPr>
          <w:b/>
        </w:rPr>
      </w:pPr>
      <w:proofErr w:type="spellStart"/>
      <w:r w:rsidRPr="00581EEE">
        <w:rPr>
          <w:b/>
        </w:rPr>
        <w:t>ПДпу</w:t>
      </w:r>
      <w:proofErr w:type="spellEnd"/>
      <w:r w:rsidRPr="00581EEE">
        <w:rPr>
          <w:b/>
        </w:rPr>
        <w:t xml:space="preserve"> = ∑(Су*</w:t>
      </w:r>
      <w:proofErr w:type="spellStart"/>
      <w:r w:rsidRPr="00581EEE">
        <w:rPr>
          <w:b/>
        </w:rPr>
        <w:t>Чпу</w:t>
      </w:r>
      <w:proofErr w:type="spellEnd"/>
      <w:r w:rsidRPr="00581EEE">
        <w:rPr>
          <w:b/>
        </w:rPr>
        <w:t xml:space="preserve"> </w:t>
      </w:r>
      <w:proofErr w:type="spellStart"/>
      <w:r w:rsidRPr="00581EEE">
        <w:rPr>
          <w:b/>
          <w:lang w:val="en-US"/>
        </w:rPr>
        <w:t>i</w:t>
      </w:r>
      <w:proofErr w:type="spellEnd"/>
      <w:r w:rsidRPr="00581EEE">
        <w:rPr>
          <w:b/>
        </w:rPr>
        <w:t xml:space="preserve">), </w:t>
      </w:r>
      <w:r w:rsidRPr="00581EEE">
        <w:t xml:space="preserve">где </w:t>
      </w:r>
    </w:p>
    <w:p w:rsidR="00260691" w:rsidRPr="00581EEE" w:rsidRDefault="00260691" w:rsidP="00703A29">
      <w:pPr>
        <w:ind w:firstLine="720"/>
        <w:jc w:val="both"/>
      </w:pPr>
    </w:p>
    <w:p w:rsidR="00260691" w:rsidRPr="00581EEE" w:rsidRDefault="00260691" w:rsidP="00703A29">
      <w:pPr>
        <w:ind w:firstLine="720"/>
        <w:jc w:val="both"/>
      </w:pPr>
      <w:proofErr w:type="spellStart"/>
      <w:r w:rsidRPr="00581EEE">
        <w:t>ПДпу</w:t>
      </w:r>
      <w:proofErr w:type="spellEnd"/>
      <w:r w:rsidRPr="00581EEE">
        <w:t xml:space="preserve"> - прочие доходы от оказания платных услуг;</w:t>
      </w:r>
    </w:p>
    <w:p w:rsidR="00260691" w:rsidRPr="00581EEE" w:rsidRDefault="00260691" w:rsidP="00703A29">
      <w:pPr>
        <w:ind w:firstLine="720"/>
        <w:jc w:val="both"/>
      </w:pPr>
      <w:r w:rsidRPr="00581EEE">
        <w:t>Су – стоимость i-ой платной услуги;</w:t>
      </w:r>
    </w:p>
    <w:p w:rsidR="00260691" w:rsidRPr="00581EEE" w:rsidRDefault="00260691" w:rsidP="00703A29">
      <w:pPr>
        <w:ind w:firstLine="720"/>
        <w:jc w:val="both"/>
      </w:pPr>
      <w:proofErr w:type="spellStart"/>
      <w:r w:rsidRPr="00581EEE">
        <w:t>Чпу</w:t>
      </w:r>
      <w:proofErr w:type="spellEnd"/>
      <w:r w:rsidRPr="00581EEE">
        <w:t xml:space="preserve"> </w:t>
      </w:r>
      <w:proofErr w:type="spellStart"/>
      <w:r w:rsidRPr="00581EEE">
        <w:rPr>
          <w:lang w:val="en-US"/>
        </w:rPr>
        <w:t>i</w:t>
      </w:r>
      <w:proofErr w:type="spellEnd"/>
      <w:r w:rsidRPr="00581EEE">
        <w:t xml:space="preserve"> – число потребителей </w:t>
      </w:r>
      <w:proofErr w:type="spellStart"/>
      <w:r w:rsidRPr="00581EEE">
        <w:rPr>
          <w:lang w:val="en-US"/>
        </w:rPr>
        <w:t>i</w:t>
      </w:r>
      <w:proofErr w:type="spellEnd"/>
      <w:r w:rsidRPr="00581EEE">
        <w:t>-ой услуги.</w:t>
      </w:r>
    </w:p>
    <w:p w:rsidR="00260691" w:rsidRPr="00581EEE" w:rsidRDefault="00260691" w:rsidP="00703A29">
      <w:pPr>
        <w:ind w:firstLine="720"/>
        <w:jc w:val="both"/>
      </w:pPr>
    </w:p>
    <w:p w:rsidR="00260691" w:rsidRPr="00581EEE" w:rsidRDefault="00260691" w:rsidP="00703A29">
      <w:pPr>
        <w:ind w:firstLine="720"/>
        <w:jc w:val="both"/>
      </w:pPr>
      <w:r w:rsidRPr="00581EEE">
        <w:t>Определение числа потребителей каждого вида услуг основывается на данных аналитического учета не менее чем за три года или за весь период оказания услуг в случае, если он не превышает трех лет.</w:t>
      </w:r>
    </w:p>
    <w:p w:rsidR="00260691" w:rsidRPr="00581EEE" w:rsidRDefault="00260691" w:rsidP="0012208D">
      <w:pPr>
        <w:ind w:firstLine="539"/>
        <w:jc w:val="both"/>
      </w:pPr>
      <w:r w:rsidRPr="00581EEE">
        <w:t>Применяется метод - усреднение. Расчет производится по формуле:</w:t>
      </w:r>
    </w:p>
    <w:p w:rsidR="00260691" w:rsidRPr="00581EEE" w:rsidRDefault="00260691" w:rsidP="00703A29">
      <w:pPr>
        <w:ind w:firstLine="720"/>
        <w:jc w:val="both"/>
        <w:rPr>
          <w:b/>
        </w:rPr>
      </w:pPr>
    </w:p>
    <w:p w:rsidR="00260691" w:rsidRPr="00581EEE" w:rsidRDefault="00260691" w:rsidP="00703A29">
      <w:pPr>
        <w:ind w:firstLine="720"/>
        <w:jc w:val="both"/>
      </w:pPr>
      <w:proofErr w:type="spellStart"/>
      <w:r w:rsidRPr="00581EEE">
        <w:rPr>
          <w:b/>
        </w:rPr>
        <w:t>Чпу</w:t>
      </w:r>
      <w:proofErr w:type="spellEnd"/>
      <w:r w:rsidRPr="00581EEE">
        <w:rPr>
          <w:b/>
        </w:rPr>
        <w:t xml:space="preserve"> </w:t>
      </w:r>
      <w:proofErr w:type="spellStart"/>
      <w:r w:rsidRPr="00581EEE">
        <w:rPr>
          <w:b/>
          <w:lang w:val="en-US"/>
        </w:rPr>
        <w:t>i</w:t>
      </w:r>
      <w:proofErr w:type="spellEnd"/>
      <w:r w:rsidRPr="00581EEE">
        <w:rPr>
          <w:b/>
        </w:rPr>
        <w:t xml:space="preserve"> = (</w:t>
      </w:r>
      <w:proofErr w:type="spellStart"/>
      <w:r w:rsidRPr="00581EEE">
        <w:rPr>
          <w:b/>
        </w:rPr>
        <w:t>Чпу</w:t>
      </w:r>
      <w:proofErr w:type="spellEnd"/>
      <w:r w:rsidRPr="00581EEE">
        <w:rPr>
          <w:b/>
        </w:rPr>
        <w:t xml:space="preserve"> </w:t>
      </w:r>
      <w:r w:rsidRPr="00581EEE">
        <w:rPr>
          <w:b/>
          <w:lang w:val="en-US"/>
        </w:rPr>
        <w:t>n</w:t>
      </w:r>
      <w:r w:rsidRPr="00581EEE">
        <w:rPr>
          <w:b/>
        </w:rPr>
        <w:t xml:space="preserve">-3 + </w:t>
      </w:r>
      <w:proofErr w:type="spellStart"/>
      <w:r w:rsidRPr="00581EEE">
        <w:rPr>
          <w:b/>
        </w:rPr>
        <w:t>Чпу</w:t>
      </w:r>
      <w:proofErr w:type="spellEnd"/>
      <w:r w:rsidRPr="00581EEE">
        <w:rPr>
          <w:b/>
        </w:rPr>
        <w:t xml:space="preserve"> </w:t>
      </w:r>
      <w:r w:rsidRPr="00581EEE">
        <w:rPr>
          <w:b/>
          <w:lang w:val="en-US"/>
        </w:rPr>
        <w:t>n</w:t>
      </w:r>
      <w:r w:rsidRPr="00581EEE">
        <w:rPr>
          <w:b/>
        </w:rPr>
        <w:t xml:space="preserve">-2 + </w:t>
      </w:r>
      <w:proofErr w:type="spellStart"/>
      <w:r w:rsidRPr="00581EEE">
        <w:rPr>
          <w:b/>
        </w:rPr>
        <w:t>Чпу</w:t>
      </w:r>
      <w:proofErr w:type="spellEnd"/>
      <w:r w:rsidRPr="00581EEE">
        <w:rPr>
          <w:b/>
        </w:rPr>
        <w:t xml:space="preserve"> </w:t>
      </w:r>
      <w:r w:rsidRPr="00581EEE">
        <w:rPr>
          <w:b/>
          <w:lang w:val="en-US"/>
        </w:rPr>
        <w:t>n</w:t>
      </w:r>
      <w:r w:rsidRPr="00581EEE">
        <w:rPr>
          <w:b/>
        </w:rPr>
        <w:t>-1)</w:t>
      </w:r>
      <w:proofErr w:type="gramStart"/>
      <w:r w:rsidRPr="00581EEE">
        <w:rPr>
          <w:b/>
        </w:rPr>
        <w:t xml:space="preserve"> :</w:t>
      </w:r>
      <w:proofErr w:type="gramEnd"/>
      <w:r w:rsidRPr="00581EEE">
        <w:rPr>
          <w:b/>
        </w:rPr>
        <w:t xml:space="preserve"> 3</w:t>
      </w:r>
      <w:r w:rsidRPr="00581EEE">
        <w:t>, где:</w:t>
      </w:r>
    </w:p>
    <w:p w:rsidR="00260691" w:rsidRPr="00581EEE" w:rsidRDefault="00260691" w:rsidP="00703A29">
      <w:pPr>
        <w:ind w:firstLine="720"/>
        <w:jc w:val="both"/>
      </w:pPr>
    </w:p>
    <w:p w:rsidR="00260691" w:rsidRPr="00581EEE" w:rsidRDefault="00260691" w:rsidP="00703A29">
      <w:pPr>
        <w:ind w:firstLine="720"/>
        <w:jc w:val="both"/>
      </w:pPr>
      <w:proofErr w:type="spellStart"/>
      <w:r w:rsidRPr="00581EEE">
        <w:t>Чпу</w:t>
      </w:r>
      <w:proofErr w:type="spellEnd"/>
      <w:r w:rsidRPr="00581EEE">
        <w:t xml:space="preserve"> </w:t>
      </w:r>
      <w:proofErr w:type="spellStart"/>
      <w:r w:rsidRPr="00581EEE">
        <w:rPr>
          <w:lang w:val="en-US"/>
        </w:rPr>
        <w:t>i</w:t>
      </w:r>
      <w:proofErr w:type="spellEnd"/>
      <w:r w:rsidRPr="00581EEE">
        <w:t xml:space="preserve"> – число потребителей </w:t>
      </w:r>
      <w:proofErr w:type="spellStart"/>
      <w:r w:rsidRPr="00581EEE">
        <w:rPr>
          <w:lang w:val="en-US"/>
        </w:rPr>
        <w:t>i</w:t>
      </w:r>
      <w:proofErr w:type="spellEnd"/>
      <w:r w:rsidRPr="00581EEE">
        <w:t>-ой услуги;</w:t>
      </w:r>
    </w:p>
    <w:p w:rsidR="00260691" w:rsidRPr="00581EEE" w:rsidRDefault="00260691" w:rsidP="00703A29">
      <w:pPr>
        <w:ind w:firstLine="720"/>
        <w:jc w:val="both"/>
      </w:pPr>
      <w:proofErr w:type="spellStart"/>
      <w:r w:rsidRPr="00581EEE">
        <w:t>Чпу</w:t>
      </w:r>
      <w:proofErr w:type="spellEnd"/>
      <w:r w:rsidRPr="00581EEE">
        <w:t xml:space="preserve"> </w:t>
      </w:r>
      <w:r w:rsidRPr="00581EEE">
        <w:rPr>
          <w:lang w:val="en-US"/>
        </w:rPr>
        <w:t>n</w:t>
      </w:r>
      <w:r w:rsidRPr="00581EEE">
        <w:t xml:space="preserve">-3 и </w:t>
      </w:r>
      <w:proofErr w:type="spellStart"/>
      <w:r w:rsidRPr="00581EEE">
        <w:t>Чпу</w:t>
      </w:r>
      <w:proofErr w:type="spellEnd"/>
      <w:r w:rsidRPr="00581EEE">
        <w:t xml:space="preserve"> </w:t>
      </w:r>
      <w:r w:rsidRPr="00581EEE">
        <w:rPr>
          <w:lang w:val="en-US"/>
        </w:rPr>
        <w:t>n</w:t>
      </w:r>
      <w:r w:rsidRPr="00581EEE">
        <w:t xml:space="preserve">-2 - число потребителей </w:t>
      </w:r>
      <w:proofErr w:type="spellStart"/>
      <w:r w:rsidRPr="00581EEE">
        <w:rPr>
          <w:lang w:val="en-US"/>
        </w:rPr>
        <w:t>i</w:t>
      </w:r>
      <w:proofErr w:type="spellEnd"/>
      <w:r w:rsidRPr="00581EEE">
        <w:t>-ой услуги за n-3 и n-2 финансовый год;</w:t>
      </w:r>
    </w:p>
    <w:p w:rsidR="00260691" w:rsidRPr="00581EEE" w:rsidRDefault="00260691" w:rsidP="00703A29">
      <w:pPr>
        <w:ind w:firstLine="720"/>
        <w:jc w:val="both"/>
      </w:pPr>
      <w:proofErr w:type="spellStart"/>
      <w:r w:rsidRPr="00581EEE">
        <w:lastRenderedPageBreak/>
        <w:t>Чпу</w:t>
      </w:r>
      <w:proofErr w:type="spellEnd"/>
      <w:r w:rsidRPr="00581EEE">
        <w:t xml:space="preserve"> </w:t>
      </w:r>
      <w:r w:rsidRPr="00581EEE">
        <w:rPr>
          <w:lang w:val="en-US"/>
        </w:rPr>
        <w:t>n</w:t>
      </w:r>
      <w:r w:rsidRPr="00581EEE">
        <w:t xml:space="preserve">-1 – удвоенная сумма числа потребителей </w:t>
      </w:r>
      <w:proofErr w:type="spellStart"/>
      <w:r w:rsidRPr="00581EEE">
        <w:rPr>
          <w:lang w:val="en-US"/>
        </w:rPr>
        <w:t>i</w:t>
      </w:r>
      <w:proofErr w:type="spellEnd"/>
      <w:r w:rsidRPr="00581EEE">
        <w:t>-ой услуги за I полугодие n-1 финансового года».</w:t>
      </w:r>
    </w:p>
    <w:p w:rsidR="00260691" w:rsidRPr="00581EEE" w:rsidRDefault="00260691" w:rsidP="00122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691" w:rsidRPr="00581EEE" w:rsidRDefault="00260691" w:rsidP="00122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E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1E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E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60691" w:rsidRPr="00581EEE" w:rsidRDefault="00260691" w:rsidP="000C5298">
      <w:pPr>
        <w:ind w:firstLine="426"/>
        <w:jc w:val="both"/>
      </w:pPr>
    </w:p>
    <w:p w:rsidR="00260691" w:rsidRPr="00581EEE" w:rsidRDefault="00260691" w:rsidP="0036065D">
      <w:pPr>
        <w:tabs>
          <w:tab w:val="center" w:pos="4748"/>
        </w:tabs>
        <w:ind w:hanging="284"/>
      </w:pPr>
    </w:p>
    <w:p w:rsidR="00260691" w:rsidRPr="00581EEE" w:rsidRDefault="00260691" w:rsidP="0036065D">
      <w:pPr>
        <w:tabs>
          <w:tab w:val="center" w:pos="4748"/>
        </w:tabs>
        <w:ind w:hanging="284"/>
      </w:pPr>
    </w:p>
    <w:p w:rsidR="00260691" w:rsidRPr="00581EEE" w:rsidRDefault="00260691" w:rsidP="0036065D">
      <w:pPr>
        <w:tabs>
          <w:tab w:val="center" w:pos="4748"/>
        </w:tabs>
        <w:ind w:hanging="284"/>
      </w:pPr>
    </w:p>
    <w:p w:rsidR="00260691" w:rsidRPr="00581EEE" w:rsidRDefault="00260691" w:rsidP="0036065D">
      <w:pPr>
        <w:tabs>
          <w:tab w:val="center" w:pos="4748"/>
        </w:tabs>
        <w:ind w:hanging="284"/>
      </w:pPr>
    </w:p>
    <w:p w:rsidR="00260691" w:rsidRPr="00581EEE" w:rsidRDefault="00260691" w:rsidP="00C44BF8">
      <w:pPr>
        <w:tabs>
          <w:tab w:val="center" w:pos="4748"/>
        </w:tabs>
        <w:ind w:firstLine="567"/>
      </w:pPr>
      <w:r w:rsidRPr="00581EEE">
        <w:t xml:space="preserve">   </w:t>
      </w:r>
    </w:p>
    <w:p w:rsidR="00260691" w:rsidRPr="00581EEE" w:rsidRDefault="00260691" w:rsidP="00C44BF8">
      <w:pPr>
        <w:tabs>
          <w:tab w:val="center" w:pos="4748"/>
        </w:tabs>
        <w:rPr>
          <w:b/>
        </w:rPr>
      </w:pPr>
      <w:r w:rsidRPr="00581EEE">
        <w:rPr>
          <w:b/>
        </w:rPr>
        <w:t xml:space="preserve"> Глава администрации  </w:t>
      </w:r>
    </w:p>
    <w:p w:rsidR="00260691" w:rsidRPr="00581EEE" w:rsidRDefault="00260691" w:rsidP="00C44BF8">
      <w:pPr>
        <w:tabs>
          <w:tab w:val="center" w:pos="4748"/>
        </w:tabs>
      </w:pPr>
      <w:r w:rsidRPr="00581EEE">
        <w:rPr>
          <w:b/>
        </w:rPr>
        <w:t xml:space="preserve"> СП “Деревня Думиничи”                                                         </w:t>
      </w:r>
      <w:proofErr w:type="spellStart"/>
      <w:r w:rsidRPr="00581EEE">
        <w:rPr>
          <w:b/>
        </w:rPr>
        <w:t>Г.Н.Чухонцева</w:t>
      </w:r>
      <w:proofErr w:type="spellEnd"/>
    </w:p>
    <w:p w:rsidR="00260691" w:rsidRPr="00581EEE" w:rsidRDefault="00260691" w:rsidP="0036065D">
      <w:pPr>
        <w:ind w:firstLine="708"/>
        <w:jc w:val="center"/>
      </w:pPr>
      <w:bookmarkStart w:id="0" w:name="_GoBack"/>
      <w:bookmarkEnd w:id="0"/>
    </w:p>
    <w:p w:rsidR="00260691" w:rsidRPr="00581EEE" w:rsidRDefault="00260691" w:rsidP="0036065D">
      <w:pPr>
        <w:ind w:firstLine="708"/>
        <w:jc w:val="center"/>
      </w:pPr>
    </w:p>
    <w:p w:rsidR="00260691" w:rsidRPr="00581EEE" w:rsidRDefault="00260691" w:rsidP="0036065D">
      <w:pPr>
        <w:ind w:firstLine="708"/>
        <w:jc w:val="center"/>
      </w:pPr>
    </w:p>
    <w:p w:rsidR="00260691" w:rsidRPr="00581EEE" w:rsidRDefault="00260691" w:rsidP="0036065D">
      <w:pPr>
        <w:ind w:firstLine="708"/>
        <w:jc w:val="center"/>
      </w:pPr>
    </w:p>
    <w:p w:rsidR="00260691" w:rsidRPr="00581EEE" w:rsidRDefault="00260691" w:rsidP="0036065D">
      <w:pPr>
        <w:ind w:firstLine="708"/>
        <w:jc w:val="center"/>
      </w:pPr>
    </w:p>
    <w:p w:rsidR="00260691" w:rsidRPr="00581EEE" w:rsidRDefault="00260691" w:rsidP="0036065D">
      <w:pPr>
        <w:ind w:firstLine="708"/>
        <w:jc w:val="center"/>
      </w:pPr>
    </w:p>
    <w:p w:rsidR="00260691" w:rsidRPr="00581EEE" w:rsidRDefault="00260691" w:rsidP="0036065D">
      <w:pPr>
        <w:ind w:firstLine="708"/>
        <w:jc w:val="center"/>
      </w:pPr>
    </w:p>
    <w:p w:rsidR="00260691" w:rsidRPr="00581EEE" w:rsidRDefault="00260691" w:rsidP="0036065D">
      <w:pPr>
        <w:ind w:firstLine="708"/>
        <w:jc w:val="center"/>
      </w:pPr>
    </w:p>
    <w:p w:rsidR="00260691" w:rsidRPr="00461668" w:rsidRDefault="00260691" w:rsidP="00461668">
      <w:pPr>
        <w:ind w:firstLine="5954"/>
        <w:jc w:val="both"/>
        <w:rPr>
          <w:sz w:val="26"/>
          <w:szCs w:val="26"/>
        </w:rPr>
      </w:pPr>
      <w:r w:rsidRPr="00581EEE">
        <w:t xml:space="preserve">                                    </w:t>
      </w:r>
      <w:r>
        <w:rPr>
          <w:sz w:val="26"/>
          <w:szCs w:val="26"/>
        </w:rPr>
        <w:t xml:space="preserve">                                      </w:t>
      </w:r>
    </w:p>
    <w:sectPr w:rsidR="00260691" w:rsidRPr="00461668" w:rsidSect="00A864A7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EF0"/>
    <w:multiLevelType w:val="hybridMultilevel"/>
    <w:tmpl w:val="2B4A3C40"/>
    <w:lvl w:ilvl="0" w:tplc="614C1BD6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CBF301A"/>
    <w:multiLevelType w:val="hybridMultilevel"/>
    <w:tmpl w:val="DFEC027C"/>
    <w:lvl w:ilvl="0" w:tplc="CCD8F0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65D"/>
    <w:rsid w:val="00082CB3"/>
    <w:rsid w:val="000C3516"/>
    <w:rsid w:val="000C5298"/>
    <w:rsid w:val="000E759B"/>
    <w:rsid w:val="0012208D"/>
    <w:rsid w:val="0014650A"/>
    <w:rsid w:val="001A3DC8"/>
    <w:rsid w:val="00227D16"/>
    <w:rsid w:val="00260691"/>
    <w:rsid w:val="002D7A47"/>
    <w:rsid w:val="002F56A8"/>
    <w:rsid w:val="0036065D"/>
    <w:rsid w:val="00406A9D"/>
    <w:rsid w:val="00413586"/>
    <w:rsid w:val="00461668"/>
    <w:rsid w:val="004B1263"/>
    <w:rsid w:val="004C5F71"/>
    <w:rsid w:val="004D65F0"/>
    <w:rsid w:val="004E701C"/>
    <w:rsid w:val="00570870"/>
    <w:rsid w:val="005767B0"/>
    <w:rsid w:val="00581EEE"/>
    <w:rsid w:val="006649E9"/>
    <w:rsid w:val="006D7BA2"/>
    <w:rsid w:val="006E013F"/>
    <w:rsid w:val="006E6081"/>
    <w:rsid w:val="006F746B"/>
    <w:rsid w:val="00700503"/>
    <w:rsid w:val="00703A29"/>
    <w:rsid w:val="00703BAF"/>
    <w:rsid w:val="00714AF4"/>
    <w:rsid w:val="007150A7"/>
    <w:rsid w:val="00717795"/>
    <w:rsid w:val="00733ECD"/>
    <w:rsid w:val="007B0F4A"/>
    <w:rsid w:val="007E6256"/>
    <w:rsid w:val="00931412"/>
    <w:rsid w:val="00935EBF"/>
    <w:rsid w:val="00995670"/>
    <w:rsid w:val="009F50A2"/>
    <w:rsid w:val="00A85BF9"/>
    <w:rsid w:val="00A864A7"/>
    <w:rsid w:val="00C0789D"/>
    <w:rsid w:val="00C448DE"/>
    <w:rsid w:val="00C44BF8"/>
    <w:rsid w:val="00C8125E"/>
    <w:rsid w:val="00C9612E"/>
    <w:rsid w:val="00D50C8A"/>
    <w:rsid w:val="00D77EB5"/>
    <w:rsid w:val="00D84C27"/>
    <w:rsid w:val="00DD6301"/>
    <w:rsid w:val="00E70001"/>
    <w:rsid w:val="00EC6C9A"/>
    <w:rsid w:val="00EE2111"/>
    <w:rsid w:val="00F26DE1"/>
    <w:rsid w:val="00FA3477"/>
    <w:rsid w:val="00FD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6065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6065D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36065D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36065D"/>
    <w:rPr>
      <w:rFonts w:ascii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99"/>
    <w:rsid w:val="003606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606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60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65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220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12</cp:revision>
  <cp:lastPrinted>2017-06-19T06:09:00Z</cp:lastPrinted>
  <dcterms:created xsi:type="dcterms:W3CDTF">2017-05-31T18:14:00Z</dcterms:created>
  <dcterms:modified xsi:type="dcterms:W3CDTF">2017-06-19T06:10:00Z</dcterms:modified>
</cp:coreProperties>
</file>