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ПОСЕЛКОВАЯ УПРАВА ГОРОДСКОГО ПОСЕЛЕНИЯ</w:t>
      </w: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«ПОСЕЛОК ТОВАРКОВО»</w:t>
      </w: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ДЗЕРЖИНСКИЙ РАЙОН КАЛУЖСКОЙ ОБЛАСТИ</w:t>
      </w: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30F2C" w:rsidRDefault="00C30F2C" w:rsidP="00C30F2C">
      <w:pPr>
        <w:rPr>
          <w:rFonts w:ascii="Times New Roman" w:hAnsi="Times New Roman"/>
          <w:sz w:val="24"/>
          <w:szCs w:val="24"/>
        </w:rPr>
      </w:pPr>
    </w:p>
    <w:p w:rsidR="00C30F2C" w:rsidRDefault="00C30F2C" w:rsidP="00C30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2020 г.                                п. Товарково                                                 №____</w:t>
      </w:r>
    </w:p>
    <w:p w:rsidR="00C30F2C" w:rsidRDefault="00C30F2C" w:rsidP="00C30F2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C30F2C" w:rsidTr="004F1C48">
        <w:trPr>
          <w:trHeight w:val="1405"/>
        </w:trPr>
        <w:tc>
          <w:tcPr>
            <w:tcW w:w="5495" w:type="dxa"/>
          </w:tcPr>
          <w:p w:rsidR="00C30F2C" w:rsidRPr="009D6637" w:rsidRDefault="00C30F2C" w:rsidP="00C30F2C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6EE5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предоставлению муниципальной услуги </w:t>
            </w:r>
            <w:r w:rsidRPr="00296EE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Перевод жилого помещения </w:t>
            </w:r>
            <w:r w:rsidRPr="00C30F2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30F2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нежилое</w:t>
            </w:r>
            <w:proofErr w:type="gramEnd"/>
            <w:r w:rsidRPr="00C30F2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и нежилого в жилое</w:t>
            </w:r>
            <w:r w:rsidRPr="00C30F2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</w:tbl>
    <w:p w:rsidR="00C30F2C" w:rsidRDefault="00C30F2C" w:rsidP="00C30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F2C" w:rsidRPr="00C82300" w:rsidRDefault="00C30F2C" w:rsidP="00C30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Pr="00296EE5">
        <w:rPr>
          <w:rFonts w:ascii="Times New Roman" w:hAnsi="Times New Roman"/>
          <w:sz w:val="24"/>
          <w:szCs w:val="24"/>
        </w:rPr>
        <w:t xml:space="preserve"> Федеральным законом от 02.05.2006 № 59-ФЗ «О порядке рассмотрения обращений граждан Российской Федерации», Федеральным законом              от 06.10.2003 № 131-ФЗ «Об общих принципах местного самоуправления в Российской Федерации»;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</w:rPr>
        <w:t xml:space="preserve"> Жилищным кодексом Российской Федерации,</w:t>
      </w:r>
      <w:r w:rsidRPr="00296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«Городское поселение «Поселок Товарково»,</w:t>
      </w:r>
      <w:proofErr w:type="gramEnd"/>
    </w:p>
    <w:p w:rsidR="00C30F2C" w:rsidRPr="0044576C" w:rsidRDefault="00C30F2C" w:rsidP="00C30F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C30F2C" w:rsidRDefault="00C30F2C" w:rsidP="00C30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«Перевод жилого помещения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 xml:space="preserve"> и нежилого в жилое» (прилагается).</w:t>
      </w:r>
    </w:p>
    <w:p w:rsidR="00C30F2C" w:rsidRPr="009B5C3F" w:rsidRDefault="00C30F2C" w:rsidP="00C30F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5C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законную силу с момента его принятия.</w:t>
      </w:r>
    </w:p>
    <w:p w:rsidR="00C30F2C" w:rsidRDefault="00C30F2C" w:rsidP="00C30F2C">
      <w:pPr>
        <w:tabs>
          <w:tab w:val="left" w:pos="783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5C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5C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</w:t>
      </w:r>
      <w:r w:rsidRPr="009B5C3F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C30F2C" w:rsidRDefault="00C30F2C" w:rsidP="00C30F2C">
      <w:pPr>
        <w:tabs>
          <w:tab w:val="left" w:pos="7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tabs>
          <w:tab w:val="left" w:pos="7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tabs>
          <w:tab w:val="left" w:pos="7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0F2C" w:rsidRDefault="00C30F2C" w:rsidP="00C30F2C">
      <w:pPr>
        <w:tabs>
          <w:tab w:val="left" w:pos="7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Поселковой Управы        </w:t>
      </w:r>
    </w:p>
    <w:p w:rsidR="00C30F2C" w:rsidRDefault="00C30F2C" w:rsidP="00C30F2C">
      <w:pPr>
        <w:tabs>
          <w:tab w:val="left" w:pos="7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30F2C" w:rsidRDefault="00C30F2C" w:rsidP="00C30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«Поселок Товарково»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А.В.Бунаков</w:t>
      </w:r>
      <w:proofErr w:type="spellEnd"/>
    </w:p>
    <w:p w:rsidR="00C30F2C" w:rsidRDefault="00C30F2C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E233E7" w:rsidRPr="00C30F2C" w:rsidRDefault="00C30F2C" w:rsidP="00C30F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C30F2C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</w:t>
      </w:r>
    </w:p>
    <w:p w:rsidR="00C30F2C" w:rsidRPr="00C30F2C" w:rsidRDefault="00C30F2C" w:rsidP="00C30F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C30F2C">
        <w:rPr>
          <w:rFonts w:ascii="Times New Roman" w:eastAsia="Times New Roman" w:hAnsi="Times New Roman" w:cs="Times New Roman"/>
          <w:spacing w:val="2"/>
          <w:lang w:eastAsia="ru-RU"/>
        </w:rPr>
        <w:t>к Постановлению</w:t>
      </w:r>
    </w:p>
    <w:p w:rsidR="00C30F2C" w:rsidRPr="00C30F2C" w:rsidRDefault="00C30F2C" w:rsidP="00C30F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C30F2C">
        <w:rPr>
          <w:rFonts w:ascii="Times New Roman" w:eastAsia="Times New Roman" w:hAnsi="Times New Roman" w:cs="Times New Roman"/>
          <w:spacing w:val="2"/>
          <w:lang w:eastAsia="ru-RU"/>
        </w:rPr>
        <w:t>Поселковой Управы</w:t>
      </w:r>
    </w:p>
    <w:p w:rsidR="00C30F2C" w:rsidRPr="00C30F2C" w:rsidRDefault="00C30F2C" w:rsidP="00C30F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г</w:t>
      </w:r>
      <w:r w:rsidRPr="00C30F2C">
        <w:rPr>
          <w:rFonts w:ascii="Times New Roman" w:eastAsia="Times New Roman" w:hAnsi="Times New Roman" w:cs="Times New Roman"/>
          <w:spacing w:val="2"/>
          <w:lang w:eastAsia="ru-RU"/>
        </w:rPr>
        <w:t xml:space="preserve">ородского поселения </w:t>
      </w:r>
    </w:p>
    <w:p w:rsidR="00C30F2C" w:rsidRPr="00C30F2C" w:rsidRDefault="00C30F2C" w:rsidP="00C30F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C30F2C">
        <w:rPr>
          <w:rFonts w:ascii="Times New Roman" w:eastAsia="Times New Roman" w:hAnsi="Times New Roman" w:cs="Times New Roman"/>
          <w:spacing w:val="2"/>
          <w:lang w:eastAsia="ru-RU"/>
        </w:rPr>
        <w:t>«Поселок Товарково»</w:t>
      </w:r>
    </w:p>
    <w:p w:rsidR="00C30F2C" w:rsidRPr="00C30F2C" w:rsidRDefault="00C30F2C" w:rsidP="00C30F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C30F2C">
        <w:rPr>
          <w:rFonts w:ascii="Times New Roman" w:eastAsia="Times New Roman" w:hAnsi="Times New Roman" w:cs="Times New Roman"/>
          <w:spacing w:val="2"/>
          <w:lang w:eastAsia="ru-RU"/>
        </w:rPr>
        <w:t>т «___» ________ 2020г №______</w:t>
      </w:r>
    </w:p>
    <w:p w:rsidR="00E233E7" w:rsidRDefault="00E233E7" w:rsidP="00E233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0F2C" w:rsidRDefault="00C30F2C" w:rsidP="00E233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0F2C" w:rsidRDefault="00C30F2C" w:rsidP="00E233E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0F2C" w:rsidRPr="00C30F2C" w:rsidRDefault="00C30F2C" w:rsidP="00E233E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30F2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«ПЕРЕВОД ЖИЛОГО ПОМЕЩЕНИЯ В </w:t>
      </w:r>
      <w:proofErr w:type="gramStart"/>
      <w:r w:rsidRPr="00C30F2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НЕЖИЛОЕ</w:t>
      </w:r>
      <w:proofErr w:type="gramEnd"/>
      <w:r w:rsidRPr="00C30F2C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И НЕЖИЛОГО В ЖИЛОЕ»</w:t>
      </w:r>
    </w:p>
    <w:p w:rsidR="00E233E7" w:rsidRDefault="00E233E7" w:rsidP="00E233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233E7" w:rsidRPr="002C3C9D" w:rsidRDefault="00E233E7" w:rsidP="00E233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Раздел I. </w:t>
      </w:r>
      <w:r w:rsid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Общие положения</w:t>
      </w:r>
      <w:r w:rsid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E233E7" w:rsidRPr="002C3C9D" w:rsidRDefault="00E233E7" w:rsidP="00E233E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233E7" w:rsidRPr="00E233E7" w:rsidRDefault="00E233E7" w:rsidP="002C3C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1.1.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Административный регламент </w:t>
      </w:r>
      <w:r w:rsidR="00C30F2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предоставлению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муниципальной услуги "Перевод жилого помещения в нежилое и нежилого в жилое" (далее - Административный регламент) определяет сроки и последовательность действий в ходе предоставления муниципальной услуги по переводу жилого помещения в нежилое или нежилого помещения в жилое помещение, расположенное на территории муниципа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льного образования «Городское поселение «Поселок Товарково»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разработан в целях повышения качества предоставления и доступности результатов данной муниципальной</w:t>
      </w:r>
      <w:proofErr w:type="gramEnd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услуги.</w:t>
      </w:r>
    </w:p>
    <w:p w:rsid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Получателями муниципальной услуги (далее - заявители) являются граждане Российской Федерации, физические и юридические лица, в том числе собственники переводимого помещения либо их уполномоченные представители.</w:t>
      </w:r>
    </w:p>
    <w:p w:rsidR="00E233E7" w:rsidRP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1.3.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Порядок информирования о правилах предоставления муниципальной услуги: </w:t>
      </w:r>
    </w:p>
    <w:p w:rsidR="00E233E7" w:rsidRP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1.3.1</w:t>
      </w: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Информация о порядке оказания муниципальной услуги предоставляется Поселковой Управой городского поселения «Поселок Товарково»</w:t>
      </w:r>
    </w:p>
    <w:p w:rsidR="00E233E7" w:rsidRP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непосредственно специалистами Поселковой Управы;</w:t>
      </w:r>
    </w:p>
    <w:p w:rsidR="00E233E7" w:rsidRP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 использованием средств телефонной связи;</w:t>
      </w:r>
    </w:p>
    <w:p w:rsidR="00E233E7" w:rsidRP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 </w:t>
      </w:r>
    </w:p>
    <w:p w:rsidR="00E233E7" w:rsidRP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1.3.2.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Адрес Поселковой Управы городского поселения «Поселок Товарково»:</w:t>
      </w:r>
    </w:p>
    <w:p w:rsidR="00E233E7" w:rsidRPr="00E233E7" w:rsidRDefault="00E233E7" w:rsidP="00E233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249855, Калужская область, Дзержинский район, п.Товарково, ул</w:t>
      </w:r>
      <w:proofErr w:type="gramStart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.Т</w:t>
      </w:r>
      <w:proofErr w:type="gramEnd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уркестанская, д.1. </w:t>
      </w:r>
    </w:p>
    <w:p w:rsidR="00E233E7" w:rsidRPr="00E233E7" w:rsidRDefault="00E233E7" w:rsidP="00E233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приемные дни: понедельник,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8.00 до 17.15, перерыв с 13.00 до 14.00</w:t>
      </w:r>
    </w:p>
    <w:p w:rsidR="00E233E7" w:rsidRDefault="00E233E7" w:rsidP="00E233E7">
      <w:pPr>
        <w:shd w:val="clear" w:color="auto" w:fill="FFFFFF"/>
        <w:spacing w:after="0" w:line="315" w:lineRule="atLeast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вторник,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8.00 до 17.15, перерыв с 13.00 до 14.00</w:t>
      </w:r>
    </w:p>
    <w:p w:rsidR="00E233E7" w:rsidRDefault="00E233E7" w:rsidP="00E233E7">
      <w:pPr>
        <w:shd w:val="clear" w:color="auto" w:fill="FFFFFF"/>
        <w:spacing w:after="0" w:line="315" w:lineRule="atLeast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среда,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8.00 до 17.15, перерыв с 13.00 до 14.00</w:t>
      </w:r>
    </w:p>
    <w:p w:rsidR="00E233E7" w:rsidRDefault="00E233E7" w:rsidP="00E233E7">
      <w:pPr>
        <w:shd w:val="clear" w:color="auto" w:fill="FFFFFF"/>
        <w:spacing w:after="0" w:line="315" w:lineRule="atLeast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четверг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 8.00 до 17.15, перерыв с 13.00 до 14.00</w:t>
      </w:r>
    </w:p>
    <w:p w:rsidR="00E233E7" w:rsidRPr="00E233E7" w:rsidRDefault="00E233E7" w:rsidP="00E233E7">
      <w:pPr>
        <w:shd w:val="clear" w:color="auto" w:fill="FFFFFF"/>
        <w:spacing w:after="0" w:line="315" w:lineRule="atLeast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пятница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8.00 до 16.00, перерыв с 13.00 до 14.00</w:t>
      </w:r>
    </w:p>
    <w:p w:rsidR="00E233E7" w:rsidRPr="00E233E7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1.3.3.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Информация о процедуре предоставления муниципальной услуги сообщается по номеру телефона: (48434) 14-3-63 </w:t>
      </w:r>
    </w:p>
    <w:p w:rsidR="00E233E7" w:rsidRPr="00C82E2C" w:rsidRDefault="00E233E7" w:rsidP="002C3C9D">
      <w:pPr>
        <w:shd w:val="clear" w:color="auto" w:fill="FFFFFF"/>
        <w:spacing w:after="0" w:line="315" w:lineRule="atLeast"/>
        <w:ind w:firstLine="567"/>
        <w:jc w:val="both"/>
        <w:textAlignment w:val="baseline"/>
      </w:pPr>
      <w:r w:rsidRPr="002C3C9D">
        <w:rPr>
          <w:b/>
          <w:i/>
        </w:rPr>
        <w:t>1</w:t>
      </w:r>
      <w:r w:rsidRPr="002C3C9D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.3.4.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Адрес электронной почты Поселковой Управы городского поселения «Поселок Товарково»: Upravatovarkovo@yandex.ru.</w:t>
      </w:r>
      <w:r>
        <w:t xml:space="preserve"> </w:t>
      </w:r>
    </w:p>
    <w:p w:rsidR="00E233E7" w:rsidRDefault="00E233E7" w:rsidP="00E233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Заявление о предоставлении муниципальной услуги предоставляется в Поселковую Управу посредством личного (либо по почте) обращения заявителя или его 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представителя, уполномоченного им на основании доверенности, оформленной в соответствии законодательством Российской Федерации, а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карты, либо через многофункциональный центр предоставления государственных</w:t>
      </w:r>
      <w:proofErr w:type="gramEnd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E233E7" w:rsidRPr="00E233E7" w:rsidRDefault="00E233E7" w:rsidP="00E233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E233E7" w:rsidRDefault="00E233E7" w:rsidP="00E233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Раздел II. </w:t>
      </w:r>
      <w:r w:rsid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Стандарт предоставления муниципальной услуги</w:t>
      </w:r>
      <w:r w:rsid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C30F2C" w:rsidRPr="002C3C9D" w:rsidRDefault="00C30F2C" w:rsidP="00E233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E233E7" w:rsidRPr="00E233E7" w:rsidRDefault="00E233E7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2.1.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Наименование муниципальной услуги:</w:t>
      </w:r>
    </w:p>
    <w:p w:rsidR="00E233E7" w:rsidRPr="00E233E7" w:rsidRDefault="00E233E7" w:rsidP="00C30F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"Перевод жилого помещения в </w:t>
      </w:r>
      <w:proofErr w:type="gramStart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нежилое</w:t>
      </w:r>
      <w:proofErr w:type="gramEnd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нежилого в жилое" (далее - муниципальная услуга).</w:t>
      </w:r>
    </w:p>
    <w:p w:rsidR="007A514F" w:rsidRPr="007A514F" w:rsidRDefault="00E233E7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2.2.</w:t>
      </w:r>
      <w:r w:rsidRPr="00E233E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7A514F" w:rsidRPr="007A514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Предоставление муниципальной услуги осуществляется Поселковой Управой городского поселения «Поселок Товарково»</w:t>
      </w:r>
      <w:r w:rsidR="007A514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7A514F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2.3.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Поселковая Управа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2.7. настоящего Регламента. 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2.4.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2C3C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Поселковая Управа городского поселения «Поселок Товарково»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 </w:t>
      </w:r>
      <w:proofErr w:type="gramEnd"/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2.5.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Результатом предоставления муниципальной услуги является один из нижеперечисленных вариантов: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решение о переводе жилого помещения в нежилое или нежилого помещения в жилое помещение;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решение об отказе в переводе жилого помещения в нежилое или нежилого помещения в жилое помещение. 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2.6.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C3C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предоставления муниципальной услуги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– сорок пять дней </w:t>
      </w:r>
      <w:proofErr w:type="gramStart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даты подачи</w:t>
      </w:r>
      <w:proofErr w:type="gramEnd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заявления и документов, перечисленных в п. 2.8. настоящего Административного регламента. 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Срок уведомления заявителя о принятом решении - 3 рабочих дня со дня принятия решения. 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2.7.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C3C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Правовые основания для предоставления муниципальной услуги.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Конституцией Российской Федерации;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Гражданским кодексом Российской Федерации;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Жилищным кодексом Российской Федерации;</w:t>
      </w:r>
    </w:p>
    <w:p w:rsidR="003876D8" w:rsidRPr="002015B9" w:rsidRDefault="005241AB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Федеральным законом №</w:t>
      </w:r>
      <w:r w:rsidR="007A514F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131-ФЗ от 06.10.2003 "Об общих принципах организации местного самоуправления в Российской Федерации";</w:t>
      </w:r>
    </w:p>
    <w:p w:rsidR="003876D8" w:rsidRPr="002015B9" w:rsidRDefault="007A514F" w:rsidP="00C30F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- Постановлением Правительства Российской Федерации N 502 от 10.08.2005 "Об утверждении формы уведомления о переводе (отказе в переводе) жилого (нежилого) помещения в нежилое (жилое) помещение";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иными нормативными и правовыми актами.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C3C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2.8.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Перечень документов, необходимых для получения муниципальной услуги: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2C3C9D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2.8.1.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</w:t>
      </w:r>
      <w:proofErr w:type="gramEnd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представляет: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заявление о переводе жилого помещения в нежилое помещение или нежилого помещения в жилое помещение;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план переводимого помещения с его техническим описанием;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4) поэтажный план дома, в котором находится переводимое помещение;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Все копии представляемых документов должны быть заверены надлежащим образом либо представляются с подлинниками.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2.8.2.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Заявитель вправе не представлять документы, предусмотренные </w:t>
      </w:r>
      <w:proofErr w:type="spellStart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пп</w:t>
      </w:r>
      <w:proofErr w:type="spellEnd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3 и 4 пункта 2.8.1. настоящего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proofErr w:type="spellStart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пп</w:t>
      </w:r>
      <w:proofErr w:type="spellEnd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2 пункта 2.8.1. настоящего Регламента.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Для рассмотрения заявления о переводе помещения </w:t>
      </w:r>
      <w:r w:rsidR="003876D8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Поселковая Управа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недвижимости;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поэтажный план дома, в котором находится переводимое помещение.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2.8.3.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 </w:t>
      </w:r>
    </w:p>
    <w:p w:rsidR="003876D8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2.8.4.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Правоустанавливающие документы на переводимое помещение </w:t>
      </w:r>
      <w:r w:rsidR="002C3C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запрашиваются </w:t>
      </w:r>
      <w:r w:rsidR="003876D8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Поселковой Управой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организациях, участвующих в межведомственном информационном взаимодействии по предоставлению данного вида услуги, если </w:t>
      </w:r>
      <w:r w:rsidR="003876D8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заявитель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 представил указанные документы самостоятельно. </w:t>
      </w:r>
    </w:p>
    <w:p w:rsidR="002015B9" w:rsidRPr="002015B9" w:rsidRDefault="007A514F" w:rsidP="002C3C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3C9D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2.8.5.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2.8. настоящего Регламента. Заявителю выдается расписка в получении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</w:t>
      </w:r>
      <w:r w:rsidR="003876D8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тр расписка выдается указанным 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многофункциональным центром. </w:t>
      </w:r>
      <w:proofErr w:type="gramStart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2.8. настоящего Регламента, обязаны направить в порядке межведомственного информационного взаимодействия в орган, осуществляющи</w:t>
      </w:r>
      <w:r w:rsidR="003876D8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й перевод помещений, запрашиваемые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ими сведения и документы.</w:t>
      </w:r>
      <w:proofErr w:type="gramEnd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Запр</w:t>
      </w:r>
      <w:r w:rsidR="003876D8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ашиваемые 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сведения и документы могут представляться на бумажном носителе, в форме электронного документа либо в виде заверенных уполномоченным лицом копий </w:t>
      </w:r>
      <w:r w:rsidR="003876D8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запрашиваемых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документов, в том числе в форме электронного документа. </w:t>
      </w:r>
    </w:p>
    <w:p w:rsidR="007A514F" w:rsidRDefault="007A514F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2.8.6.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пунктами </w:t>
      </w:r>
      <w:r w:rsidR="002015B9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2.8.1. и 2.8.2. настоящего регламента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документов органом, осуществляющим перевод помещений, не позднее чем через сорок пять дней со дня представления в данный орган документов, обязанность по представлению которых</w:t>
      </w:r>
      <w:r w:rsidR="00D87B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настояще</w:t>
      </w:r>
      <w:r w:rsidR="002015B9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регламентом 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возложена на заявителя</w:t>
      </w:r>
      <w:proofErr w:type="gramEnd"/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 случае представления заявителем документов, указанных в пункте 2.8.1. настоящего Регламента, через многофункциональный центр</w:t>
      </w:r>
      <w:r w:rsidR="002015B9"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2015B9" w:rsidRPr="002015B9" w:rsidRDefault="002015B9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 xml:space="preserve">2.8.7. 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Орган, осуществляющий перевод помещений, не позднее чем через три рабочих дня со дня принятия одного из указанных в п</w:t>
      </w:r>
      <w:r w:rsidR="005C55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ункте 2.8.6. административного р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егламента решений выдает или направляет по адресу, указанному в заявлении, либо через многофункциональный центр заявителю документ, подтверждающий принятие </w:t>
      </w:r>
      <w:r w:rsidRPr="002015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2.9.</w:t>
      </w: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Перечень оснований для отказа в предоставлении муниципальной услуги.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Отказ в переводе жилого помещения в нежилое помещение или нежилого помещения в жилое помещение допускается в случае: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непредставления документов, определенных пунктом 2.8. настоящего Регламента документов, обязанность по предоставлению которых возложена на заявителя; </w:t>
      </w:r>
    </w:p>
    <w:p w:rsidR="00882097" w:rsidRDefault="00882097" w:rsidP="004C231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2.8.1. настоящего Регламента, если соответствующий документ не представлен</w:t>
      </w:r>
      <w:proofErr w:type="gramEnd"/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заявителем по собственной инициативе.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</w:t>
      </w:r>
      <w:r w:rsidR="00D87B7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мещение или нежилого помещения</w:t>
      </w: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жилое помещение в соответствии с пунктом 2.8.1 настоящего Регламента, и не получил от заявителя такие документ</w:t>
      </w:r>
      <w:proofErr w:type="gramEnd"/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(или) информацию в течение пятнадцати рабочих дней со дня направления уведомления;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представления документов в ненадлежащий орган;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несоблюдения предусмотренных статьей 22 Жилищного кодекса РФ условий перевода помещения;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4) несоответствия проекта переустройства и (или) перепланировки помещения в многоквартирном доме требованиям законодательства;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6) если переводимое помещение является частью жилого помещения, либо используется собственником помещения или иным гражданином в качестве места постоянного проживания, а так 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:rsidR="004C2315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7) перевод квартиры в многоквартирном доме в нежилое помещение не допускается, если такая квартира расположена выше первого этажа и помещения, </w:t>
      </w: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расположенные непосредственно под квартирой, переводимой в нежилое помещение, являются жилыми;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8) Перевод жилого помещения в наемном доме социального использования в нежилое помещение не допускается;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9) Перевод жилого помещения в нежилое помещение в целях осуществления религиозной деятельности не допускается;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10) если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2.9.1</w:t>
      </w: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Решение об отказе в переводе помещения должно содержать основания отказа с обязательной ссылкой на нарушен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ия, предусмотренные пунктом 2.9</w:t>
      </w: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настоящего Регламента. </w:t>
      </w:r>
    </w:p>
    <w:p w:rsid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2.9.2.</w:t>
      </w: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 </w:t>
      </w:r>
    </w:p>
    <w:p w:rsidR="00882097" w:rsidRPr="00882097" w:rsidRDefault="0088209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2.10.</w:t>
      </w:r>
      <w:r w:rsidRPr="008820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E233E7" w:rsidRPr="00B82DA8" w:rsidRDefault="004C2315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2.11</w:t>
      </w:r>
      <w:r w:rsidR="00E233E7" w:rsidRPr="004C231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="00E233E7" w:rsidRPr="00B82D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82DA8" w:rsidRPr="00B82D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B82DA8" w:rsidRPr="00B82DA8" w:rsidRDefault="00B82DA8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</w:t>
      </w:r>
      <w:r w:rsidR="004C231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</w:t>
      </w:r>
      <w:r w:rsidRPr="00B82D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Максимальный срок ожидания в очереди при подаче заявления на предоставление муниципальной услуги составляет 15 минут.</w:t>
      </w:r>
    </w:p>
    <w:p w:rsidR="00B82DA8" w:rsidRPr="00B82DA8" w:rsidRDefault="004C2315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2.13</w:t>
      </w:r>
      <w:r w:rsidR="00B82DA8" w:rsidRPr="004C231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="00B82DA8" w:rsidRPr="00B82D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Срок регистрации запроса о предоставлении муниципальной услуги - 1 день. </w:t>
      </w:r>
    </w:p>
    <w:p w:rsidR="004C2315" w:rsidRDefault="004C2315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2.14</w:t>
      </w:r>
      <w:r w:rsidR="00B82DA8" w:rsidRPr="004C2315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="00B82DA8" w:rsidRPr="00B82D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Требования, предъявляемые к месту предоставления муниципальной услуги. </w:t>
      </w:r>
    </w:p>
    <w:p w:rsidR="00B82DA8" w:rsidRDefault="00B82DA8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82DA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 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 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E233E7" w:rsidRPr="00665836" w:rsidRDefault="004C2315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2.14</w:t>
      </w:r>
      <w:r w:rsidR="00E233E7" w:rsidRPr="004C231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.1.</w:t>
      </w:r>
      <w:r w:rsidR="00E233E7"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1) возможность беспрепятственного входа в здание (включая помещения) и выхода из него;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</w:t>
      </w:r>
      <w:r w:rsidR="00C82E2C"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сотрудников Поселковой Управы</w:t>
      </w: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возможность посадки в транспортное средство и высадки из него перед входом в здание (включая помещения), и при необходимости, с помощью </w:t>
      </w:r>
      <w:r w:rsidR="00C82E2C"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сотрудников Поселковой Управы</w:t>
      </w: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4) сопровождение инвалидов, имеющих стойкие нарушения функции зрения и самостоятельного передвижения, по территории здания (включая помещение);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5)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6)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  <w:proofErr w:type="gramEnd"/>
    </w:p>
    <w:p w:rsidR="00C82E2C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7)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233E7" w:rsidRPr="00665836" w:rsidRDefault="00E233E7" w:rsidP="007F769D">
      <w:pPr>
        <w:shd w:val="clear" w:color="auto" w:fill="FFFFFF"/>
        <w:tabs>
          <w:tab w:val="left" w:pos="567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9)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10) 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E233E7" w:rsidRPr="00665836" w:rsidRDefault="00E233E7" w:rsidP="004C231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11) наличие копий документов, объявлений, инструкций о порядке предоставления муниципальной услуги (в том числе на информационном стенде), выполненных на контрастном фоне.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</w:t>
      </w:r>
      <w:proofErr w:type="spellStart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Федарального</w:t>
      </w:r>
      <w:proofErr w:type="spellEnd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</w:t>
      </w:r>
      <w:proofErr w:type="gramStart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это</w:t>
      </w:r>
      <w:proofErr w:type="gramEnd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возможно, обеспечить ее предоставление по месту жительства инвалида, с выездом к нему специалиста Поселковой Управы или в дистанционном </w:t>
      </w:r>
      <w:proofErr w:type="gramStart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режиме</w:t>
      </w:r>
      <w:proofErr w:type="gramEnd"/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(в электронном виде).</w:t>
      </w:r>
    </w:p>
    <w:p w:rsidR="00E233E7" w:rsidRPr="00665836" w:rsidRDefault="00E233E7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F76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2.14.</w:t>
      </w: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E233E7" w:rsidRPr="00665836" w:rsidRDefault="00E233E7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F76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lastRenderedPageBreak/>
        <w:t>2.15.</w:t>
      </w: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помещениях,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p w:rsidR="00E233E7" w:rsidRPr="00665836" w:rsidRDefault="00C82E2C" w:rsidP="007F769D">
      <w:pPr>
        <w:shd w:val="clear" w:color="auto" w:fill="FFFFFF"/>
        <w:tabs>
          <w:tab w:val="left" w:pos="28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E233E7"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текст административного регламента (полная версия на Интернет-сайте и извлечения на информационном стенде);</w:t>
      </w:r>
    </w:p>
    <w:p w:rsidR="00E233E7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E233E7"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</w:t>
      </w:r>
      <w:r w:rsidR="00E233E7"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образец формы уведомления о переводе (отказе в переводе) жилого (нежилого) помеще</w:t>
      </w:r>
      <w:r w:rsidR="007F76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ния в нежилое (жилое) помещение</w:t>
      </w:r>
      <w:r w:rsidR="00E233E7"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F76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2.17.</w:t>
      </w: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наличие транспортной доступности к местам предоставления муниципальной услуги; 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размещение информации о порядке предоставления муниципальной услуги и формы заявления в сети «Интернет». 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F769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2.18.</w:t>
      </w: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 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соблюдение срока предоставления муниципальной услуги;</w:t>
      </w:r>
    </w:p>
    <w:p w:rsidR="00C82E2C" w:rsidRPr="00665836" w:rsidRDefault="00C321C4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полное информирование о порядке предоставления муниципальной услуги;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соблюдение сроков ожидания в очереди при предоставлении муниципальной услуги;</w:t>
      </w:r>
    </w:p>
    <w:p w:rsidR="00C82E2C" w:rsidRPr="00665836" w:rsidRDefault="00C82E2C" w:rsidP="007F76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C82E2C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65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обоснованность отказов в предоставлении муниципальной услуги;</w:t>
      </w:r>
    </w:p>
    <w:p w:rsidR="003660E9" w:rsidRPr="00665836" w:rsidRDefault="003660E9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660E9" w:rsidRDefault="00C321C4" w:rsidP="003660E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Раздел III. </w:t>
      </w:r>
      <w:r w:rsid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="003660E9" w:rsidRP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="003660E9" w:rsidRP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</w:t>
      </w:r>
    </w:p>
    <w:p w:rsidR="003660E9" w:rsidRPr="003660E9" w:rsidRDefault="003660E9" w:rsidP="007F76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3.1.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прием и регистрация заявления (приложение №1) и приложенных к нему документов, необходимых для оказания муниципальной услуги;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рассмотрение заявления об оказании муниципальной услуги и принятие решения о переводе или об отказе в переводе помещения;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выдача решений о переводе или об отказе в переводе жилого помещения в нежилое или нежилого помещения в жилое помещение. 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3.2.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Прием и регистрация заявления и приложенных к нему документов, необходимых для оказания муниципальной услуги. 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3.2.1.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Административная процедура при принятии решения о переводе или об отказе в переводе жилого помещения в нежилое или нежилого помещения в жилое помещение осуществляется на основании поступившего от заявителя (представителя - по доверенности) заявления и документов, указанных в п. 2.8. настоящего административного регламента. 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3.2.2.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представлении заявителем документов специалист </w:t>
      </w:r>
      <w:r w:rsidR="00665836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Поселковой Управы городского поселения «Поселок Товарково»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</w:t>
      </w:r>
      <w:r w:rsidR="003660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специалист) проверяет полномочия заявителя или доверенного лица, действующего от его имени. 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lastRenderedPageBreak/>
        <w:t>3.2.3.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Специалист знакомится с комплектом документов, определяет их соответствие установленным требованиям. 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3.2.4.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установлении факта отсутствия необходимых документов, несоответствия представленных документов</w:t>
      </w:r>
      <w:r w:rsidR="003660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установленным требованиям</w:t>
      </w:r>
      <w:r w:rsidR="003660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 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3.2.5.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несогласии заявителя устранить недостатки, вы</w:t>
      </w:r>
      <w:r w:rsidR="00665836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явленные в документах, специалист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уведомляет заявителя о том, что указанное обстоятельство может препятствовать предоставлению муниципальной услуги. </w:t>
      </w:r>
    </w:p>
    <w:p w:rsidR="003660E9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3.2.6.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соответствии представленных документов пункту </w:t>
      </w:r>
      <w:r w:rsidR="003660E9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2.8.1 настоящего административного регламента, документы регистрируются в установленном порядке и направляются Главе Поселковой Управы городского поселения «Поселок Товарково» для рассмотрения и согласования.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3.3.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Рассмотрение заявления об оказании муниципальной услуги и принятие решения о переводе или об отказе в переводе помещения. </w:t>
      </w:r>
    </w:p>
    <w:p w:rsidR="00665836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3.3.1.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Основанием для начала административной процедуры является передача заявления и приложенных к нему документов на рассмотрение</w:t>
      </w:r>
      <w:r w:rsidR="00665836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Главе Поселковой Управы городского поселения «Поселок Товарково»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A27642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3.3.2.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65836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Поселковой Управы городского поселения «Поселок Товарково» 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назначает исполнителя для подготовки документов о переводе или об отказе в переводе жилого помещения в нежилое или нежилого помещения в жилое помещение. </w:t>
      </w:r>
    </w:p>
    <w:p w:rsidR="00A27642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3.3.3.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Исполнитель проверяет наличие полного пакета документов и готовит: </w:t>
      </w:r>
    </w:p>
    <w:p w:rsidR="00A27642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решение о переводе помещения в виде постановления </w:t>
      </w:r>
      <w:r w:rsidR="00A27642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Поселковой Управы городского поселения «Поселок Товарково»;</w:t>
      </w:r>
    </w:p>
    <w:p w:rsidR="00A27642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уведомление о переводе или об отказе в переводе помещения (приложение № 2). </w:t>
      </w:r>
    </w:p>
    <w:p w:rsidR="00A27642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3.4.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Выдача решений о переводе или об отказе в переводе жилого помещения в нежилое или нежилого помещения в жилое помещение. </w:t>
      </w:r>
    </w:p>
    <w:p w:rsidR="00A27642" w:rsidRPr="000A2CD0" w:rsidRDefault="00C321C4" w:rsidP="003660E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660E9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3.4.1.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После принятия </w:t>
      </w:r>
      <w:r w:rsidR="00A27642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Поселковой Управой 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одного из указанных в п. 2.5 настоящего </w:t>
      </w:r>
      <w:r w:rsidR="003660E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административного р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егламента решений, специалист не позднее чем через три рабочих дня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</w:t>
      </w:r>
    </w:p>
    <w:p w:rsidR="00A27642" w:rsidRPr="000A2CD0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550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3.4.2.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Специалист,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 </w:t>
      </w:r>
    </w:p>
    <w:p w:rsidR="00A27642" w:rsidRPr="000A2CD0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550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3.4.3.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</w:t>
      </w:r>
      <w:r w:rsidR="00A27642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указанный в пункте 2.8.7. настоящего Регламента документ должен содержать требование об их проведении, перечень иных работ, если их проведение необходимо. </w:t>
      </w:r>
    </w:p>
    <w:p w:rsidR="00A27642" w:rsidRPr="000A2CD0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550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3.4.4.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Решение о переводе помещения подтверждает окончание перевода помещения и является основанием </w:t>
      </w:r>
      <w:r w:rsidR="00A27642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использования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5C5505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550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lastRenderedPageBreak/>
        <w:t>3.4.5.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</w:t>
      </w:r>
    </w:p>
    <w:p w:rsidR="00A27642" w:rsidRPr="000A2CD0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Решение о переводе помещения в виде постановления </w:t>
      </w:r>
      <w:r w:rsidR="00A27642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Поселковой Управы городского поселения «Поселок Товарково» 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является основанием проведения </w:t>
      </w:r>
      <w:proofErr w:type="gramStart"/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соответствующих</w:t>
      </w:r>
      <w:proofErr w:type="gramEnd"/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переустройства, и (или) перепланировки с учетом проекта переустройства, и (или) перепланировки, представлявшегося заявителем в соответствии с подпунктом 5 пункта 2.8.1 настоящего Регламента. </w:t>
      </w:r>
    </w:p>
    <w:p w:rsidR="00A27642" w:rsidRPr="000A2CD0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550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3.4.6.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Завершение, указанных в пункте 3.4.5. настоящего Регламента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</w:t>
      </w:r>
      <w:proofErr w:type="gramEnd"/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 </w:t>
      </w:r>
      <w:proofErr w:type="gramEnd"/>
    </w:p>
    <w:p w:rsidR="00A27642" w:rsidRPr="000A2CD0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A27642" w:rsidRDefault="00C321C4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5505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eastAsia="ru-RU"/>
        </w:rPr>
        <w:t>3.4.7.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использовании помещения после его перевода в качестве нежилого или жилого помещения должны соблюдаться требования пожарной безопасности, санитарно</w:t>
      </w:r>
      <w:r w:rsidR="00A27642"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Pr="000A2CD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 </w:t>
      </w:r>
    </w:p>
    <w:p w:rsidR="00A46F3A" w:rsidRDefault="00A46F3A" w:rsidP="005C550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F3A" w:rsidRDefault="00A46F3A" w:rsidP="00A4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3A">
        <w:rPr>
          <w:rFonts w:ascii="Times New Roman" w:hAnsi="Times New Roman" w:cs="Times New Roman"/>
          <w:b/>
          <w:sz w:val="28"/>
          <w:szCs w:val="28"/>
        </w:rPr>
        <w:t xml:space="preserve">Раздел IV. «Формы </w:t>
      </w:r>
      <w:proofErr w:type="gramStart"/>
      <w:r w:rsidRPr="00A46F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6F3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6F3A" w:rsidRPr="00A46F3A" w:rsidRDefault="00A46F3A" w:rsidP="00A46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3A" w:rsidRPr="00A46F3A" w:rsidRDefault="00A46F3A" w:rsidP="00A46F3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46F3A">
        <w:rPr>
          <w:rFonts w:ascii="Times New Roman" w:hAnsi="Times New Roman" w:cs="Times New Roman"/>
          <w:b/>
          <w:sz w:val="24"/>
        </w:rPr>
        <w:t>4.1.</w:t>
      </w:r>
      <w:r w:rsidRPr="00A46F3A">
        <w:rPr>
          <w:rFonts w:ascii="Times New Roman" w:hAnsi="Times New Roman" w:cs="Times New Roman"/>
          <w:sz w:val="24"/>
        </w:rPr>
        <w:t xml:space="preserve"> Текущий </w:t>
      </w:r>
      <w:proofErr w:type="gramStart"/>
      <w:r w:rsidRPr="00A46F3A">
        <w:rPr>
          <w:rFonts w:ascii="Times New Roman" w:hAnsi="Times New Roman" w:cs="Times New Roman"/>
          <w:sz w:val="24"/>
        </w:rPr>
        <w:t>контроль за</w:t>
      </w:r>
      <w:proofErr w:type="gramEnd"/>
      <w:r w:rsidRPr="00A46F3A">
        <w:rPr>
          <w:rFonts w:ascii="Times New Roman" w:hAnsi="Times New Roman" w:cs="Times New Roman"/>
          <w:sz w:val="24"/>
        </w:rPr>
        <w:t xml:space="preserve"> соблюдением и исполнением положений настоящего </w:t>
      </w:r>
      <w:r>
        <w:rPr>
          <w:rFonts w:ascii="Times New Roman" w:hAnsi="Times New Roman" w:cs="Times New Roman"/>
          <w:sz w:val="24"/>
        </w:rPr>
        <w:t xml:space="preserve">Административного регламента </w:t>
      </w:r>
      <w:r w:rsidRPr="00A46F3A">
        <w:rPr>
          <w:rFonts w:ascii="Times New Roman" w:hAnsi="Times New Roman" w:cs="Times New Roman"/>
          <w:sz w:val="24"/>
        </w:rPr>
        <w:t xml:space="preserve">и иных нормативных правовых актов, а также принятием решений уполномоченными лицами осуществляется </w:t>
      </w:r>
      <w:r>
        <w:rPr>
          <w:rFonts w:ascii="Times New Roman" w:hAnsi="Times New Roman" w:cs="Times New Roman"/>
          <w:sz w:val="24"/>
        </w:rPr>
        <w:t>Главой Поселковой Управы городского поселения «Поселок Товарково»</w:t>
      </w:r>
      <w:r w:rsidRPr="00A46F3A">
        <w:rPr>
          <w:rFonts w:ascii="Times New Roman" w:hAnsi="Times New Roman" w:cs="Times New Roman"/>
          <w:sz w:val="24"/>
        </w:rPr>
        <w:t xml:space="preserve">. </w:t>
      </w:r>
    </w:p>
    <w:p w:rsidR="00A46F3A" w:rsidRPr="00A46F3A" w:rsidRDefault="00A46F3A" w:rsidP="005C77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C77B8">
        <w:rPr>
          <w:rFonts w:ascii="Times New Roman" w:hAnsi="Times New Roman" w:cs="Times New Roman"/>
          <w:b/>
          <w:sz w:val="24"/>
        </w:rPr>
        <w:t>4.2.</w:t>
      </w:r>
      <w:r w:rsidRPr="00A46F3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46F3A">
        <w:rPr>
          <w:rFonts w:ascii="Times New Roman" w:hAnsi="Times New Roman" w:cs="Times New Roman"/>
          <w:sz w:val="24"/>
        </w:rPr>
        <w:t>Контроль за</w:t>
      </w:r>
      <w:proofErr w:type="gramEnd"/>
      <w:r w:rsidRPr="00A46F3A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 </w:t>
      </w:r>
    </w:p>
    <w:p w:rsidR="00A46F3A" w:rsidRPr="00A46F3A" w:rsidRDefault="00A46F3A" w:rsidP="005C77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C77B8">
        <w:rPr>
          <w:rFonts w:ascii="Times New Roman" w:hAnsi="Times New Roman" w:cs="Times New Roman"/>
          <w:b/>
          <w:i/>
          <w:sz w:val="24"/>
        </w:rPr>
        <w:t>4.2.1.</w:t>
      </w:r>
      <w:r w:rsidRPr="00A46F3A">
        <w:rPr>
          <w:rFonts w:ascii="Times New Roman" w:hAnsi="Times New Roman" w:cs="Times New Roman"/>
          <w:sz w:val="24"/>
        </w:rPr>
        <w:t xml:space="preserve"> Плановые проверки проводятся в соответствии с планом работы </w:t>
      </w:r>
      <w:r w:rsidR="005C77B8">
        <w:rPr>
          <w:rFonts w:ascii="Times New Roman" w:hAnsi="Times New Roman" w:cs="Times New Roman"/>
          <w:sz w:val="24"/>
        </w:rPr>
        <w:t>Поселковой Управы</w:t>
      </w:r>
      <w:r w:rsidRPr="00A46F3A">
        <w:rPr>
          <w:rFonts w:ascii="Times New Roman" w:hAnsi="Times New Roman" w:cs="Times New Roman"/>
          <w:sz w:val="24"/>
        </w:rPr>
        <w:t xml:space="preserve">, но не чаще одного раза в два года. </w:t>
      </w:r>
    </w:p>
    <w:p w:rsidR="00A46F3A" w:rsidRPr="00A46F3A" w:rsidRDefault="00A46F3A" w:rsidP="005C77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C77B8">
        <w:rPr>
          <w:rFonts w:ascii="Times New Roman" w:hAnsi="Times New Roman" w:cs="Times New Roman"/>
          <w:b/>
          <w:i/>
          <w:sz w:val="24"/>
        </w:rPr>
        <w:t>4.2.2.</w:t>
      </w:r>
      <w:r w:rsidRPr="00A46F3A">
        <w:rPr>
          <w:rFonts w:ascii="Times New Roman" w:hAnsi="Times New Roman" w:cs="Times New Roman"/>
          <w:sz w:val="24"/>
        </w:rPr>
        <w:t xml:space="preserve"> Внеплановые проверки проводятся в случае поступления обращений физических или юридических лиц с жалобами на нарушения их прав и законных интересов. </w:t>
      </w:r>
    </w:p>
    <w:p w:rsidR="00A46F3A" w:rsidRPr="00A46F3A" w:rsidRDefault="00A46F3A" w:rsidP="005C77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C77B8">
        <w:rPr>
          <w:rFonts w:ascii="Times New Roman" w:hAnsi="Times New Roman" w:cs="Times New Roman"/>
          <w:b/>
          <w:sz w:val="24"/>
        </w:rPr>
        <w:t>4.3.</w:t>
      </w:r>
      <w:r w:rsidRPr="00A46F3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46F3A">
        <w:rPr>
          <w:rFonts w:ascii="Times New Roman" w:hAnsi="Times New Roman" w:cs="Times New Roman"/>
          <w:sz w:val="24"/>
        </w:rPr>
        <w:t>Контроль за</w:t>
      </w:r>
      <w:proofErr w:type="gramEnd"/>
      <w:r w:rsidRPr="00A46F3A">
        <w:rPr>
          <w:rFonts w:ascii="Times New Roman" w:hAnsi="Times New Roman" w:cs="Times New Roman"/>
          <w:sz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 </w:t>
      </w:r>
    </w:p>
    <w:p w:rsidR="00A46F3A" w:rsidRPr="00A46F3A" w:rsidRDefault="00A46F3A" w:rsidP="005C77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C77B8">
        <w:rPr>
          <w:rFonts w:ascii="Times New Roman" w:hAnsi="Times New Roman" w:cs="Times New Roman"/>
          <w:b/>
          <w:sz w:val="24"/>
        </w:rPr>
        <w:lastRenderedPageBreak/>
        <w:t>4.4.</w:t>
      </w:r>
      <w:r w:rsidRPr="00A46F3A">
        <w:rPr>
          <w:rFonts w:ascii="Times New Roman" w:hAnsi="Times New Roman" w:cs="Times New Roman"/>
          <w:sz w:val="24"/>
        </w:rPr>
        <w:t xml:space="preserve">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 </w:t>
      </w:r>
    </w:p>
    <w:p w:rsidR="00803A61" w:rsidRDefault="00A46F3A" w:rsidP="005C77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C77B8">
        <w:rPr>
          <w:rFonts w:ascii="Times New Roman" w:hAnsi="Times New Roman" w:cs="Times New Roman"/>
          <w:b/>
          <w:sz w:val="24"/>
        </w:rPr>
        <w:t>4.5.</w:t>
      </w:r>
      <w:r w:rsidRPr="00A46F3A">
        <w:rPr>
          <w:rFonts w:ascii="Times New Roman" w:hAnsi="Times New Roman" w:cs="Times New Roman"/>
          <w:sz w:val="24"/>
        </w:rPr>
        <w:t xml:space="preserve"> Специалисты </w:t>
      </w:r>
      <w:r w:rsidR="005C77B8">
        <w:rPr>
          <w:rFonts w:ascii="Times New Roman" w:hAnsi="Times New Roman" w:cs="Times New Roman"/>
          <w:sz w:val="24"/>
        </w:rPr>
        <w:t>Поселковой Управы городского поселения «Поселок Товарково»</w:t>
      </w:r>
      <w:r w:rsidRPr="00A46F3A">
        <w:rPr>
          <w:rFonts w:ascii="Times New Roman" w:hAnsi="Times New Roman" w:cs="Times New Roman"/>
          <w:sz w:val="24"/>
        </w:rPr>
        <w:t xml:space="preserve">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 </w:t>
      </w:r>
    </w:p>
    <w:p w:rsidR="005C77B8" w:rsidRPr="00A46F3A" w:rsidRDefault="005C77B8" w:rsidP="005C77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C77B8" w:rsidRDefault="00803A61" w:rsidP="00803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Раздел V. </w:t>
      </w:r>
      <w:r w:rsidR="005C77B8" w:rsidRP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«Досудебный (внесудебный) порядок обжалования решений и действий (бездействия) органа, предоставляющего муниципальную услугу,</w:t>
      </w:r>
      <w:r w:rsid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C77B8" w:rsidRP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 также должностных лиц, муниципальных служащих».</w:t>
      </w:r>
    </w:p>
    <w:p w:rsidR="00803A61" w:rsidRPr="005C77B8" w:rsidRDefault="005C77B8" w:rsidP="00803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5.1.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Заявитель имеет право на обжалование сроков предоставления муниципальной услуги, принимаемых решений и действий (бездействий) муниципальных служащих в ходе предоставления муниципальной услуги во внесудебном порядке. Заявитель может обратиться с жалобой, в том числе в следующих случаях: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нарушение срока регистрации запроса заявителя о предоставлении муниципальной услуги;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нарушение срока предоставления муниципальной услуги;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</w:t>
      </w:r>
      <w:r w:rsidR="005C77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в соответствии с ними иными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нормативными правовыми актами Российской Федерации, Калужской области, законами и иными нормативными правовыми актами органов местного самоуправления; </w:t>
      </w:r>
      <w:proofErr w:type="gramEnd"/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нарушение срока или порядка выдачи документов по результатам предоставления государственной или муниципальной услуги;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5.2.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Жалоба подается в письменной форме на бумажном носителе или </w:t>
      </w:r>
      <w:r w:rsidR="005C77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электронной форме Главе </w:t>
      </w:r>
      <w:r w:rsidR="005C77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Поселковой Управы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C77B8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Жалоба на решения и действия (бездействие) органа, предоставляющего муниципальную услугу, должностного лица органа, предоставляющего муниципальную 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услугу,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End"/>
    </w:p>
    <w:p w:rsidR="005C77B8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Жалоба гражданина рассматривается в соответствии с Феде</w:t>
      </w:r>
      <w:r w:rsidR="005C77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ральным законом от 27.06.2010 N210-ФЗ "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организации предоставления государс</w:t>
      </w:r>
      <w:r w:rsidR="005C77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твенных и муниципальных услуг".</w:t>
      </w:r>
    </w:p>
    <w:p w:rsidR="005C77B8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Жалоба юридического лица по вопросам предоставления услуги рассматривается в порядке, аналогичном для рассмотрения жалобы гражданина. </w:t>
      </w:r>
    </w:p>
    <w:p w:rsidR="00803A61" w:rsidRDefault="00803A61" w:rsidP="005C77B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C77B8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5.3.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</w:t>
      </w:r>
      <w:r w:rsidR="005C77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Поселковой Управы городского поселения «Поселок Товарково»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</w:t>
      </w:r>
      <w:proofErr w:type="gramEnd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рассмотрения жалобы не установлены Правительством Российской Федерации. </w:t>
      </w:r>
    </w:p>
    <w:p w:rsidR="00803A61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144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5.4.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результатам рассмотрения жалобы Глава </w:t>
      </w:r>
      <w:r w:rsidR="00B5144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Поселковой Управы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принимает одно из следующих решений: </w:t>
      </w:r>
    </w:p>
    <w:p w:rsidR="00803A61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 </w:t>
      </w:r>
    </w:p>
    <w:p w:rsidR="00B5144D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отказывает в удовлетворении жалобы. </w:t>
      </w:r>
    </w:p>
    <w:p w:rsidR="00B5144D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D15AA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предусмотренной частью 1.1 статьи 16 Федерального закона от 27.06.2010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неудобства</w:t>
      </w:r>
      <w:proofErr w:type="gramEnd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целях</w:t>
      </w:r>
      <w:proofErr w:type="gramEnd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получения муниципальной услуги. В случае признания </w:t>
      </w:r>
      <w:proofErr w:type="gramStart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жалобы</w:t>
      </w:r>
      <w:proofErr w:type="gramEnd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 по</w:t>
      </w:r>
      <w:bookmarkStart w:id="0" w:name="_GoBack"/>
      <w:bookmarkEnd w:id="0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длежащей удовлетворению в ответе заявителю, указанном в п. 5.4.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D15AA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5144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5.5.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Перечень оснований для отказа в направлении </w:t>
      </w:r>
      <w:r w:rsidR="006D15A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ответа по существу на жалобу: 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6D15AA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в жалобе отсутствуют данные о заявителе, направившем жалобу, и почтовый адрес, по которому должен быть направлен ответ; </w:t>
      </w:r>
    </w:p>
    <w:p w:rsidR="006D15AA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наличие в жалобе нецензурных либо оскорбительных выражений, угрозы жизни, здоровью и имуществу должностного лица, а также членов его семьи; </w:t>
      </w:r>
    </w:p>
    <w:p w:rsidR="006D15AA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текст жалобы не поддается прочтению; </w:t>
      </w:r>
    </w:p>
    <w:p w:rsidR="00B5144D" w:rsidRDefault="00803A61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- в случае</w:t>
      </w:r>
      <w:proofErr w:type="gramStart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в жалобе содержатся претензии, на которые заявителю многократно давались письменные ответы по существу</w:t>
      </w:r>
      <w:r w:rsidR="00B5144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Pr="00803A6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связи с ранее направляемыми жалобами, и при этом в жалобе не приводятся новые доводы или обстоятельств</w:t>
      </w:r>
    </w:p>
    <w:p w:rsidR="00885B1D" w:rsidRPr="00885B1D" w:rsidRDefault="00885B1D" w:rsidP="00885B1D">
      <w:pP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85B1D" w:rsidRDefault="00885B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85B1D" w:rsidRDefault="007D362E" w:rsidP="007D362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D362E" w:rsidRDefault="007D362E" w:rsidP="007D362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C3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D362E" w:rsidRDefault="00C30F2C" w:rsidP="007D362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предоставлению</w:t>
      </w:r>
      <w:r w:rsidR="007D362E"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муниципальной услуги </w:t>
      </w:r>
    </w:p>
    <w:p w:rsidR="007D362E" w:rsidRDefault="007D362E" w:rsidP="007D362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"Перевод жилого помещения </w:t>
      </w:r>
      <w:proofErr w:type="gramStart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proofErr w:type="gramEnd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7D362E" w:rsidRDefault="007D362E" w:rsidP="007D362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нежилое и</w:t>
      </w:r>
      <w:r w:rsidRPr="007D362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нежилого в жилое"</w:t>
      </w:r>
    </w:p>
    <w:p w:rsidR="007D362E" w:rsidRDefault="007D362E" w:rsidP="007D362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2E" w:rsidRDefault="007D362E" w:rsidP="007D362E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7D362E" w:rsidP="007D36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="00885B1D" w:rsidRPr="00885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переводе жилог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нежилого) помещения в нежилое (жилое) помещение</w:t>
      </w:r>
    </w:p>
    <w:p w:rsidR="007D362E" w:rsidRDefault="007D362E" w:rsidP="00885B1D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(собственник жилог</w:t>
      </w:r>
      <w:proofErr w:type="gramStart"/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D36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7D362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нежилого)</w:t>
      </w:r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помещения, либо собственники</w:t>
      </w:r>
    </w:p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7D362E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885B1D"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(нежилого)</w:t>
      </w:r>
      <w:r w:rsidR="00885B1D"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помещения, находящегося в общей собственности двух и более лиц, в случае, если ни один</w:t>
      </w:r>
    </w:p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Pr="00885B1D" w:rsidRDefault="00885B1D" w:rsidP="00885B1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Pr="00885B1D" w:rsidRDefault="00885B1D" w:rsidP="00885B1D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B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85B1D" w:rsidRDefault="00885B1D" w:rsidP="00885B1D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748BE" w:rsidRDefault="000748BE" w:rsidP="00885B1D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8BE" w:rsidRDefault="000748BE" w:rsidP="00885B1D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8BE" w:rsidRDefault="000748BE" w:rsidP="00885B1D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(нежилого) помещения:</w:t>
      </w: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8BE" w:rsidRPr="000748BE" w:rsidRDefault="000748BE" w:rsidP="00074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748B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указывется</w:t>
      </w:r>
      <w:proofErr w:type="spellEnd"/>
      <w:r w:rsidRPr="00074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полный адрес: область, муниципальное образование, </w:t>
      </w: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8BE" w:rsidRPr="000748BE" w:rsidRDefault="000748BE" w:rsidP="000748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8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населенный пункт, дом, корпус, строение, квартира (комната), подъезд, этаж)</w:t>
      </w: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BE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BE" w:rsidRPr="00885B1D" w:rsidRDefault="000748BE" w:rsidP="000748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переустройством (перепланировкой)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подчеркнуть, согласно прилагаемому проекту (проектной документации) переустройства и (или) перепланировки переводимого помещения.</w:t>
      </w:r>
    </w:p>
    <w:p w:rsidR="00885B1D" w:rsidRPr="00885B1D" w:rsidRDefault="00885B1D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Pr="00885B1D" w:rsidRDefault="00885B1D" w:rsidP="00885B1D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885B1D" w:rsidRDefault="00C57B6B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57B6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жилого помещения  в нежилое помещение / перевод нежилого помещения в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B1D"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885B1D" w:rsidRPr="00885B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нужное указать)</w:t>
      </w:r>
    </w:p>
    <w:p w:rsidR="00C57B6B" w:rsidRDefault="00C57B6B" w:rsidP="00885B1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B6B" w:rsidRPr="00885B1D" w:rsidRDefault="00C57B6B" w:rsidP="00C57B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B1D" w:rsidRDefault="00885B1D" w:rsidP="00885B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C57B6B" w:rsidRDefault="00C57B6B" w:rsidP="00885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6B" w:rsidRDefault="00C57B6B" w:rsidP="00C57B6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производства ремонтно-строительных работ </w:t>
      </w:r>
    </w:p>
    <w:p w:rsidR="00C57B6B" w:rsidRDefault="00C57B6B" w:rsidP="00C57B6B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 «____» ______________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6B" w:rsidRDefault="00C57B6B" w:rsidP="00C57B6B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«____» ______________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6B" w:rsidRDefault="00C57B6B" w:rsidP="00C57B6B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B6B" w:rsidRDefault="00C57B6B" w:rsidP="00C57B6B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производства ремонтно-строительных работ</w:t>
      </w:r>
    </w:p>
    <w:p w:rsidR="00C57B6B" w:rsidRDefault="00C57B6B" w:rsidP="00C57B6B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 «____» ______________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6B" w:rsidRDefault="00C57B6B" w:rsidP="00C57B6B">
      <w:pPr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«____» ______________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6B" w:rsidRDefault="00C57B6B" w:rsidP="00885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885B1D" w:rsidP="00885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885B1D" w:rsidRPr="00885B1D" w:rsidRDefault="00885B1D" w:rsidP="00885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</w:t>
      </w:r>
      <w:r w:rsidR="00C5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переустройства и (или) перепланировки переводимого помещения</w:t>
      </w:r>
      <w:proofErr w:type="gramStart"/>
      <w:r w:rsidR="00C5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85B1D" w:rsidRPr="00885B1D" w:rsidRDefault="00885B1D" w:rsidP="00885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свободный доступ к месту проведения ремонтно-строительных работ </w:t>
      </w:r>
      <w:r w:rsidR="00D11F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должностных лиц Поселковой Управы, межведомственной комиссии</w:t>
      </w: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B1D" w:rsidRPr="00885B1D" w:rsidRDefault="00885B1D" w:rsidP="00885B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работы в установленные сроки и с соблюдением согласованного режима </w:t>
      </w:r>
      <w:r w:rsidR="00D11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ремонтно-строительных работ</w:t>
      </w: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885B1D" w:rsidRDefault="00D11F3F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</w:t>
      </w: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</w:t>
      </w: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</w:t>
      </w: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4)___________________________________________________________________________</w:t>
      </w: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5)___________________________________________________________________________</w:t>
      </w: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6)___________________________________________________________________________</w:t>
      </w:r>
    </w:p>
    <w:p w:rsidR="00D11F3F" w:rsidRPr="00885B1D" w:rsidRDefault="00D11F3F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Pr="00885B1D" w:rsidRDefault="00D11F3F" w:rsidP="00885B1D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885B1D"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подавшего</w:t>
      </w:r>
      <w:r w:rsidR="00885B1D"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85B1D" w:rsidRPr="00885B1D" w:rsidTr="00522D1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5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1D" w:rsidRPr="00885B1D" w:rsidTr="00522D1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B1D" w:rsidRPr="00885B1D" w:rsidRDefault="00885B1D" w:rsidP="00885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«_____»________________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F3F" w:rsidRPr="00885B1D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B1D" w:rsidRPr="00885B1D" w:rsidRDefault="00885B1D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885B1D" w:rsidRPr="00885B1D" w:rsidRDefault="00885B1D" w:rsidP="00D11F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D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«_____»________________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</w:t>
      </w: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«_____»____________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______________________________</w:t>
      </w:r>
    </w:p>
    <w:p w:rsidR="00D11F3F" w:rsidRP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D1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и </w:t>
      </w:r>
      <w:proofErr w:type="spellStart"/>
      <w:r w:rsidRPr="00D11F3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Ф.И.О.заявителя</w:t>
      </w:r>
      <w:proofErr w:type="spellEnd"/>
      <w:r w:rsidRPr="00D11F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3F" w:rsidRDefault="00D11F3F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1F3F" w:rsidRPr="007E7EE0" w:rsidRDefault="007E7EE0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E7EE0">
        <w:rPr>
          <w:rFonts w:ascii="Times New Roman" w:eastAsia="Times New Roman" w:hAnsi="Times New Roman" w:cs="Times New Roman"/>
          <w:lang w:eastAsia="ru-RU"/>
        </w:rPr>
        <w:t>(должность</w:t>
      </w:r>
      <w:r w:rsidR="00D11F3F" w:rsidRPr="007E7EE0">
        <w:rPr>
          <w:rFonts w:ascii="Times New Roman" w:eastAsia="Times New Roman" w:hAnsi="Times New Roman" w:cs="Times New Roman"/>
          <w:lang w:eastAsia="ru-RU"/>
        </w:rPr>
        <w:t xml:space="preserve"> и Ф.И.О. должностного лица, </w:t>
      </w:r>
      <w:r w:rsidRPr="007E7EE0">
        <w:rPr>
          <w:rFonts w:ascii="Times New Roman" w:eastAsia="Times New Roman" w:hAnsi="Times New Roman" w:cs="Times New Roman"/>
          <w:lang w:eastAsia="ru-RU"/>
        </w:rPr>
        <w:t>принявшего заявление)</w:t>
      </w:r>
    </w:p>
    <w:p w:rsidR="007E7EE0" w:rsidRDefault="007E7EE0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EE0" w:rsidRDefault="007E7EE0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11F3F" w:rsidRPr="007E7EE0" w:rsidRDefault="007E7EE0" w:rsidP="00D11F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E7E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85B1D" w:rsidRPr="00885B1D" w:rsidRDefault="00885B1D" w:rsidP="00885B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5B1D" w:rsidRDefault="00885B1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E7EE0" w:rsidRDefault="007E7EE0" w:rsidP="007E7E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7E7EE0" w:rsidSect="000A63D2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EE0" w:rsidRDefault="007E7EE0" w:rsidP="007E7EE0">
      <w:pPr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E7EE0" w:rsidRDefault="007E7EE0" w:rsidP="007E7EE0">
      <w:pPr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C3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E7EE0" w:rsidRDefault="00C30F2C" w:rsidP="007E7EE0">
      <w:pPr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предоставлению</w:t>
      </w:r>
      <w:r w:rsidR="007E7EE0"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муниципальной услуги </w:t>
      </w:r>
    </w:p>
    <w:p w:rsidR="007E7EE0" w:rsidRDefault="007E7EE0" w:rsidP="007E7EE0">
      <w:pPr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"Перевод жилого помещения </w:t>
      </w:r>
      <w:proofErr w:type="gramStart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proofErr w:type="gramEnd"/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7E7EE0" w:rsidRDefault="007E7EE0" w:rsidP="007E7EE0">
      <w:pPr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нежилое и</w:t>
      </w:r>
      <w:r w:rsidRPr="007D362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E233E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нежилого в жилое"</w:t>
      </w:r>
    </w:p>
    <w:p w:rsidR="007E7EE0" w:rsidRDefault="007E7EE0" w:rsidP="007E7E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753D" w:rsidRDefault="00E0753D" w:rsidP="007E7E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</w:t>
      </w:r>
      <w:r w:rsidRPr="00E0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уведомления о переводе (отказе в переводе) жилого (нежилого)</w:t>
      </w:r>
      <w:r w:rsidRPr="00E0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7E7EE0" w:rsidRPr="00E0753D" w:rsidRDefault="007E7EE0" w:rsidP="007E7E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753D" w:rsidRPr="00E0753D" w:rsidRDefault="00E0753D" w:rsidP="007E7EE0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:rsidR="00E0753D" w:rsidRPr="00E0753D" w:rsidRDefault="00E0753D" w:rsidP="007E7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– </w:t>
      </w:r>
      <w:proofErr w:type="gramEnd"/>
    </w:p>
    <w:p w:rsidR="00E0753D" w:rsidRPr="00E0753D" w:rsidRDefault="00E0753D" w:rsidP="007E7EE0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7E7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граждан;</w:t>
      </w:r>
    </w:p>
    <w:p w:rsidR="00E0753D" w:rsidRPr="00E0753D" w:rsidRDefault="00E0753D" w:rsidP="007E7EE0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7E7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организации – </w:t>
      </w:r>
    </w:p>
    <w:p w:rsidR="00E0753D" w:rsidRPr="00E0753D" w:rsidRDefault="00E0753D" w:rsidP="007E7EE0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7E7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лиц)</w:t>
      </w:r>
    </w:p>
    <w:p w:rsidR="00E0753D" w:rsidRPr="00E0753D" w:rsidRDefault="00E0753D" w:rsidP="007E7EE0">
      <w:pPr>
        <w:autoSpaceDE w:val="0"/>
        <w:autoSpaceDN w:val="0"/>
        <w:spacing w:before="240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:rsidR="00E0753D" w:rsidRPr="00E0753D" w:rsidRDefault="00E0753D" w:rsidP="007E7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 и адрес</w:t>
      </w:r>
      <w:proofErr w:type="gramEnd"/>
    </w:p>
    <w:p w:rsidR="00E0753D" w:rsidRPr="00E0753D" w:rsidRDefault="00E0753D" w:rsidP="007E7EE0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7E7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</w:t>
      </w:r>
    </w:p>
    <w:p w:rsidR="00E0753D" w:rsidRPr="00E0753D" w:rsidRDefault="00E0753D" w:rsidP="007E7EE0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7E7EE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переводе)</w:t>
      </w:r>
    </w:p>
    <w:p w:rsidR="00E0753D" w:rsidRPr="00E0753D" w:rsidRDefault="00E0753D" w:rsidP="007E7EE0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753D" w:rsidRDefault="00E0753D" w:rsidP="007E7EE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E0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E07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7E7EE0" w:rsidRPr="00E0753D" w:rsidRDefault="007E7EE0" w:rsidP="007E7EE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органа местного самоуправления,</w:t>
      </w:r>
      <w:proofErr w:type="gramEnd"/>
    </w:p>
    <w:p w:rsidR="00E0753D" w:rsidRPr="00E0753D" w:rsidRDefault="00E0753D" w:rsidP="00E0753D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перевод помещения)</w:t>
      </w:r>
    </w:p>
    <w:p w:rsidR="00E0753D" w:rsidRPr="00E0753D" w:rsidRDefault="00E0753D" w:rsidP="00E0753D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 w:rsidR="007E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помещения общей площадью  </w:t>
      </w:r>
      <w:r w:rsidR="007E7E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7E7E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м,</w:t>
      </w: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right="7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городского или сельского поселения)</w:t>
      </w: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E0753D" w:rsidRPr="00E0753D" w:rsidTr="00522D1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E0753D" w:rsidRPr="00E0753D" w:rsidTr="00522D1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использования помещения в соответствии</w:t>
      </w:r>
      <w:proofErr w:type="gramEnd"/>
    </w:p>
    <w:p w:rsidR="00E0753D" w:rsidRPr="00E0753D" w:rsidRDefault="00E0753D" w:rsidP="00E0753D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заявлением о переводе)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9171"/>
        <w:gridCol w:w="284"/>
      </w:tblGrid>
      <w:tr w:rsidR="00E0753D" w:rsidRPr="00E0753D" w:rsidTr="00E711F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  <w:proofErr w:type="gramEnd"/>
          </w:p>
        </w:tc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E0753D" w:rsidRPr="00E0753D" w:rsidTr="00E711F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53D" w:rsidRPr="00E0753D" w:rsidRDefault="00E0753D" w:rsidP="00E0753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E0753D" w:rsidRPr="00E0753D" w:rsidTr="00522D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E0753D" w:rsidRPr="00E0753D" w:rsidTr="00522D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EE0" w:rsidRDefault="007E7EE0" w:rsidP="00E0753D">
      <w:pPr>
        <w:pageBreakBefore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7EE0" w:rsidSect="00E711F2">
          <w:pgSz w:w="11906" w:h="16838"/>
          <w:pgMar w:top="794" w:right="851" w:bottom="794" w:left="794" w:header="709" w:footer="709" w:gutter="0"/>
          <w:cols w:space="708"/>
          <w:docGrid w:linePitch="360"/>
        </w:sectPr>
      </w:pPr>
    </w:p>
    <w:p w:rsidR="00E0753D" w:rsidRPr="00E0753D" w:rsidRDefault="00E0753D" w:rsidP="00E0753D">
      <w:pPr>
        <w:pageBreakBefore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работ по переустройству</w:t>
      </w:r>
      <w:proofErr w:type="gramEnd"/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(перепланировке) помещения</w:t>
      </w: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 w:rsidR="00E0753D" w:rsidRPr="00E0753D" w:rsidRDefault="00E0753D" w:rsidP="00E0753D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753D" w:rsidRPr="00E0753D" w:rsidRDefault="00E0753D" w:rsidP="00E075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(жилое)</w:t>
      </w: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 </w:t>
      </w: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</w:t>
      </w:r>
      <w:proofErr w:type="gramStart"/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gramEnd"/>
      <w:r w:rsidRPr="00E0753D">
        <w:rPr>
          <w:rFonts w:ascii="Times New Roman" w:eastAsia="Times New Roman" w:hAnsi="Times New Roman" w:cs="Times New Roman"/>
          <w:sz w:val="20"/>
          <w:szCs w:val="20"/>
          <w:lang w:eastAsia="ru-RU"/>
        </w:rPr>
        <w:t>я), установленное частью 1 статьи 24 Жилищного кодекса Российской Федерации)</w:t>
      </w: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3D" w:rsidRPr="00E0753D" w:rsidRDefault="00E0753D" w:rsidP="00E0753D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E0753D" w:rsidRPr="00E0753D" w:rsidTr="00522D1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3D" w:rsidRPr="00E0753D" w:rsidTr="00522D1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</w:t>
            </w: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753D" w:rsidRPr="00E0753D" w:rsidTr="00522D1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53D" w:rsidRPr="00E0753D" w:rsidRDefault="00E0753D" w:rsidP="00E07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753D" w:rsidRPr="00E0753D" w:rsidRDefault="00E0753D" w:rsidP="00E0753D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0753D" w:rsidRPr="00E0753D" w:rsidRDefault="00E0753D" w:rsidP="00E075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C4" w:rsidRPr="00803A61" w:rsidRDefault="00C321C4" w:rsidP="00B514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sectPr w:rsidR="00C321C4" w:rsidRPr="00803A61" w:rsidSect="00E711F2">
      <w:pgSz w:w="11906" w:h="16838"/>
      <w:pgMar w:top="794" w:right="850" w:bottom="79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2C" w:rsidRDefault="00C30F2C" w:rsidP="00C30F2C">
      <w:pPr>
        <w:spacing w:after="0" w:line="240" w:lineRule="auto"/>
      </w:pPr>
      <w:r>
        <w:separator/>
      </w:r>
    </w:p>
  </w:endnote>
  <w:endnote w:type="continuationSeparator" w:id="0">
    <w:p w:rsidR="00C30F2C" w:rsidRDefault="00C30F2C" w:rsidP="00C3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2C" w:rsidRDefault="00C30F2C" w:rsidP="00C30F2C">
      <w:pPr>
        <w:spacing w:after="0" w:line="240" w:lineRule="auto"/>
      </w:pPr>
      <w:r>
        <w:separator/>
      </w:r>
    </w:p>
  </w:footnote>
  <w:footnote w:type="continuationSeparator" w:id="0">
    <w:p w:rsidR="00C30F2C" w:rsidRDefault="00C30F2C" w:rsidP="00C3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2C" w:rsidRPr="00C30F2C" w:rsidRDefault="00C30F2C" w:rsidP="00C30F2C">
    <w:pPr>
      <w:pStyle w:val="a3"/>
      <w:jc w:val="right"/>
      <w:rPr>
        <w:rFonts w:ascii="Times New Roman" w:hAnsi="Times New Roman" w:cs="Times New Roman"/>
        <w:b/>
      </w:rPr>
    </w:pPr>
    <w:r w:rsidRPr="00C30F2C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E7"/>
    <w:rsid w:val="000748BE"/>
    <w:rsid w:val="000A2CD0"/>
    <w:rsid w:val="000A63D2"/>
    <w:rsid w:val="000D09EA"/>
    <w:rsid w:val="00145B47"/>
    <w:rsid w:val="00167BDB"/>
    <w:rsid w:val="001F42F9"/>
    <w:rsid w:val="002015B9"/>
    <w:rsid w:val="00293E12"/>
    <w:rsid w:val="002C3C9D"/>
    <w:rsid w:val="002F5F59"/>
    <w:rsid w:val="003660E9"/>
    <w:rsid w:val="003876D8"/>
    <w:rsid w:val="003C783A"/>
    <w:rsid w:val="00416F03"/>
    <w:rsid w:val="004C2315"/>
    <w:rsid w:val="005241AB"/>
    <w:rsid w:val="0056375A"/>
    <w:rsid w:val="005B0924"/>
    <w:rsid w:val="005C265B"/>
    <w:rsid w:val="005C5505"/>
    <w:rsid w:val="005C77B8"/>
    <w:rsid w:val="005D5657"/>
    <w:rsid w:val="005D7544"/>
    <w:rsid w:val="0060683A"/>
    <w:rsid w:val="00635F7E"/>
    <w:rsid w:val="00665836"/>
    <w:rsid w:val="006C60F5"/>
    <w:rsid w:val="006D15AA"/>
    <w:rsid w:val="00792593"/>
    <w:rsid w:val="00795964"/>
    <w:rsid w:val="007A514F"/>
    <w:rsid w:val="007D362E"/>
    <w:rsid w:val="007E7EE0"/>
    <w:rsid w:val="007F769D"/>
    <w:rsid w:val="00803A61"/>
    <w:rsid w:val="00843690"/>
    <w:rsid w:val="00882097"/>
    <w:rsid w:val="00885B1D"/>
    <w:rsid w:val="00A03CA3"/>
    <w:rsid w:val="00A27642"/>
    <w:rsid w:val="00A46F3A"/>
    <w:rsid w:val="00B5144D"/>
    <w:rsid w:val="00B646A3"/>
    <w:rsid w:val="00B82DA8"/>
    <w:rsid w:val="00BD5902"/>
    <w:rsid w:val="00C30F2C"/>
    <w:rsid w:val="00C321C4"/>
    <w:rsid w:val="00C57B6B"/>
    <w:rsid w:val="00C82E2C"/>
    <w:rsid w:val="00D11F3F"/>
    <w:rsid w:val="00D17FFB"/>
    <w:rsid w:val="00D32775"/>
    <w:rsid w:val="00D37E16"/>
    <w:rsid w:val="00D87B7A"/>
    <w:rsid w:val="00DE6B0A"/>
    <w:rsid w:val="00E0753D"/>
    <w:rsid w:val="00E13C9A"/>
    <w:rsid w:val="00E233E7"/>
    <w:rsid w:val="00E7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D2"/>
  </w:style>
  <w:style w:type="paragraph" w:styleId="1">
    <w:name w:val="heading 1"/>
    <w:basedOn w:val="a"/>
    <w:link w:val="10"/>
    <w:uiPriority w:val="9"/>
    <w:qFormat/>
    <w:rsid w:val="00E23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3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F2C"/>
  </w:style>
  <w:style w:type="paragraph" w:styleId="a5">
    <w:name w:val="footer"/>
    <w:basedOn w:val="a"/>
    <w:link w:val="a6"/>
    <w:uiPriority w:val="99"/>
    <w:semiHidden/>
    <w:unhideWhenUsed/>
    <w:rsid w:val="00C3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18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6</cp:revision>
  <dcterms:created xsi:type="dcterms:W3CDTF">2020-04-15T10:57:00Z</dcterms:created>
  <dcterms:modified xsi:type="dcterms:W3CDTF">2020-04-20T07:01:00Z</dcterms:modified>
</cp:coreProperties>
</file>