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CC" w:rsidRDefault="00623B7E">
      <w:pPr>
        <w:pStyle w:val="20"/>
        <w:shd w:val="clear" w:color="auto" w:fill="auto"/>
        <w:ind w:right="20"/>
      </w:pPr>
      <w:r>
        <w:rPr>
          <w:rStyle w:val="21"/>
        </w:rPr>
        <w:t>РОССИЙСКАЯ ФЕДЕРАЦИЯ</w:t>
      </w:r>
      <w:r>
        <w:rPr>
          <w:rStyle w:val="21"/>
        </w:rPr>
        <w:br/>
        <w:t>АМУРСКАЯ ОБЛАСТЬ</w:t>
      </w:r>
      <w:r>
        <w:rPr>
          <w:rStyle w:val="21"/>
        </w:rPr>
        <w:br/>
        <w:t>СВОБОДНЕНСКИЙ РАЙОН</w:t>
      </w:r>
    </w:p>
    <w:p w:rsidR="001F25CC" w:rsidRDefault="00623B7E">
      <w:pPr>
        <w:pStyle w:val="10"/>
        <w:keepNext/>
        <w:keepLines/>
        <w:shd w:val="clear" w:color="auto" w:fill="auto"/>
        <w:spacing w:after="265"/>
        <w:ind w:left="340"/>
      </w:pPr>
      <w:bookmarkStart w:id="0" w:name="bookmark0"/>
      <w:r>
        <w:rPr>
          <w:rStyle w:val="11"/>
        </w:rPr>
        <w:t>АДМИНИСТРАЦИЯ ЗАГОРНО-СЕЛИТЬБИНСКОГО СЕЛЬСОВЕТА</w:t>
      </w:r>
      <w:bookmarkEnd w:id="0"/>
    </w:p>
    <w:p w:rsidR="001F25CC" w:rsidRDefault="00623B7E">
      <w:pPr>
        <w:pStyle w:val="10"/>
        <w:keepNext/>
        <w:keepLines/>
        <w:shd w:val="clear" w:color="auto" w:fill="auto"/>
        <w:spacing w:after="603" w:line="300" w:lineRule="exact"/>
        <w:ind w:right="20"/>
        <w:jc w:val="center"/>
      </w:pPr>
      <w:bookmarkStart w:id="1" w:name="bookmark1"/>
      <w:r>
        <w:rPr>
          <w:rStyle w:val="11"/>
        </w:rPr>
        <w:t>РАСПОРЯЖЕНИЕ</w:t>
      </w:r>
      <w:bookmarkEnd w:id="1"/>
    </w:p>
    <w:p w:rsidR="001F25CC" w:rsidRDefault="0090407C">
      <w:pPr>
        <w:pStyle w:val="20"/>
        <w:shd w:val="clear" w:color="auto" w:fill="auto"/>
        <w:spacing w:after="6" w:line="260" w:lineRule="exact"/>
        <w:ind w:left="6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-5080</wp:posOffset>
                </wp:positionV>
                <wp:extent cx="463550" cy="177800"/>
                <wp:effectExtent l="2540" t="0" r="635" b="444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5CC" w:rsidRDefault="001F25CC">
                            <w:pPr>
                              <w:pStyle w:val="3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.4pt;width:36.5pt;height:1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wC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AZzy9nMzgp4ShcLJaB65xP0ulyp7T5QGWLrJFh&#10;BY134ORwp40lQ9LJxcYSsmCcu+Zz8WIDHMcdCA1X7Zkl4Xr5lATJZrlZxl4czTdeHOS5d1OsY29e&#10;hItZfpmv13n4y8YN47RhVUWFDTPpKoz/rG9HhY+KOClLS84qC2cpabXbrrlCBwK6LtznSg4nZzf/&#10;JQ1XBMjlVUphFAe3UeIV8+XCi4t45iWLYOkFYXKbzIM4ifPiZUp3TNB/Twn1GU5m0WzU0pn0q9wC&#10;973NjaQtMzA5OGszDHKAzzqR1CpwIypnG8L4aD8rhaV/LgW0e2q006uV6ChWM2wHQLEi3srqEZSr&#10;JCgLRAjjDoxGqp8Y9TA6Mqx/7ImiGPGPAtRv58xkqMnYTgYRJVzNsMFoNNdmnEf7TrFdA8jT+7qB&#10;F1Iwp94zi+O7gnHgkjiOLjtvnv87r/OAXf0GAAD//wMAUEsDBBQABgAIAAAAIQCuEmSa3AAAAAgB&#10;AAAPAAAAZHJzL2Rvd25yZXYueG1sTI9BT4NAEIXvJv6HzZh4MXYBDW2RoTFGL96sXrxt2RGI7Cxh&#10;t4D99U5Penx5kzffV+4W16uJxtB5RkhXCSji2tuOG4SP95fbDagQDVvTeyaEHwqwqy4vSlNYP/Mb&#10;TfvYKBnhUBiENsah0DrULTkTVn4glu7Lj85EiWOj7WhmGXe9zpIk1850LB9aM9BTS/X3/ugQ8uV5&#10;uHndUjaf6n7iz1OaRkoRr6+WxwdQkZb4dwxnfEGHSpgO/sg2qB5hk9+LS0Q4G0i/vVtLPiBk6wx0&#10;Ver/AtUvAAAA//8DAFBLAQItABQABgAIAAAAIQC2gziS/gAAAOEBAAATAAAAAAAAAAAAAAAAAAAA&#10;AABbQ29udGVudF9UeXBlc10ueG1sUEsBAi0AFAAGAAgAAAAhADj9If/WAAAAlAEAAAsAAAAAAAAA&#10;AAAAAAAALwEAAF9yZWxzLy5yZWxzUEsBAi0AFAAGAAgAAAAhAIpZPAKtAgAAqAUAAA4AAAAAAAAA&#10;AAAAAAAALgIAAGRycy9lMm9Eb2MueG1sUEsBAi0AFAAGAAgAAAAhAK4SZJrcAAAACAEAAA8AAAAA&#10;AAAAAAAAAAAABwUAAGRycy9kb3ducmV2LnhtbFBLBQYAAAAABAAEAPMAAAAQBgAAAAA=&#10;" filled="f" stroked="f">
                <v:textbox style="mso-fit-shape-to-text:t" inset="0,0,0,0">
                  <w:txbxContent>
                    <w:p w:rsidR="001F25CC" w:rsidRDefault="001F25CC">
                      <w:pPr>
                        <w:pStyle w:val="3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F3E6D">
        <w:rPr>
          <w:rStyle w:val="21"/>
        </w:rPr>
        <w:t>01.08</w:t>
      </w:r>
      <w:r>
        <w:rPr>
          <w:rStyle w:val="21"/>
        </w:rPr>
        <w:t xml:space="preserve">.2023                                                                            </w:t>
      </w:r>
      <w:r w:rsidR="006F3E6D">
        <w:rPr>
          <w:rStyle w:val="21"/>
        </w:rPr>
        <w:t xml:space="preserve">           №33</w:t>
      </w:r>
    </w:p>
    <w:p w:rsidR="001F25CC" w:rsidRDefault="00623B7E">
      <w:pPr>
        <w:pStyle w:val="20"/>
        <w:shd w:val="clear" w:color="auto" w:fill="auto"/>
        <w:spacing w:after="262" w:line="260" w:lineRule="exact"/>
        <w:ind w:right="20"/>
      </w:pPr>
      <w:r>
        <w:rPr>
          <w:rStyle w:val="21"/>
        </w:rPr>
        <w:t>с. Загорная Селитьба</w:t>
      </w:r>
    </w:p>
    <w:p w:rsidR="001F25CC" w:rsidRDefault="00623B7E">
      <w:pPr>
        <w:pStyle w:val="20"/>
        <w:shd w:val="clear" w:color="auto" w:fill="auto"/>
        <w:spacing w:after="660" w:line="322" w:lineRule="exact"/>
        <w:ind w:right="6240"/>
        <w:jc w:val="left"/>
      </w:pPr>
      <w:r>
        <w:rPr>
          <w:rStyle w:val="21"/>
        </w:rPr>
        <w:t>О назначении ответственного лица за организацию работы в системе ФИАС в администрации Загорно- Селитьбинского сельсовета.</w:t>
      </w:r>
    </w:p>
    <w:p w:rsidR="001F25CC" w:rsidRDefault="00623B7E">
      <w:pPr>
        <w:pStyle w:val="20"/>
        <w:shd w:val="clear" w:color="auto" w:fill="auto"/>
        <w:spacing w:after="240" w:line="322" w:lineRule="exact"/>
        <w:ind w:firstLine="840"/>
        <w:jc w:val="both"/>
      </w:pPr>
      <w:r>
        <w:rPr>
          <w:rStyle w:val="21"/>
        </w:rPr>
        <w:t>В соответствии с Федеральным законом от 28.12.2013г. №443-Ф3» О Федеральной информационной адресной системе и о внесении изменений в Федеральный закон »Об общих принципах организации местного самоуправления в Российской Федерации», а также для своевременного внесения сведений в адресную систему ФИАС:</w:t>
      </w:r>
    </w:p>
    <w:p w:rsidR="001F25CC" w:rsidRDefault="00623B7E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line="322" w:lineRule="exact"/>
        <w:jc w:val="both"/>
      </w:pPr>
      <w:r>
        <w:rPr>
          <w:rStyle w:val="21"/>
        </w:rPr>
        <w:t>Назначить ответственным лицом за организацию р</w:t>
      </w:r>
      <w:r w:rsidR="006F3E6D">
        <w:rPr>
          <w:rStyle w:val="21"/>
        </w:rPr>
        <w:t>аботы в системе ФИАС исполняющего обязанности ведущего специалиста</w:t>
      </w:r>
      <w:r w:rsidR="0090407C">
        <w:rPr>
          <w:rStyle w:val="21"/>
        </w:rPr>
        <w:t xml:space="preserve"> </w:t>
      </w:r>
      <w:r w:rsidR="00220D77">
        <w:rPr>
          <w:rStyle w:val="21"/>
        </w:rPr>
        <w:t>администрации Е.В.Галушко</w:t>
      </w:r>
      <w:r>
        <w:rPr>
          <w:rStyle w:val="21"/>
        </w:rPr>
        <w:t xml:space="preserve"> Предоставить право доступа к информации, ввод адресных сведений, внесение изменений в сведения в системе ФИАС.</w:t>
      </w:r>
    </w:p>
    <w:p w:rsidR="001F25CC" w:rsidRDefault="00220D77">
      <w:pPr>
        <w:pStyle w:val="20"/>
        <w:numPr>
          <w:ilvl w:val="0"/>
          <w:numId w:val="1"/>
        </w:numPr>
        <w:shd w:val="clear" w:color="auto" w:fill="auto"/>
        <w:tabs>
          <w:tab w:val="left" w:pos="375"/>
        </w:tabs>
        <w:spacing w:line="322" w:lineRule="exact"/>
        <w:jc w:val="both"/>
      </w:pPr>
      <w:r>
        <w:rPr>
          <w:rStyle w:val="21"/>
        </w:rPr>
        <w:t>Распоряжение №19 от 10.05.2023</w:t>
      </w:r>
      <w:r w:rsidR="00623B7E">
        <w:rPr>
          <w:rStyle w:val="21"/>
        </w:rPr>
        <w:t xml:space="preserve"> года считать утратившим силу.</w:t>
      </w:r>
    </w:p>
    <w:p w:rsidR="001F25CC" w:rsidRDefault="00623B7E">
      <w:pPr>
        <w:pStyle w:val="20"/>
        <w:numPr>
          <w:ilvl w:val="0"/>
          <w:numId w:val="1"/>
        </w:numPr>
        <w:shd w:val="clear" w:color="auto" w:fill="auto"/>
        <w:tabs>
          <w:tab w:val="left" w:pos="375"/>
        </w:tabs>
        <w:spacing w:line="322" w:lineRule="exact"/>
        <w:jc w:val="both"/>
      </w:pPr>
      <w:r>
        <w:rPr>
          <w:rStyle w:val="21"/>
        </w:rPr>
        <w:t>Контроль за исполнением настоящего распоряжения оставляю за собой.</w:t>
      </w:r>
    </w:p>
    <w:p w:rsidR="001F25CC" w:rsidRDefault="00623B7E">
      <w:pPr>
        <w:pStyle w:val="20"/>
        <w:numPr>
          <w:ilvl w:val="0"/>
          <w:numId w:val="1"/>
        </w:numPr>
        <w:shd w:val="clear" w:color="auto" w:fill="auto"/>
        <w:tabs>
          <w:tab w:val="left" w:pos="375"/>
        </w:tabs>
        <w:spacing w:line="322" w:lineRule="exact"/>
        <w:jc w:val="both"/>
        <w:sectPr w:rsidR="001F25CC">
          <w:pgSz w:w="12240" w:h="15840"/>
          <w:pgMar w:top="1069" w:right="1084" w:bottom="491" w:left="1249" w:header="0" w:footer="3" w:gutter="0"/>
          <w:cols w:space="720"/>
          <w:noEndnote/>
          <w:docGrid w:linePitch="360"/>
        </w:sectPr>
      </w:pPr>
      <w:r>
        <w:rPr>
          <w:rStyle w:val="21"/>
        </w:rPr>
        <w:t>Настоящее распоряжение вступает в силу со дня его подписания.</w:t>
      </w:r>
    </w:p>
    <w:p w:rsidR="001F25CC" w:rsidRDefault="001F25CC">
      <w:pPr>
        <w:spacing w:line="360" w:lineRule="exact"/>
      </w:pPr>
    </w:p>
    <w:p w:rsidR="0090407C" w:rsidRDefault="0090407C">
      <w:pPr>
        <w:spacing w:line="360" w:lineRule="exact"/>
      </w:pPr>
    </w:p>
    <w:p w:rsidR="0090407C" w:rsidRDefault="0090407C">
      <w:pPr>
        <w:spacing w:line="360" w:lineRule="exact"/>
      </w:pPr>
      <w:r>
        <w:t xml:space="preserve">       Глава администрации                                            Н.И.Скобликова</w:t>
      </w:r>
    </w:p>
    <w:p w:rsidR="0090407C" w:rsidRDefault="0090407C">
      <w:pPr>
        <w:spacing w:line="360" w:lineRule="exact"/>
      </w:pPr>
    </w:p>
    <w:p w:rsidR="0090407C" w:rsidRDefault="0090407C">
      <w:pPr>
        <w:spacing w:line="360" w:lineRule="exact"/>
      </w:pPr>
    </w:p>
    <w:p w:rsidR="0090407C" w:rsidRDefault="0090407C">
      <w:pPr>
        <w:spacing w:line="360" w:lineRule="exact"/>
      </w:pPr>
    </w:p>
    <w:p w:rsidR="0090407C" w:rsidRDefault="0090407C">
      <w:pPr>
        <w:spacing w:line="360" w:lineRule="exact"/>
      </w:pPr>
    </w:p>
    <w:p w:rsidR="0090407C" w:rsidRDefault="0090407C">
      <w:pPr>
        <w:spacing w:line="360" w:lineRule="exact"/>
      </w:pPr>
      <w:r>
        <w:t xml:space="preserve">     С распоряжением ознакомлена           </w:t>
      </w:r>
      <w:r w:rsidR="00220D77">
        <w:t xml:space="preserve">                    Е.В.Галушко</w:t>
      </w:r>
      <w:bookmarkStart w:id="2" w:name="_GoBack"/>
      <w:bookmarkEnd w:id="2"/>
    </w:p>
    <w:p w:rsidR="001F25CC" w:rsidRDefault="001F25CC">
      <w:pPr>
        <w:spacing w:line="360" w:lineRule="exact"/>
      </w:pPr>
    </w:p>
    <w:p w:rsidR="001F25CC" w:rsidRDefault="001F25CC">
      <w:pPr>
        <w:spacing w:line="360" w:lineRule="exact"/>
      </w:pPr>
    </w:p>
    <w:p w:rsidR="001F25CC" w:rsidRDefault="001F25CC">
      <w:pPr>
        <w:spacing w:line="360" w:lineRule="exact"/>
      </w:pPr>
    </w:p>
    <w:p w:rsidR="001F25CC" w:rsidRDefault="001F25CC">
      <w:pPr>
        <w:spacing w:line="360" w:lineRule="exact"/>
      </w:pPr>
    </w:p>
    <w:p w:rsidR="001F25CC" w:rsidRDefault="001F25CC">
      <w:pPr>
        <w:spacing w:line="360" w:lineRule="exact"/>
      </w:pPr>
    </w:p>
    <w:p w:rsidR="001F25CC" w:rsidRDefault="001F25CC">
      <w:pPr>
        <w:spacing w:line="360" w:lineRule="exact"/>
      </w:pPr>
    </w:p>
    <w:p w:rsidR="001F25CC" w:rsidRDefault="001F25CC">
      <w:pPr>
        <w:spacing w:line="360" w:lineRule="exact"/>
      </w:pPr>
    </w:p>
    <w:p w:rsidR="001F25CC" w:rsidRDefault="001F25CC">
      <w:pPr>
        <w:spacing w:line="360" w:lineRule="exact"/>
      </w:pPr>
    </w:p>
    <w:p w:rsidR="001F25CC" w:rsidRDefault="001F25CC">
      <w:pPr>
        <w:spacing w:line="360" w:lineRule="exact"/>
      </w:pPr>
    </w:p>
    <w:p w:rsidR="001F25CC" w:rsidRDefault="001F25CC">
      <w:pPr>
        <w:spacing w:line="434" w:lineRule="exact"/>
      </w:pPr>
    </w:p>
    <w:p w:rsidR="001F25CC" w:rsidRDefault="001F25CC">
      <w:pPr>
        <w:rPr>
          <w:sz w:val="2"/>
          <w:szCs w:val="2"/>
        </w:rPr>
      </w:pPr>
    </w:p>
    <w:sectPr w:rsidR="001F25CC">
      <w:type w:val="continuous"/>
      <w:pgSz w:w="12240" w:h="15840"/>
      <w:pgMar w:top="1054" w:right="1084" w:bottom="476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79" w:rsidRDefault="00884979">
      <w:r>
        <w:separator/>
      </w:r>
    </w:p>
  </w:endnote>
  <w:endnote w:type="continuationSeparator" w:id="0">
    <w:p w:rsidR="00884979" w:rsidRDefault="0088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79" w:rsidRDefault="00884979"/>
  </w:footnote>
  <w:footnote w:type="continuationSeparator" w:id="0">
    <w:p w:rsidR="00884979" w:rsidRDefault="008849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21726"/>
    <w:multiLevelType w:val="multilevel"/>
    <w:tmpl w:val="70D03C4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CC"/>
    <w:rsid w:val="001F25CC"/>
    <w:rsid w:val="00220D77"/>
    <w:rsid w:val="00623B7E"/>
    <w:rsid w:val="006F3E6D"/>
    <w:rsid w:val="00884979"/>
    <w:rsid w:val="0090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87E1"/>
  <w15:docId w15:val="{7A9EB642-F1FA-4217-AC0D-6655763D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FranklinGothicDemiExact">
    <w:name w:val="Основной текст (3) + Franklin Gothic Demi Exact"/>
    <w:basedOn w:val="3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0">
    <w:name w:val="Основной текст (3) Exact"/>
    <w:basedOn w:val="3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outlineLvl w:val="0"/>
    </w:pPr>
    <w:rPr>
      <w:rFonts w:ascii="Sylfaen" w:eastAsia="Sylfaen" w:hAnsi="Sylfaen" w:cs="Sylfae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9040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2023-08-10T02:32:00Z</cp:lastPrinted>
  <dcterms:created xsi:type="dcterms:W3CDTF">2023-05-11T01:54:00Z</dcterms:created>
  <dcterms:modified xsi:type="dcterms:W3CDTF">2023-08-10T02:33:00Z</dcterms:modified>
</cp:coreProperties>
</file>