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8E" w:rsidRDefault="00BB75E5" w:rsidP="00BB75E5">
      <w:pPr>
        <w:jc w:val="right"/>
        <w:rPr>
          <w:b/>
        </w:rPr>
      </w:pPr>
      <w:bookmarkStart w:id="0" w:name="_GoBack"/>
      <w:bookmarkEnd w:id="0"/>
      <w:r>
        <w:rPr>
          <w:b/>
        </w:rPr>
        <w:t>проект</w:t>
      </w:r>
    </w:p>
    <w:p w:rsidR="00BB75E5" w:rsidRDefault="00BB75E5" w:rsidP="00BB75E5">
      <w:pPr>
        <w:jc w:val="center"/>
        <w:rPr>
          <w:sz w:val="32"/>
          <w:szCs w:val="32"/>
        </w:rPr>
      </w:pPr>
      <w:r>
        <w:rPr>
          <w:sz w:val="32"/>
          <w:szCs w:val="32"/>
        </w:rPr>
        <w:t>АДМИНИСТРАЦИЯ ВЕРХОВСКОГО СЕЛЬСКОГО ПОСЕЛЕНИЯ</w:t>
      </w:r>
    </w:p>
    <w:p w:rsidR="00BB75E5" w:rsidRDefault="00BB75E5" w:rsidP="00BB75E5">
      <w:pPr>
        <w:jc w:val="center"/>
        <w:rPr>
          <w:sz w:val="32"/>
          <w:szCs w:val="32"/>
        </w:rPr>
      </w:pPr>
      <w:r>
        <w:rPr>
          <w:sz w:val="32"/>
          <w:szCs w:val="32"/>
        </w:rPr>
        <w:t>ТАРНОГСКОГО МУНИЦИПАЛЬНОГО РАЙОНА</w:t>
      </w:r>
    </w:p>
    <w:p w:rsidR="00BB75E5" w:rsidRDefault="00BB75E5" w:rsidP="00BB75E5">
      <w:pPr>
        <w:jc w:val="center"/>
        <w:rPr>
          <w:sz w:val="32"/>
          <w:szCs w:val="32"/>
        </w:rPr>
      </w:pPr>
      <w:r>
        <w:rPr>
          <w:sz w:val="32"/>
          <w:szCs w:val="32"/>
        </w:rPr>
        <w:t>ВОЛОГОДСКОЙ ОБЛАСТИ</w:t>
      </w:r>
    </w:p>
    <w:p w:rsidR="00BB75E5" w:rsidRDefault="00BB75E5" w:rsidP="00BB75E5">
      <w:pPr>
        <w:jc w:val="center"/>
        <w:rPr>
          <w:sz w:val="32"/>
          <w:szCs w:val="32"/>
        </w:rPr>
      </w:pPr>
    </w:p>
    <w:p w:rsidR="00BB75E5" w:rsidRDefault="00BB75E5" w:rsidP="00BB75E5">
      <w:pPr>
        <w:jc w:val="center"/>
        <w:rPr>
          <w:sz w:val="32"/>
          <w:szCs w:val="32"/>
        </w:rPr>
      </w:pPr>
      <w:r>
        <w:rPr>
          <w:sz w:val="32"/>
          <w:szCs w:val="32"/>
        </w:rPr>
        <w:t>ПОСТАНОВЛЕНИЕ</w:t>
      </w:r>
    </w:p>
    <w:p w:rsidR="00BB75E5" w:rsidRDefault="00BB75E5" w:rsidP="00BB75E5">
      <w:pPr>
        <w:jc w:val="both"/>
        <w:rPr>
          <w:szCs w:val="28"/>
        </w:rPr>
      </w:pPr>
      <w:r>
        <w:rPr>
          <w:szCs w:val="28"/>
        </w:rPr>
        <w:t>От «__» ______ 2021 г.                                                                           № __</w:t>
      </w:r>
    </w:p>
    <w:p w:rsidR="00BB75E5" w:rsidRDefault="00BB75E5" w:rsidP="00BB75E5">
      <w:pPr>
        <w:jc w:val="both"/>
        <w:rPr>
          <w:szCs w:val="28"/>
        </w:rPr>
      </w:pPr>
    </w:p>
    <w:p w:rsidR="00BB75E5" w:rsidRDefault="00BB75E5" w:rsidP="00BB75E5">
      <w:pPr>
        <w:jc w:val="both"/>
        <w:rPr>
          <w:szCs w:val="28"/>
        </w:rPr>
      </w:pPr>
    </w:p>
    <w:p w:rsidR="00BB75E5" w:rsidRDefault="00BB75E5" w:rsidP="00BB75E5">
      <w:pPr>
        <w:jc w:val="both"/>
        <w:rPr>
          <w:szCs w:val="28"/>
        </w:rPr>
      </w:pPr>
    </w:p>
    <w:p w:rsidR="00BB75E5" w:rsidRDefault="00BB75E5" w:rsidP="00BB75E5">
      <w:pPr>
        <w:jc w:val="both"/>
        <w:rPr>
          <w:szCs w:val="28"/>
        </w:rPr>
      </w:pPr>
      <w:r>
        <w:rPr>
          <w:szCs w:val="28"/>
        </w:rPr>
        <w:t>О внесении изменений</w:t>
      </w:r>
    </w:p>
    <w:p w:rsidR="00BB75E5" w:rsidRDefault="00BB75E5" w:rsidP="00BB75E5">
      <w:pPr>
        <w:jc w:val="both"/>
        <w:rPr>
          <w:szCs w:val="28"/>
        </w:rPr>
      </w:pPr>
      <w:r>
        <w:rPr>
          <w:szCs w:val="28"/>
        </w:rPr>
        <w:t>в постановление администрации</w:t>
      </w:r>
    </w:p>
    <w:p w:rsidR="00BB75E5" w:rsidRDefault="00BB75E5" w:rsidP="00BB75E5">
      <w:pPr>
        <w:jc w:val="both"/>
        <w:rPr>
          <w:szCs w:val="28"/>
        </w:rPr>
      </w:pPr>
      <w:r>
        <w:rPr>
          <w:szCs w:val="28"/>
        </w:rPr>
        <w:t>Верховского сельского поселения</w:t>
      </w:r>
    </w:p>
    <w:p w:rsidR="00BB75E5" w:rsidRDefault="00BB75E5" w:rsidP="00BB75E5">
      <w:pPr>
        <w:jc w:val="both"/>
        <w:rPr>
          <w:szCs w:val="28"/>
        </w:rPr>
      </w:pPr>
      <w:r>
        <w:rPr>
          <w:szCs w:val="28"/>
        </w:rPr>
        <w:t>от 08.11.2019 г. № 60</w:t>
      </w:r>
    </w:p>
    <w:p w:rsidR="00BB75E5" w:rsidRDefault="00BB75E5" w:rsidP="00BB75E5">
      <w:pPr>
        <w:jc w:val="both"/>
        <w:rPr>
          <w:szCs w:val="28"/>
        </w:rPr>
      </w:pPr>
    </w:p>
    <w:p w:rsidR="00BB75E5" w:rsidRDefault="00BB75E5" w:rsidP="00BB75E5">
      <w:pPr>
        <w:jc w:val="both"/>
        <w:rPr>
          <w:szCs w:val="28"/>
        </w:rPr>
      </w:pPr>
    </w:p>
    <w:p w:rsidR="00BB75E5" w:rsidRDefault="00BB75E5" w:rsidP="00BB75E5">
      <w:pPr>
        <w:jc w:val="both"/>
        <w:rPr>
          <w:szCs w:val="28"/>
        </w:rPr>
      </w:pPr>
    </w:p>
    <w:p w:rsidR="00BB75E5" w:rsidRDefault="00BB75E5" w:rsidP="00BB75E5">
      <w:pPr>
        <w:ind w:firstLine="709"/>
        <w:jc w:val="both"/>
        <w:rPr>
          <w:szCs w:val="28"/>
        </w:rPr>
      </w:pPr>
      <w:r>
        <w:rPr>
          <w:szCs w:val="28"/>
        </w:rPr>
        <w:t>Руководствуясь Уставом Верховского сельского поселения, администрация Верховского сельского поселения</w:t>
      </w:r>
    </w:p>
    <w:p w:rsidR="00BB75E5" w:rsidRDefault="00BB75E5" w:rsidP="00BB75E5">
      <w:pPr>
        <w:jc w:val="both"/>
        <w:rPr>
          <w:b/>
          <w:szCs w:val="28"/>
        </w:rPr>
      </w:pPr>
      <w:r>
        <w:rPr>
          <w:b/>
          <w:szCs w:val="28"/>
        </w:rPr>
        <w:t>ПОСТАНОВЛЯЕТ:</w:t>
      </w:r>
    </w:p>
    <w:p w:rsidR="00BB75E5" w:rsidRDefault="00BB75E5" w:rsidP="00BB75E5">
      <w:pPr>
        <w:ind w:firstLine="709"/>
        <w:jc w:val="both"/>
        <w:rPr>
          <w:szCs w:val="28"/>
        </w:rPr>
      </w:pPr>
      <w:r>
        <w:rPr>
          <w:szCs w:val="28"/>
        </w:rPr>
        <w:t>1. Внести в постановление администрации Верховского сельского поселения от 08.11.2019 г. № 60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 следующие изменения:</w:t>
      </w:r>
    </w:p>
    <w:p w:rsidR="00BB75E5" w:rsidRDefault="00BB75E5" w:rsidP="00BB75E5">
      <w:pPr>
        <w:ind w:firstLine="709"/>
        <w:jc w:val="both"/>
        <w:rPr>
          <w:szCs w:val="28"/>
        </w:rPr>
      </w:pPr>
      <w:r>
        <w:rPr>
          <w:szCs w:val="28"/>
        </w:rPr>
        <w:t>1.1 подпункт 2.7.5 пункта 2.7 раздела 2 Административного регламента изложить в новой редакции:</w:t>
      </w:r>
    </w:p>
    <w:p w:rsidR="00BB75E5" w:rsidRDefault="00BB75E5" w:rsidP="00BB75E5">
      <w:pPr>
        <w:ind w:firstLine="709"/>
        <w:jc w:val="both"/>
        <w:rPr>
          <w:szCs w:val="28"/>
        </w:rPr>
      </w:pPr>
      <w:r>
        <w:rPr>
          <w:szCs w:val="28"/>
        </w:rPr>
        <w:t>«2.7.5. Запрещено требовать от заявителя:</w:t>
      </w:r>
    </w:p>
    <w:p w:rsidR="00BB75E5" w:rsidRDefault="00BB75E5" w:rsidP="00BB75E5">
      <w:pPr>
        <w:ind w:firstLine="709"/>
        <w:jc w:val="both"/>
        <w:rPr>
          <w:szCs w:val="28"/>
        </w:rPr>
      </w:pPr>
      <w:r>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B75E5" w:rsidRDefault="00BB75E5" w:rsidP="00BB75E5">
      <w:pPr>
        <w:ind w:firstLine="709"/>
        <w:jc w:val="both"/>
        <w:rPr>
          <w:szCs w:val="28"/>
        </w:rPr>
      </w:pPr>
      <w:proofErr w:type="gramStart"/>
      <w:r>
        <w:rPr>
          <w:szCs w:val="28"/>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органом или органом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Pr>
          <w:szCs w:val="28"/>
        </w:rPr>
        <w:t xml:space="preserve"> </w:t>
      </w:r>
      <w:proofErr w:type="gramStart"/>
      <w:r>
        <w:rPr>
          <w:szCs w:val="28"/>
        </w:rPr>
        <w:t xml:space="preserve">соответствии с нормативными правовыми актами Российской Федерации, нормативными правовыми актами субъектов Российской Федерации, </w:t>
      </w:r>
      <w:r>
        <w:rPr>
          <w:szCs w:val="28"/>
        </w:rPr>
        <w:lastRenderedPageBreak/>
        <w:t>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szCs w:val="28"/>
        </w:rPr>
        <w:t xml:space="preserve"> Заявитель вправе </w:t>
      </w:r>
      <w:proofErr w:type="gramStart"/>
      <w:r>
        <w:rPr>
          <w:szCs w:val="28"/>
        </w:rPr>
        <w:t>предоставить указанные документы</w:t>
      </w:r>
      <w:proofErr w:type="gramEnd"/>
      <w:r>
        <w:rPr>
          <w:szCs w:val="28"/>
        </w:rPr>
        <w:t xml:space="preserve"> и информацию в органы, предоставляющие государственные услуги, и органы, предоставляющие муниципальные услуги, по собственной инициативе;</w:t>
      </w:r>
    </w:p>
    <w:p w:rsidR="00BB75E5" w:rsidRDefault="00BB75E5" w:rsidP="00BB75E5">
      <w:pPr>
        <w:ind w:firstLine="709"/>
        <w:jc w:val="both"/>
        <w:rPr>
          <w:szCs w:val="28"/>
        </w:rPr>
      </w:pPr>
      <w:proofErr w:type="gramStart"/>
      <w:r>
        <w:rPr>
          <w:szCs w:val="28"/>
        </w:rPr>
        <w:t>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BB75E5" w:rsidRDefault="00BB75E5" w:rsidP="00BB75E5">
      <w:pPr>
        <w:ind w:firstLine="709"/>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75E5" w:rsidRDefault="00BB75E5" w:rsidP="00BB75E5">
      <w:pPr>
        <w:ind w:firstLine="709"/>
        <w:jc w:val="both"/>
        <w:rPr>
          <w:szCs w:val="28"/>
        </w:rPr>
      </w:pPr>
      <w:r>
        <w:rPr>
          <w:szCs w:val="28"/>
        </w:rPr>
        <w:t>а) изменение требований нормативных правовых актов, касающихся предоставления государственной ил муниципальной услуги, после первоначальной подачи заявления о предоставлении государственной или муниципальной услуги,</w:t>
      </w:r>
    </w:p>
    <w:p w:rsidR="00BB75E5" w:rsidRDefault="00BB75E5" w:rsidP="00BB75E5">
      <w:pPr>
        <w:ind w:firstLine="709"/>
        <w:jc w:val="both"/>
        <w:rPr>
          <w:szCs w:val="28"/>
        </w:rPr>
      </w:pPr>
      <w:r>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BB75E5" w:rsidRDefault="00BB75E5" w:rsidP="00BB75E5">
      <w:pPr>
        <w:ind w:firstLine="709"/>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75E5" w:rsidRDefault="00BB75E5" w:rsidP="00BB75E5">
      <w:pPr>
        <w:ind w:firstLine="709"/>
        <w:jc w:val="both"/>
        <w:rPr>
          <w:szCs w:val="28"/>
        </w:rPr>
      </w:pPr>
      <w:r>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Start"/>
      <w:r>
        <w:rPr>
          <w:szCs w:val="28"/>
        </w:rPr>
        <w:t xml:space="preserve"> ,</w:t>
      </w:r>
      <w:proofErr w:type="gramEnd"/>
      <w:r>
        <w:rPr>
          <w:szCs w:val="28"/>
        </w:rPr>
        <w:t xml:space="preserve"> о </w:t>
      </w:r>
      <w:proofErr w:type="gramStart"/>
      <w:r>
        <w:rPr>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Pr>
          <w:szCs w:val="28"/>
        </w:rPr>
        <w:lastRenderedPageBreak/>
        <w:t>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B75E5" w:rsidRDefault="00BB75E5" w:rsidP="00BB75E5">
      <w:pPr>
        <w:ind w:firstLine="709"/>
        <w:jc w:val="both"/>
        <w:rPr>
          <w:szCs w:val="28"/>
        </w:rPr>
      </w:pPr>
      <w:proofErr w:type="gramStart"/>
      <w:r>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B75E5" w:rsidRDefault="00BB75E5" w:rsidP="00BB75E5">
      <w:pPr>
        <w:ind w:firstLine="709"/>
        <w:jc w:val="both"/>
        <w:rPr>
          <w:szCs w:val="28"/>
        </w:rPr>
      </w:pPr>
      <w:r>
        <w:rPr>
          <w:szCs w:val="28"/>
        </w:rPr>
        <w:t>2. Настоящее постановление подлежит официальному опубликованию в районной газете «Кокшеньга» и размещению на официальном сайте администрации в информационно-телекоммуникационной сети «Интернет».</w:t>
      </w:r>
    </w:p>
    <w:p w:rsidR="00D7797D" w:rsidRDefault="00D7797D" w:rsidP="00D7797D">
      <w:pPr>
        <w:jc w:val="both"/>
        <w:rPr>
          <w:szCs w:val="28"/>
        </w:rPr>
      </w:pPr>
    </w:p>
    <w:p w:rsidR="00D7797D" w:rsidRDefault="00D7797D" w:rsidP="00D7797D">
      <w:pPr>
        <w:jc w:val="both"/>
        <w:rPr>
          <w:szCs w:val="28"/>
        </w:rPr>
      </w:pPr>
    </w:p>
    <w:p w:rsidR="00D7797D" w:rsidRDefault="00D7797D" w:rsidP="00D7797D">
      <w:pPr>
        <w:jc w:val="both"/>
        <w:rPr>
          <w:szCs w:val="28"/>
        </w:rPr>
      </w:pPr>
    </w:p>
    <w:p w:rsidR="00D7797D" w:rsidRPr="00BB75E5" w:rsidRDefault="00D7797D" w:rsidP="00D7797D">
      <w:pPr>
        <w:jc w:val="both"/>
        <w:rPr>
          <w:szCs w:val="28"/>
        </w:rPr>
      </w:pPr>
      <w:r>
        <w:rPr>
          <w:szCs w:val="28"/>
        </w:rPr>
        <w:t xml:space="preserve">Глава поселения                                                                   </w:t>
      </w:r>
      <w:proofErr w:type="spellStart"/>
      <w:r>
        <w:rPr>
          <w:szCs w:val="28"/>
        </w:rPr>
        <w:t>В.В.Молчановская</w:t>
      </w:r>
      <w:proofErr w:type="spellEnd"/>
    </w:p>
    <w:sectPr w:rsidR="00D7797D" w:rsidRPr="00BB75E5"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2"/>
  </w:compat>
  <w:rsids>
    <w:rsidRoot w:val="00BB75E5"/>
    <w:rsid w:val="00216250"/>
    <w:rsid w:val="002E6B54"/>
    <w:rsid w:val="00416E8F"/>
    <w:rsid w:val="00447A08"/>
    <w:rsid w:val="004C66D5"/>
    <w:rsid w:val="0068590D"/>
    <w:rsid w:val="006F39C7"/>
    <w:rsid w:val="007D3AAF"/>
    <w:rsid w:val="008605F8"/>
    <w:rsid w:val="00866092"/>
    <w:rsid w:val="00966657"/>
    <w:rsid w:val="009D5D18"/>
    <w:rsid w:val="00A91CAF"/>
    <w:rsid w:val="00B06F33"/>
    <w:rsid w:val="00BB75E5"/>
    <w:rsid w:val="00C230DC"/>
    <w:rsid w:val="00D7797D"/>
    <w:rsid w:val="00D91C3B"/>
    <w:rsid w:val="00DA34EC"/>
    <w:rsid w:val="00DA5D85"/>
    <w:rsid w:val="00E80425"/>
    <w:rsid w:val="00E918AB"/>
    <w:rsid w:val="00F310D3"/>
    <w:rsid w:val="00FC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2021-06-24T05:44:00Z</dcterms:created>
  <dcterms:modified xsi:type="dcterms:W3CDTF">2021-06-24T05:44:00Z</dcterms:modified>
</cp:coreProperties>
</file>