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C42B1" w:rsidRPr="009C42B1" w:rsidRDefault="009C42B1" w:rsidP="00B1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C42B1" w:rsidRPr="009C42B1" w:rsidRDefault="00B12AA4" w:rsidP="00B1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БОДЕЕВС</w:t>
      </w:r>
      <w:r w:rsidR="009C42B1" w:rsidRPr="009C42B1">
        <w:rPr>
          <w:rFonts w:ascii="Times New Roman" w:eastAsia="Times New Roman" w:hAnsi="Times New Roman" w:cs="Times New Roman"/>
          <w:b/>
          <w:bCs/>
          <w:sz w:val="28"/>
          <w:szCs w:val="28"/>
        </w:rPr>
        <w:t>КОГО СЕЛЬСКОГО ПОСЕЛЕНИЯ</w:t>
      </w:r>
    </w:p>
    <w:p w:rsidR="009C42B1" w:rsidRPr="009C42B1" w:rsidRDefault="009C42B1" w:rsidP="00B1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b/>
          <w:bCs/>
          <w:sz w:val="28"/>
          <w:szCs w:val="28"/>
        </w:rPr>
        <w:t>ЛИСКИНСКОГО МУНИЦИПАЛЬНОГО РАЙОНА</w:t>
      </w:r>
    </w:p>
    <w:p w:rsidR="009C42B1" w:rsidRPr="009C42B1" w:rsidRDefault="009C42B1" w:rsidP="00B1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9C42B1" w:rsidRPr="009C42B1" w:rsidRDefault="009C42B1" w:rsidP="00B12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______________ г. № __</w:t>
      </w:r>
    </w:p>
    <w:p w:rsidR="00B12AA4" w:rsidRPr="001A70BF" w:rsidRDefault="00B12AA4" w:rsidP="00B12AA4">
      <w:pPr>
        <w:pStyle w:val="a3"/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1A70BF">
        <w:rPr>
          <w:bCs/>
          <w:sz w:val="28"/>
          <w:szCs w:val="28"/>
        </w:rPr>
        <w:t>Об утверждении Административного регламента по</w:t>
      </w:r>
      <w:r>
        <w:rPr>
          <w:bCs/>
          <w:sz w:val="28"/>
          <w:szCs w:val="28"/>
        </w:rPr>
        <w:t xml:space="preserve"> </w:t>
      </w:r>
      <w:r w:rsidRPr="001A70BF">
        <w:rPr>
          <w:bCs/>
          <w:sz w:val="28"/>
          <w:szCs w:val="28"/>
        </w:rPr>
        <w:t>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03E47" w:rsidRDefault="00503E47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B1" w:rsidRPr="009C42B1" w:rsidRDefault="00B12AA4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C42B1" w:rsidRPr="009C42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Бодеевс</w:t>
      </w:r>
      <w:r w:rsidR="009C42B1" w:rsidRPr="009C42B1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ПОСТАНОВЛЯЕТ:</w:t>
      </w:r>
    </w:p>
    <w:p w:rsidR="00503E47" w:rsidRDefault="009C42B1" w:rsidP="00503E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1. Утвердить прилагаемый административный </w:t>
      </w:r>
      <w:hyperlink r:id="rId4" w:anchor="P37" w:history="1">
        <w:r w:rsidRPr="00B12AA4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9C42B1" w:rsidRPr="009C42B1" w:rsidRDefault="009C42B1" w:rsidP="00503E4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B12AA4">
        <w:rPr>
          <w:rFonts w:ascii="Times New Roman" w:eastAsia="Times New Roman" w:hAnsi="Times New Roman" w:cs="Times New Roman"/>
          <w:sz w:val="28"/>
          <w:szCs w:val="28"/>
        </w:rPr>
        <w:t>Бодеевс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кий муниципальный вестник» и разместить на официальном сайте администрации </w:t>
      </w:r>
      <w:r w:rsidR="00B12AA4">
        <w:rPr>
          <w:rFonts w:ascii="Times New Roman" w:eastAsia="Times New Roman" w:hAnsi="Times New Roman" w:cs="Times New Roman"/>
          <w:sz w:val="28"/>
          <w:szCs w:val="28"/>
        </w:rPr>
        <w:t>Бодеевс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503E47" w:rsidRDefault="009C42B1" w:rsidP="0050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3E47" w:rsidRDefault="00B12AA4" w:rsidP="00503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Бодеевского </w:t>
      </w:r>
    </w:p>
    <w:p w:rsidR="00B12AA4" w:rsidRDefault="00B12AA4" w:rsidP="00503E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С.Н. Гуньков</w:t>
      </w:r>
    </w:p>
    <w:p w:rsidR="009C42B1" w:rsidRPr="009C42B1" w:rsidRDefault="009C42B1" w:rsidP="009C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9C42B1" w:rsidRPr="009C42B1" w:rsidRDefault="00447F3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C42B1" w:rsidRPr="009C42B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47F31" w:rsidRDefault="00447F3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C42B1" w:rsidRPr="009C42B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C42B1" w:rsidRPr="009C42B1" w:rsidRDefault="00447F3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Бодеевс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</w:t>
      </w:r>
      <w:r w:rsidR="009C42B1" w:rsidRPr="009C4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2B1" w:rsidRPr="009C42B1" w:rsidRDefault="00447F3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C42B1" w:rsidRPr="009C42B1">
        <w:rPr>
          <w:rFonts w:ascii="Times New Roman" w:eastAsia="Times New Roman" w:hAnsi="Times New Roman" w:cs="Times New Roman"/>
          <w:sz w:val="28"/>
          <w:szCs w:val="28"/>
        </w:rPr>
        <w:t>от ___________ года № __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2B1" w:rsidRPr="009C42B1" w:rsidRDefault="00447F3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9C42B1" w:rsidRPr="009C42B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 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427798">
        <w:rPr>
          <w:rFonts w:ascii="Times New Roman" w:eastAsia="Times New Roman" w:hAnsi="Times New Roman" w:cs="Times New Roman"/>
          <w:sz w:val="28"/>
          <w:szCs w:val="28"/>
        </w:rPr>
        <w:t>Бодеевского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Налоговый кодекс Российской Федерации (часть первая);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Федеральный </w:t>
      </w:r>
      <w:hyperlink r:id="rId5" w:history="1">
        <w:r w:rsidRPr="009C42B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от 06.10.2003 № 131-ФЗ «Об общих принципах организации местного самоуправления в Российской Федерации»;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Федеральный </w:t>
      </w:r>
      <w:hyperlink r:id="rId6" w:history="1">
        <w:r w:rsidRPr="009C42B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от 27.07.2010 № 210-ФЗ «Об организации предоставления государственных и муниципальных услуг».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1.3. Описание заявителей.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расположена по адресу: 39794</w:t>
      </w:r>
      <w:r w:rsidR="00447F3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 Воронежская область, Лискинский район, село </w:t>
      </w:r>
      <w:r w:rsidR="00447F31">
        <w:rPr>
          <w:rFonts w:ascii="Times New Roman" w:eastAsia="Times New Roman" w:hAnsi="Times New Roman" w:cs="Times New Roman"/>
          <w:sz w:val="28"/>
          <w:szCs w:val="28"/>
        </w:rPr>
        <w:t>Бодеевка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447F31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>, 1.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перерыв: с 12.00 до 13.00 часов – понедельник, с 12.00 до 14.00 – вторник- пятница.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Телефоны: 8(47391)</w:t>
      </w:r>
      <w:r w:rsidR="00447F31">
        <w:rPr>
          <w:rFonts w:ascii="Times New Roman" w:eastAsia="Times New Roman" w:hAnsi="Times New Roman" w:cs="Times New Roman"/>
          <w:sz w:val="28"/>
          <w:szCs w:val="28"/>
        </w:rPr>
        <w:t>93-2-34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>, 8(47391)</w:t>
      </w:r>
      <w:r w:rsidR="00447F31">
        <w:rPr>
          <w:rFonts w:ascii="Times New Roman" w:eastAsia="Times New Roman" w:hAnsi="Times New Roman" w:cs="Times New Roman"/>
          <w:sz w:val="28"/>
          <w:szCs w:val="28"/>
        </w:rPr>
        <w:t>93-2-03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7" w:history="1">
        <w:r w:rsidR="00427798" w:rsidRPr="0029113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427798" w:rsidRPr="002911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bodeevskoe</w:t>
        </w:r>
        <w:r w:rsidR="00427798" w:rsidRPr="0029113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- официальный сайт администрации. Адрес электронной почты </w:t>
      </w:r>
      <w:hyperlink r:id="rId8" w:history="1">
        <w:r w:rsidR="00447F31" w:rsidRPr="002911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bodeevo</w:t>
        </w:r>
        <w:r w:rsidR="00447F31" w:rsidRPr="0029113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.liski@govvrn.ru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hyperlink r:id="rId9" w:history="1">
        <w:r w:rsidRPr="009C42B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http://pgu.govvrn.ru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- Портал государственных и муниципальных услуг Воронежской области;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10" w:history="1">
        <w:r w:rsidRPr="009C42B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http://gosuslugi.ru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- Единый портал государственных и муниципальных услуг (функций).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9C42B1" w:rsidRPr="009C42B1" w:rsidRDefault="009C42B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9C42B1" w:rsidRPr="009C42B1" w:rsidRDefault="009C42B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9C42B1" w:rsidRPr="009C42B1" w:rsidRDefault="009C42B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9C42B1" w:rsidRPr="009C42B1" w:rsidRDefault="009C42B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9C42B1" w:rsidRPr="009C42B1" w:rsidRDefault="009C42B1" w:rsidP="0044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 информационного стенда администрации поселения.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 </w:t>
      </w:r>
      <w:hyperlink r:id="rId11" w:history="1">
        <w:r w:rsidR="00447F31" w:rsidRPr="0029113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447F31" w:rsidRPr="002911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bodeevs</w:t>
        </w:r>
        <w:r w:rsidR="00447F31" w:rsidRPr="0029113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koe.ru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информационный стенд администрации поселения, региональные государственные 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системы, Единый портал государственных и муниципальных услуг (функций) содержит следующую информацию: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администрации поселения, предоставляющей муниципальную услугу – администрация </w:t>
      </w:r>
      <w:r w:rsidR="00427798">
        <w:rPr>
          <w:rFonts w:ascii="Times New Roman" w:eastAsia="Times New Roman" w:hAnsi="Times New Roman" w:cs="Times New Roman"/>
          <w:sz w:val="28"/>
          <w:szCs w:val="28"/>
        </w:rPr>
        <w:t>Бодеевского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427798">
        <w:rPr>
          <w:rFonts w:ascii="Times New Roman" w:eastAsia="Times New Roman" w:hAnsi="Times New Roman" w:cs="Times New Roman"/>
          <w:sz w:val="28"/>
          <w:szCs w:val="28"/>
        </w:rPr>
        <w:t>Бодеевского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содержание обращения;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подпись лица;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дата обращения.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2" w:history="1">
        <w:r w:rsidRPr="00427798">
          <w:rPr>
            <w:rFonts w:ascii="Times New Roman" w:eastAsia="Times New Roman" w:hAnsi="Times New Roman" w:cs="Times New Roman"/>
            <w:sz w:val="28"/>
            <w:szCs w:val="28"/>
          </w:rPr>
          <w:t>тайну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2.8.6. Основанием для отказа в рассмотрении обращений, поступивших в форме электронных сообщений, помимо оснований, указанных в </w:t>
      </w:r>
      <w:hyperlink r:id="rId13" w:anchor="P92" w:history="1">
        <w:r w:rsidRPr="0042779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  <w:r w:rsidRPr="00427798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2.8.1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14" w:anchor="P96" w:history="1">
        <w:r w:rsidRPr="00427798">
          <w:rPr>
            <w:rFonts w:ascii="Times New Roman" w:eastAsia="Times New Roman" w:hAnsi="Times New Roman" w:cs="Times New Roman"/>
            <w:sz w:val="28"/>
            <w:szCs w:val="28"/>
          </w:rPr>
          <w:t>2.8.5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поселения.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9C42B1" w:rsidRPr="009C42B1" w:rsidRDefault="009C42B1" w:rsidP="0042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9C42B1" w:rsidRPr="009C42B1" w:rsidRDefault="009C42B1" w:rsidP="0042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9C42B1" w:rsidRPr="009C42B1" w:rsidRDefault="009C42B1" w:rsidP="0042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бланки заявлений;</w:t>
      </w:r>
    </w:p>
    <w:p w:rsidR="009C42B1" w:rsidRPr="009C42B1" w:rsidRDefault="009C42B1" w:rsidP="0042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9C42B1" w:rsidRPr="009C42B1" w:rsidRDefault="009C42B1" w:rsidP="0042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9C42B1" w:rsidRPr="009C42B1" w:rsidRDefault="009C42B1" w:rsidP="0042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9C42B1" w:rsidRPr="009C42B1" w:rsidRDefault="009C42B1" w:rsidP="00427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- современная оргтехника и телекоммуникационные средства (компьютер, факсимильная связь и т.п.);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бактерицидные лампы;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3.1. Последовательность административных процедур.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прием и регистрация обращения;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рассмотрение обращения;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3.1.1. Прием и регистрация обращений.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вопросов обращения гражданина) и регистрацию обращений в журнале регистрации входящей корреспонденции.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5" w:anchor="P72" w:history="1">
        <w:r w:rsidRPr="00427798">
          <w:rPr>
            <w:rFonts w:ascii="Times New Roman" w:eastAsia="Times New Roman" w:hAnsi="Times New Roman" w:cs="Times New Roman"/>
            <w:sz w:val="28"/>
            <w:szCs w:val="28"/>
          </w:rPr>
          <w:t>пунктами 2.6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16" w:anchor="P88" w:history="1">
        <w:r w:rsidRPr="00427798">
          <w:rPr>
            <w:rFonts w:ascii="Times New Roman" w:eastAsia="Times New Roman" w:hAnsi="Times New Roman" w:cs="Times New Roman"/>
            <w:sz w:val="28"/>
            <w:szCs w:val="28"/>
          </w:rPr>
          <w:t>2.7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Административного регламента.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3.1.2. Рассмотрение обращений.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определяет исполнителя поручения;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 </w:t>
      </w:r>
      <w:hyperlink r:id="rId17" w:anchor="P62" w:history="1">
        <w:r w:rsidRPr="00427798">
          <w:rPr>
            <w:rFonts w:ascii="Times New Roman" w:eastAsia="Times New Roman" w:hAnsi="Times New Roman" w:cs="Times New Roman"/>
            <w:sz w:val="28"/>
            <w:szCs w:val="28"/>
          </w:rPr>
          <w:t>п. 2.4.1</w:t>
        </w:r>
      </w:hyperlink>
      <w:r w:rsidRPr="009C42B1">
        <w:rPr>
          <w:rFonts w:ascii="Times New Roman" w:eastAsia="Times New Roman" w:hAnsi="Times New Roman" w:cs="Times New Roman"/>
          <w:sz w:val="28"/>
          <w:szCs w:val="28"/>
        </w:rPr>
        <w:t> Административного регламента.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администрации рассматривает поступившее заявление и оформляет письменное разъяснение.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поселения.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 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9C42B1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9C42B1" w:rsidRPr="009C42B1" w:rsidRDefault="009C42B1" w:rsidP="009C42B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B1">
        <w:rPr>
          <w:rFonts w:ascii="Times New Roman" w:eastAsia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9C2B04" w:rsidRPr="009C42B1" w:rsidRDefault="009C2B04" w:rsidP="009C42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B04" w:rsidRPr="009C42B1" w:rsidSect="00503E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42B1"/>
    <w:rsid w:val="00427798"/>
    <w:rsid w:val="00447F31"/>
    <w:rsid w:val="00503E47"/>
    <w:rsid w:val="009C2B04"/>
    <w:rsid w:val="009C42B1"/>
    <w:rsid w:val="00B1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4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evo.liski@govvrn.ru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deevskoe.ru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WithTemplate.action?id=D988072D-0B8A-422B-8331-BBD787CBAB8B&amp;templateName=printText.flt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bodeevskoe.ru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gosuslugi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gu.govvrn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BODEEVSK</dc:creator>
  <cp:keywords/>
  <dc:description/>
  <cp:lastModifiedBy>BODEEVSK</cp:lastModifiedBy>
  <cp:revision>2</cp:revision>
  <dcterms:created xsi:type="dcterms:W3CDTF">2020-12-24T13:01:00Z</dcterms:created>
  <dcterms:modified xsi:type="dcterms:W3CDTF">2020-12-24T13:54:00Z</dcterms:modified>
</cp:coreProperties>
</file>