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2.202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снятии с государственного кадастрового учета ранее учтенных объектов недвижимости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выполнения мероприятий, по выявлению правообладателей ранее учтенных объектов недвижимости, предусмотренных статьей 69.1 Федерального закона от 13.07.2015 г.  № 218-ФЗ «О государственной регистрации недвижимости», а также согласно Федеральному закону от 30.12.2020 г. № 518-ФЗ «О внесении изменений в отдельные законодательные акты Российской Федерации», был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ru-RU"/>
        </w:rPr>
        <w:t>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недвижимости, расположенного на территории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образования Советское городское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оселение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Советского района </w:t>
      </w:r>
      <w:r>
        <w:rPr>
          <w:rFonts w:hint="default"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 результатам проведенного о</w:t>
      </w:r>
      <w:r>
        <w:rPr>
          <w:rFonts w:ascii="Times New Roman" w:hAnsi="Times New Roman" w:cs="Times New Roman"/>
          <w:sz w:val="28"/>
          <w:szCs w:val="28"/>
          <w:lang w:val="ru-RU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выявлен следующий ранее учтенный объект недвижимости, прекративший свое существование:</w:t>
      </w:r>
    </w:p>
    <w:p>
      <w:pPr>
        <w:spacing w:after="0" w:line="240" w:lineRule="auto"/>
        <w:ind w:left="198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4"/>
        <w:tblW w:w="0" w:type="auto"/>
        <w:tblInd w:w="19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695"/>
        <w:gridCol w:w="1890"/>
        <w:gridCol w:w="2705"/>
        <w:gridCol w:w="18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6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Назначение объекта недвижимости</w:t>
            </w:r>
          </w:p>
        </w:tc>
        <w:tc>
          <w:tcPr>
            <w:tcW w:w="27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8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 проведения осмотра объекта недвижимости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010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16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89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 Советск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улица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Кооперативная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Советский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область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8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.2023 г.</w:t>
            </w:r>
          </w:p>
        </w:tc>
      </w:tr>
    </w:tbl>
    <w:p>
      <w:pPr>
        <w:spacing w:after="0" w:line="240" w:lineRule="auto"/>
        <w:ind w:left="19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 Федерального закона от 13.07.2015 г. № 218-ФЗ «О государственной регистрации недвижимости» администрация </w:t>
      </w:r>
      <w:r>
        <w:rPr>
          <w:rFonts w:hint="default" w:ascii="Times New Roman" w:hAnsi="Times New Roman" w:cs="Times New Roman"/>
          <w:sz w:val="28"/>
          <w:szCs w:val="28"/>
        </w:rPr>
        <w:t>муниципального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образования Советское городское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оселение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Советского района </w:t>
      </w:r>
      <w:r>
        <w:rPr>
          <w:rFonts w:hint="default"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подаче в орган регистрации прав заявления о снятии с государственного кадастрового учета ранее учтенного объекта недвижимости  в отношении вышеуказанного объекта.</w:t>
      </w:r>
    </w:p>
    <w:p>
      <w:pPr>
        <w:spacing w:before="0" w:after="0" w:line="240" w:lineRule="auto"/>
        <w:ind w:left="0" w:right="0" w:firstLine="56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Лицо, являющееся правообладателем ранее учтенного объекта недвижимости, либо иное заинтересованное лицо вправе в течение </w:t>
      </w:r>
      <w:r>
        <w:rPr>
          <w:rFonts w:ascii="Times New Roman" w:hAnsi="Times New Roman" w:cs="Times New Roman"/>
          <w:b/>
          <w:sz w:val="28"/>
          <w:szCs w:val="28"/>
        </w:rPr>
        <w:t>тридцати дней</w:t>
      </w:r>
      <w:r>
        <w:rPr>
          <w:rFonts w:ascii="Times New Roman" w:hAnsi="Times New Roman" w:cs="Times New Roman"/>
          <w:sz w:val="28"/>
          <w:szCs w:val="28"/>
        </w:rPr>
        <w:t xml:space="preserve"> со дня размещения данного извещения, представить в письменной форме или в форме электронного документа (электронного образа документа) возражение о снятии с государственного кадастрового учета ранее учтенного объекта недвижимости  в 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муниципального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образования Советское городское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оселение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Советского района </w:t>
      </w:r>
      <w:r>
        <w:rPr>
          <w:rFonts w:hint="default"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>613340, Кировская область, г. Советск, ул. Ленина, дом 46;  кабинет 4, тел. (883375) 23236, режим работы: пн-пт с 8:00 до 17:00, перерыв с 12:00 до 13:00;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 xml:space="preserve"> адрес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электронной почт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  <w:lang w:val="ru-RU"/>
        </w:rPr>
        <w:t>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>: trehreche@yandex.ru</w:t>
      </w:r>
      <w:bookmarkStart w:id="0" w:name="_GoBack"/>
      <w:bookmarkEnd w:id="0"/>
    </w:p>
    <w:sectPr>
      <w:pgSz w:w="11906" w:h="16838"/>
      <w:pgMar w:top="1134" w:right="566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BB"/>
    <w:rsid w:val="00071F4C"/>
    <w:rsid w:val="002E5AB4"/>
    <w:rsid w:val="003048FE"/>
    <w:rsid w:val="00316128"/>
    <w:rsid w:val="003263C7"/>
    <w:rsid w:val="004E46D1"/>
    <w:rsid w:val="005D5C09"/>
    <w:rsid w:val="005E5E38"/>
    <w:rsid w:val="007B7812"/>
    <w:rsid w:val="00846CBB"/>
    <w:rsid w:val="00850799"/>
    <w:rsid w:val="008B154C"/>
    <w:rsid w:val="008D6A16"/>
    <w:rsid w:val="00986BED"/>
    <w:rsid w:val="009D33ED"/>
    <w:rsid w:val="00B80C61"/>
    <w:rsid w:val="00BA0715"/>
    <w:rsid w:val="00BA3EBC"/>
    <w:rsid w:val="00BB6E37"/>
    <w:rsid w:val="00C46917"/>
    <w:rsid w:val="00C81131"/>
    <w:rsid w:val="00E16C8B"/>
    <w:rsid w:val="00F60A2D"/>
    <w:rsid w:val="00FE07DA"/>
    <w:rsid w:val="49206389"/>
    <w:rsid w:val="4ACB2B41"/>
    <w:rsid w:val="506905CE"/>
    <w:rsid w:val="591B2B46"/>
    <w:rsid w:val="69C638D8"/>
    <w:rsid w:val="775B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5">
    <w:name w:val="formattext"/>
    <w:basedOn w:val="1"/>
    <w:qFormat/>
    <w:uiPriority w:val="0"/>
    <w:pPr>
      <w:suppressAutoHyphens w:val="0"/>
      <w:spacing w:before="100" w:beforeAutospacing="1" w:after="100" w:afterAutospacing="1"/>
    </w:pPr>
    <w:rPr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2</Pages>
  <Words>672</Words>
  <Characters>3835</Characters>
  <Lines>31</Lines>
  <Paragraphs>8</Paragraphs>
  <TotalTime>8</TotalTime>
  <ScaleCrop>false</ScaleCrop>
  <LinksUpToDate>false</LinksUpToDate>
  <CharactersWithSpaces>4499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2023-12-21T07:59:00Z</dcterms:created>
  <dc:creator>Галина</dc:creator>
  <cp:lastModifiedBy>UserXXCC</cp:lastModifiedBy>
  <cp:lastPrinted>2024-02-02T08:09:21Z</cp:lastPrinted>
  <dcterms:modified xsi:type="dcterms:W3CDTF">2024-02-02T08:15:46Z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DDC900DAD23340C28E50C31DEA8C58E2_13</vt:lpwstr>
  </property>
</Properties>
</file>