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0C" w:rsidRDefault="003A2C0C" w:rsidP="003A2C0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3A2C0C" w:rsidRDefault="003A2C0C" w:rsidP="003A2C0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  ПЕСКОВСКОГО     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3A2C0C" w:rsidRDefault="003A2C0C" w:rsidP="003A2C0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3A2C0C" w:rsidRDefault="003A2C0C" w:rsidP="003A2C0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C0C" w:rsidRDefault="003A2C0C" w:rsidP="003A2C0C">
      <w:p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РЕШЕНИЕ</w:t>
      </w:r>
    </w:p>
    <w:p w:rsidR="003A2C0C" w:rsidRDefault="003A2C0C" w:rsidP="003A2C0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C0C" w:rsidRDefault="003A2C0C" w:rsidP="003A2C0C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673A2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673A21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2020 года  №</w:t>
      </w:r>
      <w:r w:rsidR="00673A21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2C0C" w:rsidRDefault="003A2C0C" w:rsidP="003A2C0C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плана  реализации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программы комплексного развития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транспортной инфраструктуры 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2017-2030 годы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  2019 год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22.11.2013 № 72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области», Решения СНД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08.08.2017 года №22 «Об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программы комплексного развития транспортной инфраструктуры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 на 2017-2030 годы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3A2C0C" w:rsidRDefault="003A2C0C" w:rsidP="003A2C0C">
      <w:pPr>
        <w:ind w:firstLine="0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shd w:val="clear" w:color="auto" w:fill="FFFFFF"/>
        <w:spacing w:before="48"/>
        <w:ind w:left="710" w:right="161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Статья 1.</w:t>
      </w:r>
    </w:p>
    <w:p w:rsidR="003A2C0C" w:rsidRDefault="003A2C0C" w:rsidP="003A2C0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A2C0C" w:rsidRDefault="003A2C0C" w:rsidP="003A2C0C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Утвердить отчет об исполнении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плана  реализации </w:t>
      </w:r>
      <w:r>
        <w:rPr>
          <w:rFonts w:ascii="Times New Roman" w:hAnsi="Times New Roman"/>
          <w:bCs/>
          <w:sz w:val="28"/>
          <w:szCs w:val="28"/>
        </w:rPr>
        <w:t>программы комплексного развития транспортной инфраструктуры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 на 2017-2030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2019 год,  согласно приложению к настоящему решению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A2C0C" w:rsidRDefault="003A2C0C" w:rsidP="003A2C0C">
      <w:pPr>
        <w:ind w:firstLine="0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Статья 2.</w:t>
      </w:r>
    </w:p>
    <w:p w:rsidR="003A2C0C" w:rsidRDefault="003A2C0C" w:rsidP="003A2C0C">
      <w:pPr>
        <w:ind w:firstLine="0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Настоящее решение вступает в силу со дня его официального обнародования.</w:t>
      </w:r>
    </w:p>
    <w:p w:rsidR="003A2C0C" w:rsidRDefault="003A2C0C" w:rsidP="003A2C0C">
      <w:pPr>
        <w:ind w:firstLine="0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</w:p>
    <w:p w:rsidR="003A2C0C" w:rsidRDefault="003A2C0C" w:rsidP="003A2C0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В.Г.Лаптиев</w:t>
      </w:r>
      <w:proofErr w:type="spellEnd"/>
    </w:p>
    <w:p w:rsidR="003A2C0C" w:rsidRDefault="003A2C0C" w:rsidP="003A2C0C">
      <w:pPr>
        <w:ind w:firstLine="0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spacing w:line="288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  <w:sectPr w:rsidR="003A2C0C">
          <w:pgSz w:w="11906" w:h="16838"/>
          <w:pgMar w:top="719" w:right="851" w:bottom="719" w:left="1134" w:header="709" w:footer="709" w:gutter="0"/>
          <w:cols w:space="720"/>
        </w:sect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Приложение 1                                                                                                                             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к решению № </w:t>
      </w:r>
      <w:r w:rsidR="00673A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73A21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>2020 г.</w:t>
      </w:r>
    </w:p>
    <w:tbl>
      <w:tblPr>
        <w:tblpPr w:leftFromText="180" w:rightFromText="180" w:vertAnchor="text" w:horzAnchor="margin" w:tblpXSpec="center" w:tblpY="454"/>
        <w:tblW w:w="15135" w:type="dxa"/>
        <w:tblLayout w:type="fixed"/>
        <w:tblLook w:val="04A0"/>
      </w:tblPr>
      <w:tblGrid>
        <w:gridCol w:w="2152"/>
        <w:gridCol w:w="2229"/>
        <w:gridCol w:w="2178"/>
        <w:gridCol w:w="1064"/>
        <w:gridCol w:w="860"/>
        <w:gridCol w:w="1551"/>
        <w:gridCol w:w="990"/>
        <w:gridCol w:w="1345"/>
        <w:gridCol w:w="7"/>
        <w:gridCol w:w="1356"/>
        <w:gridCol w:w="1403"/>
      </w:tblGrid>
      <w:tr w:rsidR="003A2C0C" w:rsidTr="003A2C0C">
        <w:trPr>
          <w:trHeight w:val="419"/>
        </w:trPr>
        <w:tc>
          <w:tcPr>
            <w:tcW w:w="151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Отчет об использовании бюджетных ассигнований местного бюджета на реализацию программы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Петропавловского муниципального района Воронежской области за 2019 год</w:t>
            </w:r>
          </w:p>
        </w:tc>
      </w:tr>
      <w:tr w:rsidR="003A2C0C" w:rsidTr="003A2C0C">
        <w:trPr>
          <w:trHeight w:val="116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Статус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сновного мероприятия, мероприятия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ответственного исполнителя, исполнителя-главного распорядителя средств местного бюджета (далее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РБС)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местного бюджета за отчетный год,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C0C" w:rsidTr="003A2C0C">
        <w:trPr>
          <w:trHeight w:val="903"/>
        </w:trPr>
        <w:tc>
          <w:tcPr>
            <w:tcW w:w="15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10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лимит на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кассовый план на отчетную дату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 на отчетную дату</w:t>
            </w:r>
          </w:p>
        </w:tc>
      </w:tr>
      <w:tr w:rsidR="003A2C0C" w:rsidTr="003A2C0C">
        <w:trPr>
          <w:trHeight w:val="87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10</w:t>
            </w:r>
          </w:p>
        </w:tc>
      </w:tr>
      <w:tr w:rsidR="003A2C0C" w:rsidTr="003A2C0C">
        <w:trPr>
          <w:trHeight w:val="179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на 2017-2030 годы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3 459,0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3 459,0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3 459,0</w:t>
            </w:r>
          </w:p>
        </w:tc>
      </w:tr>
      <w:tr w:rsidR="003A2C0C" w:rsidTr="003A2C0C">
        <w:trPr>
          <w:trHeight w:val="249"/>
        </w:trPr>
        <w:tc>
          <w:tcPr>
            <w:tcW w:w="15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3 459,0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3 459,0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3 459,0</w:t>
            </w:r>
          </w:p>
        </w:tc>
      </w:tr>
      <w:tr w:rsidR="003A2C0C" w:rsidTr="003A2C0C">
        <w:trPr>
          <w:trHeight w:val="87"/>
        </w:trPr>
        <w:tc>
          <w:tcPr>
            <w:tcW w:w="15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C0C" w:rsidTr="003A2C0C">
        <w:trPr>
          <w:trHeight w:val="10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развитию сети автомобильных дорог общего пользования сельского поселения в рамках муниципальной программы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3 459,0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3 459,0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3 459,0</w:t>
            </w:r>
          </w:p>
        </w:tc>
      </w:tr>
      <w:tr w:rsidR="003A2C0C" w:rsidTr="003A2C0C">
        <w:trPr>
          <w:trHeight w:val="880"/>
        </w:trPr>
        <w:tc>
          <w:tcPr>
            <w:tcW w:w="1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24001</w:t>
            </w: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</w:rPr>
              <w:t>8850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3 459,0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3 459,0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3 459,0</w:t>
            </w:r>
          </w:p>
        </w:tc>
      </w:tr>
      <w:tr w:rsidR="003A2C0C" w:rsidTr="003A2C0C">
        <w:trPr>
          <w:trHeight w:val="219"/>
        </w:trPr>
        <w:tc>
          <w:tcPr>
            <w:tcW w:w="151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Приложение  2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решению № </w:t>
      </w:r>
      <w:r w:rsidR="00673A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от  </w:t>
      </w:r>
      <w:r w:rsidR="00673A21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>2019 г.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3A2C0C" w:rsidRDefault="003A2C0C" w:rsidP="003A2C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достижении значений показателей (индикаторов) реализации муниципальной программы</w:t>
      </w:r>
    </w:p>
    <w:p w:rsidR="003A2C0C" w:rsidRDefault="003A2C0C" w:rsidP="003A2C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комплексного развития транспортной инфраструктуры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на 2017-2030 годы</w:t>
      </w:r>
      <w:r>
        <w:rPr>
          <w:rFonts w:ascii="Times New Roman" w:hAnsi="Times New Roman"/>
          <w:b/>
          <w:sz w:val="28"/>
          <w:szCs w:val="28"/>
        </w:rPr>
        <w:t xml:space="preserve"> за 2019 год</w:t>
      </w:r>
    </w:p>
    <w:tbl>
      <w:tblPr>
        <w:tblW w:w="14085" w:type="dxa"/>
        <w:tblInd w:w="51" w:type="dxa"/>
        <w:tblLayout w:type="fixed"/>
        <w:tblLook w:val="04A0"/>
      </w:tblPr>
      <w:tblGrid>
        <w:gridCol w:w="41"/>
        <w:gridCol w:w="497"/>
        <w:gridCol w:w="382"/>
        <w:gridCol w:w="3935"/>
        <w:gridCol w:w="42"/>
        <w:gridCol w:w="1397"/>
        <w:gridCol w:w="127"/>
        <w:gridCol w:w="1998"/>
        <w:gridCol w:w="33"/>
        <w:gridCol w:w="1129"/>
        <w:gridCol w:w="311"/>
        <w:gridCol w:w="1259"/>
        <w:gridCol w:w="209"/>
        <w:gridCol w:w="2680"/>
        <w:gridCol w:w="45"/>
      </w:tblGrid>
      <w:tr w:rsidR="003A2C0C" w:rsidTr="003A2C0C">
        <w:trPr>
          <w:gridBefore w:val="1"/>
          <w:wBefore w:w="41" w:type="dxa"/>
          <w:trHeight w:val="945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A2C0C" w:rsidTr="003A2C0C">
        <w:trPr>
          <w:gridBefore w:val="1"/>
          <w:wBefore w:w="41" w:type="dxa"/>
          <w:trHeight w:val="315"/>
        </w:trPr>
        <w:tc>
          <w:tcPr>
            <w:tcW w:w="4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C0C" w:rsidTr="003A2C0C">
        <w:trPr>
          <w:gridBefore w:val="1"/>
          <w:wBefore w:w="41" w:type="dxa"/>
          <w:trHeight w:val="1380"/>
        </w:trPr>
        <w:tc>
          <w:tcPr>
            <w:tcW w:w="4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C0C" w:rsidTr="003A2C0C">
        <w:trPr>
          <w:gridBefore w:val="1"/>
          <w:wBefore w:w="41" w:type="dxa"/>
          <w:trHeight w:val="63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A2C0C" w:rsidTr="003A2C0C">
        <w:trPr>
          <w:gridBefore w:val="1"/>
          <w:wBefore w:w="41" w:type="dxa"/>
          <w:trHeight w:val="345"/>
        </w:trPr>
        <w:tc>
          <w:tcPr>
            <w:tcW w:w="14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Муниципальная программа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на 2017-2030 годы</w:t>
            </w:r>
          </w:p>
        </w:tc>
      </w:tr>
      <w:tr w:rsidR="003A2C0C" w:rsidTr="003A2C0C">
        <w:trPr>
          <w:gridAfter w:val="1"/>
          <w:wAfter w:w="45" w:type="dxa"/>
          <w:trHeight w:val="255"/>
        </w:trPr>
        <w:tc>
          <w:tcPr>
            <w:tcW w:w="14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A2C0C" w:rsidRDefault="003A2C0C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 Основное мероприятие 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сети автомобильных дорог общего пользования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3A2C0C" w:rsidTr="003A2C0C">
        <w:trPr>
          <w:gridAfter w:val="1"/>
          <w:wAfter w:w="45" w:type="dxa"/>
          <w:trHeight w:val="81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A2C0C" w:rsidRDefault="003A2C0C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5.1.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A2C0C" w:rsidRDefault="003A2C0C">
            <w:pPr>
              <w:pStyle w:val="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Ямочный ремонт асфальтированных дорог и засыпка отсевом грунтовых дорог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A2C0C" w:rsidRDefault="003A2C0C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уб.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A2C0C" w:rsidRDefault="003A2C0C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3 438,3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A2C0C" w:rsidRDefault="003A2C0C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3 459,0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A2C0C" w:rsidRDefault="003A2C0C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3 459,0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A2C0C" w:rsidRDefault="003A2C0C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3A2C0C" w:rsidRDefault="003A2C0C" w:rsidP="003A2C0C">
      <w:pPr>
        <w:tabs>
          <w:tab w:val="left" w:pos="123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3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к решению №  </w:t>
      </w:r>
      <w:r w:rsidR="00673A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от </w:t>
      </w:r>
      <w:r w:rsidR="00673A21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>2020 г.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15435" w:type="dxa"/>
        <w:tblInd w:w="-583" w:type="dxa"/>
        <w:tblLayout w:type="fixed"/>
        <w:tblLook w:val="04A0"/>
      </w:tblPr>
      <w:tblGrid>
        <w:gridCol w:w="512"/>
        <w:gridCol w:w="1032"/>
        <w:gridCol w:w="1636"/>
        <w:gridCol w:w="1742"/>
        <w:gridCol w:w="1008"/>
        <w:gridCol w:w="1100"/>
        <w:gridCol w:w="1008"/>
        <w:gridCol w:w="1009"/>
        <w:gridCol w:w="1138"/>
        <w:gridCol w:w="1101"/>
        <w:gridCol w:w="1100"/>
        <w:gridCol w:w="1065"/>
        <w:gridCol w:w="1037"/>
        <w:gridCol w:w="947"/>
      </w:tblGrid>
      <w:tr w:rsidR="003A2C0C" w:rsidTr="003A2C0C">
        <w:trPr>
          <w:trHeight w:val="1125"/>
        </w:trPr>
        <w:tc>
          <w:tcPr>
            <w:tcW w:w="15433" w:type="dxa"/>
            <w:gridSpan w:val="14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Отчет о выполнении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Плана реализации муниципальной программы комплексного развития транспортной инфраструктуры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на 2017-2030 годы  </w:t>
            </w:r>
            <w:r>
              <w:rPr>
                <w:rFonts w:ascii="Times New Roman" w:hAnsi="Times New Roman"/>
                <w:sz w:val="28"/>
                <w:szCs w:val="28"/>
              </w:rPr>
              <w:t>за 2019 год</w:t>
            </w:r>
          </w:p>
        </w:tc>
      </w:tr>
      <w:tr w:rsidR="003A2C0C" w:rsidTr="003A2C0C">
        <w:trPr>
          <w:trHeight w:val="6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Исполнитель мероприятия (администрации поселения,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местного бюджета за отчетный период,  тыс. руб.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Результаты реализации мероприятий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Проблемы, возникшие в ходе реализации мероприятия </w:t>
            </w:r>
          </w:p>
        </w:tc>
      </w:tr>
      <w:tr w:rsidR="003A2C0C" w:rsidTr="003A2C0C">
        <w:trPr>
          <w:trHeight w:val="705"/>
        </w:trPr>
        <w:tc>
          <w:tcPr>
            <w:tcW w:w="1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мероприятия в отчетном году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  <w:r>
              <w:rPr>
                <w:rFonts w:ascii="Times New Roman" w:hAnsi="Times New Roman"/>
                <w:sz w:val="24"/>
              </w:rPr>
              <w:br/>
              <w:t xml:space="preserve">в отчетном году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мероприятия в отчетном году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  <w:r>
              <w:rPr>
                <w:rFonts w:ascii="Times New Roman" w:hAnsi="Times New Roman"/>
                <w:sz w:val="24"/>
              </w:rPr>
              <w:br/>
              <w:t xml:space="preserve">в отчетном году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решением представительного органа местного самоуправления о местном бюджете в отчетно</w:t>
            </w:r>
            <w:r>
              <w:rPr>
                <w:rFonts w:ascii="Times New Roman" w:hAnsi="Times New Roman"/>
                <w:sz w:val="24"/>
              </w:rPr>
              <w:lastRenderedPageBreak/>
              <w:t>м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кассовый план  на отчетную </w:t>
            </w:r>
            <w:r>
              <w:rPr>
                <w:rFonts w:ascii="Times New Roman" w:hAnsi="Times New Roman"/>
                <w:sz w:val="24"/>
              </w:rPr>
              <w:br/>
              <w:t xml:space="preserve">дату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кассовое исполнение на отчетную дату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запланированные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A2C0C" w:rsidTr="003A2C0C">
        <w:trPr>
          <w:trHeight w:val="102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3A2C0C" w:rsidTr="003A2C0C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Муниципальная программа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Песковского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сельского поселения на 2017-2030 годы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12.2019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3 459,0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3 459,0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3 459,0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3 459,0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3 459,0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3A2C0C" w:rsidTr="003A2C0C">
        <w:trPr>
          <w:trHeight w:val="3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сети автомобильных дорог общего пользования сельского поселения»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12.2019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3 459,0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3 459,0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3 459,0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3 459,0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3 459,0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  <w:sectPr w:rsidR="003A2C0C">
          <w:pgSz w:w="16838" w:h="11906" w:orient="landscape"/>
          <w:pgMar w:top="709" w:right="1134" w:bottom="1134" w:left="1134" w:header="709" w:footer="709" w:gutter="0"/>
          <w:cols w:space="720"/>
        </w:sect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4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к решению № </w:t>
      </w:r>
      <w:r w:rsidR="00673A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73A21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>2020 г.</w:t>
      </w:r>
    </w:p>
    <w:p w:rsidR="003A2C0C" w:rsidRDefault="003A2C0C" w:rsidP="003A2C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br/>
        <w:t xml:space="preserve">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комплексного развития транспортной инфраструктуры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на 2017-2030 годы  </w:t>
      </w:r>
      <w:r>
        <w:rPr>
          <w:rFonts w:ascii="Times New Roman" w:hAnsi="Times New Roman"/>
          <w:b/>
          <w:sz w:val="28"/>
          <w:szCs w:val="28"/>
        </w:rPr>
        <w:t>за 2019 год</w:t>
      </w:r>
    </w:p>
    <w:tbl>
      <w:tblPr>
        <w:tblW w:w="15525" w:type="dxa"/>
        <w:tblInd w:w="93" w:type="dxa"/>
        <w:tblLayout w:type="fixed"/>
        <w:tblLook w:val="04A0"/>
      </w:tblPr>
      <w:tblGrid>
        <w:gridCol w:w="2143"/>
        <w:gridCol w:w="6902"/>
        <w:gridCol w:w="2341"/>
        <w:gridCol w:w="1439"/>
        <w:gridCol w:w="1440"/>
        <w:gridCol w:w="1260"/>
      </w:tblGrid>
      <w:tr w:rsidR="003A2C0C" w:rsidTr="003A2C0C">
        <w:trPr>
          <w:trHeight w:val="46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C0C" w:rsidTr="003A2C0C">
        <w:trPr>
          <w:trHeight w:val="9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за отчетный период,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C0C" w:rsidTr="003A2C0C">
        <w:trPr>
          <w:trHeight w:val="94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Лимит на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финансирование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 на отчетную дату</w:t>
            </w:r>
          </w:p>
        </w:tc>
      </w:tr>
      <w:tr w:rsidR="003A2C0C" w:rsidTr="003A2C0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A2C0C" w:rsidTr="003A2C0C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на 2017-2030 годы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3 459,0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3 459,0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3 459,0</w:t>
            </w:r>
          </w:p>
        </w:tc>
      </w:tr>
      <w:tr w:rsidR="003A2C0C" w:rsidTr="003A2C0C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2C0C" w:rsidTr="003A2C0C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3 008,0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3 008,0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3 008,0</w:t>
            </w:r>
          </w:p>
        </w:tc>
      </w:tr>
      <w:tr w:rsidR="003A2C0C" w:rsidTr="003A2C0C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2C0C" w:rsidTr="003A2C0C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451,0</w:t>
            </w:r>
          </w:p>
        </w:tc>
      </w:tr>
      <w:tr w:rsidR="003A2C0C" w:rsidTr="003A2C0C">
        <w:trPr>
          <w:trHeight w:val="31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1.1 </w:t>
            </w:r>
          </w:p>
        </w:tc>
        <w:tc>
          <w:tcPr>
            <w:tcW w:w="6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сети автомобильных дорог общего пользования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3 459,0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3 459,0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3 459,0</w:t>
            </w:r>
          </w:p>
        </w:tc>
      </w:tr>
      <w:tr w:rsidR="003A2C0C" w:rsidTr="003A2C0C">
        <w:trPr>
          <w:trHeight w:val="3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3 008,0</w:t>
            </w:r>
          </w:p>
        </w:tc>
      </w:tr>
      <w:tr w:rsidR="003A2C0C" w:rsidTr="003A2C0C">
        <w:trPr>
          <w:trHeight w:val="4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C" w:rsidRDefault="003A2C0C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451,0</w:t>
            </w:r>
          </w:p>
        </w:tc>
      </w:tr>
    </w:tbl>
    <w:p w:rsidR="003A2C0C" w:rsidRDefault="003A2C0C" w:rsidP="003A2C0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b/>
          <w:sz w:val="28"/>
          <w:szCs w:val="28"/>
        </w:rPr>
        <w:sectPr w:rsidR="003A2C0C">
          <w:pgSz w:w="16838" w:h="11906" w:orient="landscape"/>
          <w:pgMar w:top="993" w:right="720" w:bottom="1134" w:left="720" w:header="709" w:footer="709" w:gutter="0"/>
          <w:cols w:space="720"/>
        </w:sectPr>
      </w:pP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5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73A2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к решению № </w:t>
      </w:r>
      <w:r w:rsidR="00673A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73A21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>2020 г.</w:t>
      </w:r>
    </w:p>
    <w:p w:rsidR="003A2C0C" w:rsidRDefault="003A2C0C" w:rsidP="003A2C0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A2C0C" w:rsidRDefault="003A2C0C" w:rsidP="003A2C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МУНИЦИПАЛЬНОЙ </w:t>
      </w:r>
    </w:p>
    <w:p w:rsidR="003A2C0C" w:rsidRDefault="003A2C0C" w:rsidP="003A2C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ЗА 2019 ГОД</w:t>
      </w:r>
    </w:p>
    <w:p w:rsidR="003A2C0C" w:rsidRDefault="003A2C0C" w:rsidP="003A2C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C0C" w:rsidRDefault="003A2C0C" w:rsidP="003A2C0C">
      <w:pPr>
        <w:pStyle w:val="ConsPlusCell"/>
        <w:ind w:firstLine="709"/>
        <w:jc w:val="both"/>
      </w:pPr>
      <w:r>
        <w:t xml:space="preserve">  Муниципальная программа </w:t>
      </w:r>
      <w:r>
        <w:rPr>
          <w:bCs/>
        </w:rPr>
        <w:t xml:space="preserve">комплексного развития транспортной инфраструктуры </w:t>
      </w:r>
      <w:proofErr w:type="spellStart"/>
      <w:r>
        <w:rPr>
          <w:bCs/>
        </w:rPr>
        <w:t>Песковского</w:t>
      </w:r>
      <w:proofErr w:type="spellEnd"/>
      <w:r>
        <w:rPr>
          <w:bCs/>
        </w:rPr>
        <w:t xml:space="preserve"> сельского поселения на 2017-2030 годы</w:t>
      </w:r>
      <w:r>
        <w:t xml:space="preserve"> </w:t>
      </w:r>
      <w:proofErr w:type="spellStart"/>
      <w:r>
        <w:t>Песковского</w:t>
      </w:r>
      <w:proofErr w:type="spellEnd"/>
      <w:r>
        <w:t xml:space="preserve"> сельского поселения Петропавловского муниципального района Воронежской области утверждена решением СНД </w:t>
      </w:r>
      <w:proofErr w:type="spellStart"/>
      <w:r>
        <w:t>Песковского</w:t>
      </w:r>
      <w:proofErr w:type="spellEnd"/>
      <w:r>
        <w:t xml:space="preserve"> сельского поселения №22 от 08.08.2017 г. Поставленные цели и задачи муниципальной программы соответствуют социально-экономическим приоритетам. </w:t>
      </w:r>
      <w:proofErr w:type="gramStart"/>
      <w:r>
        <w:t xml:space="preserve">Целью муниципальной программы является обеспечение динамичного социально-экономического развития </w:t>
      </w:r>
      <w:proofErr w:type="spellStart"/>
      <w:r>
        <w:t>Песковского</w:t>
      </w:r>
      <w:proofErr w:type="spellEnd"/>
      <w:r>
        <w:t xml:space="preserve"> сельского поселения,  повышение эффективности и информационной  прозрачности деятельности органов местного самоуправления </w:t>
      </w:r>
      <w:proofErr w:type="spellStart"/>
      <w:r>
        <w:t>Песковского</w:t>
      </w:r>
      <w:proofErr w:type="spellEnd"/>
      <w:r>
        <w:t xml:space="preserve"> сельского поселения, обеспечение долгосрочной сбалансированности и устойчивости бюджета поселения, повышение качества и прозрачности управления муниципальными финансами, создание условий для качественной и эффективной реализации полномочий органов местного самоуправления  </w:t>
      </w:r>
      <w:proofErr w:type="spellStart"/>
      <w:r>
        <w:t>Песковского</w:t>
      </w:r>
      <w:proofErr w:type="spellEnd"/>
      <w:r>
        <w:t xml:space="preserve"> сельского поселения по решению вопросов местного значения, определенных законодательством  Российской Федерации.</w:t>
      </w:r>
      <w:proofErr w:type="gramEnd"/>
    </w:p>
    <w:p w:rsidR="003A2C0C" w:rsidRDefault="003A2C0C" w:rsidP="003A2C0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реализация муниципальной программы достигнуты следующие показатели:</w:t>
      </w:r>
    </w:p>
    <w:p w:rsidR="003A2C0C" w:rsidRDefault="003A2C0C" w:rsidP="003A2C0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Обеспечены равные условия для устойчивого и эффективного исполнения расходных обязательств, обеспечена сбалансированность и повышена финансовая самостоятельность местного бюджета.</w:t>
      </w:r>
    </w:p>
    <w:p w:rsidR="003A2C0C" w:rsidRDefault="003A2C0C" w:rsidP="003A2C0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Муниципальный долг отсутствует.</w:t>
      </w:r>
    </w:p>
    <w:p w:rsidR="003A2C0C" w:rsidRDefault="003A2C0C" w:rsidP="003A2C0C">
      <w:pPr>
        <w:pStyle w:val="ConsPlusCell"/>
        <w:jc w:val="both"/>
      </w:pPr>
      <w:r>
        <w:t xml:space="preserve">        3. Отсутствуют выплаты из местного бюджета, связанные с несвоевременным исполнением долговых обязательств.</w:t>
      </w:r>
    </w:p>
    <w:p w:rsidR="003A2C0C" w:rsidRDefault="003A2C0C" w:rsidP="003A2C0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100 процентов расходов местного бюджета формируются в рамках муниципальной программы.</w:t>
      </w:r>
    </w:p>
    <w:p w:rsidR="003A2C0C" w:rsidRDefault="003A2C0C" w:rsidP="003A2C0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Своевременно составляется проект решения бюджета и отчета об исполнении  бюджета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A2C0C" w:rsidRDefault="003A2C0C" w:rsidP="003A2C0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Поддерживается рейтинг по району среди поселений по достижению наилучших показателей деятельности органов местного самоуправления.</w:t>
      </w:r>
    </w:p>
    <w:p w:rsidR="003A2C0C" w:rsidRDefault="003A2C0C" w:rsidP="003A2C0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Планируемый объем расходов на реализацию программных мероприятий в 2019 году составил 3 459,0 тыс. рублей. Запланированные в бюджете сельского поселения средства на реализацию мероприятий программы освоены полностью, что составило 100 процентов. Следовательно, программа работает и может быть признана эффективной и целесообразной к финансированию на 2020 год с учетом корректировки объемов финансирования.</w:t>
      </w:r>
    </w:p>
    <w:p w:rsidR="00BD0E9E" w:rsidRDefault="00BD0E9E" w:rsidP="003A2C0C"/>
    <w:sectPr w:rsidR="00BD0E9E" w:rsidSect="0021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E9E"/>
    <w:rsid w:val="002140DF"/>
    <w:rsid w:val="003A2C0C"/>
    <w:rsid w:val="00673A21"/>
    <w:rsid w:val="00BD0E9E"/>
    <w:rsid w:val="00FF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A2C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A2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3A2C0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2020-02-10T07:42:00Z</cp:lastPrinted>
  <dcterms:created xsi:type="dcterms:W3CDTF">2020-02-10T06:50:00Z</dcterms:created>
  <dcterms:modified xsi:type="dcterms:W3CDTF">2020-02-10T07:42:00Z</dcterms:modified>
</cp:coreProperties>
</file>