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42"/>
        <w:tblOverlap w:val="never"/>
        <w:tblW w:w="10164" w:type="dxa"/>
        <w:tblLayout w:type="fixed"/>
        <w:tblLook w:val="04A0"/>
      </w:tblPr>
      <w:tblGrid>
        <w:gridCol w:w="5509"/>
        <w:gridCol w:w="4655"/>
      </w:tblGrid>
      <w:tr w:rsidR="00DD655A" w:rsidRPr="009B410E" w:rsidTr="007C0C6B">
        <w:trPr>
          <w:trHeight w:val="3969"/>
        </w:trPr>
        <w:tc>
          <w:tcPr>
            <w:tcW w:w="5509" w:type="dxa"/>
          </w:tcPr>
          <w:p w:rsidR="00DD655A" w:rsidRPr="009B410E" w:rsidRDefault="00DD655A" w:rsidP="007C0C6B">
            <w:pPr>
              <w:pStyle w:val="2"/>
              <w:tabs>
                <w:tab w:val="left" w:pos="1089"/>
              </w:tabs>
              <w:rPr>
                <w:rFonts w:eastAsiaTheme="minorEastAsia"/>
                <w:sz w:val="28"/>
                <w:szCs w:val="28"/>
              </w:rPr>
            </w:pPr>
          </w:p>
          <w:p w:rsidR="00DD655A" w:rsidRPr="009B410E" w:rsidRDefault="00DD655A" w:rsidP="007C0C6B">
            <w:pPr>
              <w:pStyle w:val="2"/>
              <w:jc w:val="center"/>
              <w:rPr>
                <w:rFonts w:eastAsiaTheme="minorEastAsia"/>
                <w:szCs w:val="24"/>
              </w:rPr>
            </w:pPr>
            <w:r w:rsidRPr="009B410E">
              <w:rPr>
                <w:rFonts w:eastAsiaTheme="minorEastAsia"/>
                <w:noProof/>
                <w:szCs w:val="24"/>
              </w:rPr>
              <w:drawing>
                <wp:inline distT="0" distB="0" distL="0" distR="0">
                  <wp:extent cx="565785" cy="685800"/>
                  <wp:effectExtent l="19050" t="0" r="571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55A" w:rsidRPr="009B410E" w:rsidRDefault="00DD655A" w:rsidP="007C0C6B">
            <w:pPr>
              <w:pStyle w:val="2"/>
              <w:jc w:val="center"/>
              <w:rPr>
                <w:rFonts w:eastAsiaTheme="minorEastAsia"/>
                <w:szCs w:val="24"/>
              </w:rPr>
            </w:pPr>
            <w:r w:rsidRPr="009B410E">
              <w:rPr>
                <w:rFonts w:eastAsiaTheme="minorEastAsia"/>
                <w:szCs w:val="24"/>
              </w:rPr>
              <w:t xml:space="preserve"> Администрация</w:t>
            </w:r>
          </w:p>
          <w:p w:rsidR="00DD655A" w:rsidRPr="009B410E" w:rsidRDefault="00DD655A" w:rsidP="007C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D655A" w:rsidRPr="009B410E" w:rsidRDefault="00DD655A" w:rsidP="007C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DD655A" w:rsidRPr="009B410E" w:rsidRDefault="00DD655A" w:rsidP="007C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DD655A" w:rsidRPr="009B410E" w:rsidRDefault="00DD655A" w:rsidP="007C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DD655A" w:rsidRPr="009B410E" w:rsidRDefault="00DD655A" w:rsidP="007C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655A" w:rsidRPr="009B410E" w:rsidRDefault="00DD655A" w:rsidP="007C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ПОСТАНОВЛЕНИЕ</w:t>
            </w:r>
          </w:p>
          <w:p w:rsidR="00DD655A" w:rsidRPr="009B410E" w:rsidRDefault="00DD655A" w:rsidP="007C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55A" w:rsidRPr="009B410E" w:rsidRDefault="00DD655A" w:rsidP="00DD655A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9B41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10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410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655" w:type="dxa"/>
          </w:tcPr>
          <w:p w:rsidR="00DD655A" w:rsidRPr="009B410E" w:rsidRDefault="00DD655A" w:rsidP="007C0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5A" w:rsidRPr="009B410E" w:rsidRDefault="00DD655A" w:rsidP="007C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5A" w:rsidRPr="009B410E" w:rsidRDefault="00DD655A" w:rsidP="007C0C6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655A" w:rsidRPr="009B410E" w:rsidRDefault="00DD655A" w:rsidP="007C0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5A" w:rsidRPr="009B410E" w:rsidRDefault="00DD655A" w:rsidP="007C0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5A" w:rsidRPr="009B410E" w:rsidRDefault="00DD655A" w:rsidP="007C0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>О  мерах по обеспечению пожарной</w:t>
      </w:r>
      <w:r w:rsidR="00D156F1">
        <w:rPr>
          <w:rFonts w:ascii="Times New Roman" w:hAnsi="Times New Roman" w:cs="Times New Roman"/>
          <w:sz w:val="28"/>
          <w:szCs w:val="28"/>
        </w:rPr>
        <w:t xml:space="preserve"> </w:t>
      </w:r>
      <w:r w:rsidRPr="009B410E">
        <w:rPr>
          <w:rFonts w:ascii="Times New Roman" w:hAnsi="Times New Roman" w:cs="Times New Roman"/>
          <w:sz w:val="28"/>
          <w:szCs w:val="28"/>
        </w:rPr>
        <w:t xml:space="preserve">безопасности в </w:t>
      </w:r>
      <w:proofErr w:type="gramStart"/>
      <w:r w:rsidRPr="009B410E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>пожароопасный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410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41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410E">
        <w:rPr>
          <w:rFonts w:ascii="Times New Roman" w:hAnsi="Times New Roman" w:cs="Times New Roman"/>
          <w:sz w:val="28"/>
          <w:szCs w:val="28"/>
        </w:rPr>
        <w:t>В соответствии со ст. 36, 37 Федерального закона «О пожарной безопасности», ст. 11 Федерального закона «О защите населения и территорий от чрезвычайных ситуаций природного и техногенного характера», гл.3 ст. 14 ФЗ «Об общих принципах организации местного самоуправления в Российской Федерации»,  в целях подготовки к весенне-летнему пожароопасному периоду, предупреждения и снижения количества пожаров, безопасности людей, устойчивого функционирования объектов экономики и</w:t>
      </w:r>
      <w:proofErr w:type="gramEnd"/>
      <w:r w:rsidRPr="009B410E">
        <w:rPr>
          <w:rFonts w:ascii="Times New Roman" w:hAnsi="Times New Roman" w:cs="Times New Roman"/>
          <w:sz w:val="28"/>
          <w:szCs w:val="28"/>
        </w:rPr>
        <w:t xml:space="preserve"> жизнеобеспечения населения  на территории  Андреевского поселения: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10E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летний период 2019 года</w:t>
      </w:r>
      <w:r w:rsidRPr="009B410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>2. Рекомендовать руководителям хозяйств и  фермерских хозяйств организовать круглосуточное дежурство на приспособленной для целей пожаротушения технике, с обеспечением горюче-смазочными материалами, дежурство автотракторной техники для опашки лесов и степей.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>3. Запретить разведение костров, сжигание мусора в населенных пунктах поселения и посадочных полосах.</w:t>
      </w:r>
    </w:p>
    <w:p w:rsidR="00DD655A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  <w:t>4. Собственникам жилых домов, а также квартиросъемщикам сёл поселения иметь запас воды на случай возникновения пожара и обеспечить принадлежащие им строения и помещения нормативным количеством первичных средств пожаротушения и противопожарного инвентаря.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Ответственность за пожарную безопасность оставляю за собой.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</w:t>
      </w:r>
      <w:r w:rsidRPr="009B41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9B41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10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9B410E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 в газете «Вестник».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Л.Г. Алимкина</w:t>
      </w: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5A" w:rsidRPr="009B410E" w:rsidRDefault="00DD655A" w:rsidP="00DD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>Разослано: в дело, прокурору района, главам КФХ, руководителям хозяйств</w:t>
      </w:r>
    </w:p>
    <w:p w:rsidR="00DD655A" w:rsidRPr="009B410E" w:rsidRDefault="00DD655A" w:rsidP="00DD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55A" w:rsidRPr="009B410E">
          <w:pgSz w:w="11906" w:h="16838"/>
          <w:pgMar w:top="1134" w:right="851" w:bottom="1134" w:left="1701" w:header="709" w:footer="709" w:gutter="0"/>
          <w:cols w:space="720"/>
        </w:sectPr>
      </w:pPr>
    </w:p>
    <w:p w:rsidR="00DD655A" w:rsidRPr="009B410E" w:rsidRDefault="00DD655A" w:rsidP="00DD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655A" w:rsidRPr="009B410E" w:rsidRDefault="00DD655A" w:rsidP="00DD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Андреевский сельсовет</w:t>
      </w:r>
    </w:p>
    <w:p w:rsidR="00DD655A" w:rsidRPr="009B410E" w:rsidRDefault="00DD655A" w:rsidP="00DD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1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B41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41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41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B410E">
        <w:rPr>
          <w:rFonts w:ascii="Times New Roman" w:hAnsi="Times New Roman" w:cs="Times New Roman"/>
          <w:sz w:val="28"/>
          <w:szCs w:val="28"/>
        </w:rPr>
        <w:t>-п</w:t>
      </w:r>
    </w:p>
    <w:p w:rsidR="00DD655A" w:rsidRPr="009B410E" w:rsidRDefault="00DD655A" w:rsidP="00DD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0E">
        <w:rPr>
          <w:rFonts w:ascii="Times New Roman" w:hAnsi="Times New Roman" w:cs="Times New Roman"/>
          <w:b/>
          <w:sz w:val="28"/>
          <w:szCs w:val="28"/>
        </w:rPr>
        <w:t>План</w:t>
      </w:r>
      <w:r w:rsidRPr="009B410E">
        <w:rPr>
          <w:rFonts w:ascii="Times New Roman" w:hAnsi="Times New Roman" w:cs="Times New Roman"/>
          <w:b/>
          <w:sz w:val="28"/>
          <w:szCs w:val="28"/>
        </w:rPr>
        <w:br/>
        <w:t>мероприятий по обеспечению пожарной безопасности в весенне-летний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410E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                        муниципального образования Андреевский сельсовет</w:t>
      </w:r>
    </w:p>
    <w:p w:rsidR="00DD655A" w:rsidRPr="009B410E" w:rsidRDefault="00DD655A" w:rsidP="00DD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95"/>
        <w:gridCol w:w="5417"/>
        <w:gridCol w:w="1903"/>
      </w:tblGrid>
      <w:tr w:rsidR="00DD655A" w:rsidRPr="0010184F" w:rsidTr="007C0C6B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84F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10184F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DD655A" w:rsidRPr="0010184F" w:rsidTr="007C0C6B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4</w:t>
            </w:r>
          </w:p>
        </w:tc>
      </w:tr>
      <w:tr w:rsidR="00DD655A" w:rsidRPr="0010184F" w:rsidTr="007C0C6B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A74A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01.05.201</w:t>
            </w:r>
            <w:r w:rsidR="00A74A86" w:rsidRPr="0010184F">
              <w:rPr>
                <w:rFonts w:ascii="Times New Roman" w:hAnsi="Times New Roman" w:cs="Times New Roman"/>
              </w:rPr>
              <w:t>9</w:t>
            </w:r>
          </w:p>
        </w:tc>
      </w:tr>
      <w:tr w:rsidR="00DD655A" w:rsidRPr="0010184F" w:rsidTr="007C0C6B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10184F">
              <w:rPr>
                <w:rFonts w:ascii="Times New Roman" w:hAnsi="Times New Roman" w:cs="Times New Roman"/>
              </w:rPr>
              <w:t>водоисточникам</w:t>
            </w:r>
            <w:proofErr w:type="spellEnd"/>
            <w:r w:rsidRPr="0010184F">
              <w:rPr>
                <w:rFonts w:ascii="Times New Roman" w:hAnsi="Times New Roman" w:cs="Times New Roman"/>
              </w:rPr>
              <w:t>, используемым для целей пожаротушения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A74A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01.05.201</w:t>
            </w:r>
            <w:r w:rsidR="00A74A86" w:rsidRPr="0010184F">
              <w:rPr>
                <w:rFonts w:ascii="Times New Roman" w:hAnsi="Times New Roman" w:cs="Times New Roman"/>
              </w:rPr>
              <w:t>9</w:t>
            </w:r>
          </w:p>
        </w:tc>
      </w:tr>
      <w:tr w:rsidR="00DD655A" w:rsidRPr="0010184F" w:rsidTr="007C0C6B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Обеспечение населенных пунктов:</w:t>
            </w:r>
          </w:p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противопожарным запасом воды;</w:t>
            </w:r>
          </w:p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телефонной связью;</w:t>
            </w:r>
          </w:p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средствами звукового оповещения о пожаре;</w:t>
            </w:r>
          </w:p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пожарной и приспособленной для целей пожаротушения техникой (</w:t>
            </w:r>
            <w:proofErr w:type="spellStart"/>
            <w:r w:rsidRPr="0010184F">
              <w:rPr>
                <w:rFonts w:ascii="Times New Roman" w:hAnsi="Times New Roman" w:cs="Times New Roman"/>
              </w:rPr>
              <w:t>мотопомпами</w:t>
            </w:r>
            <w:proofErr w:type="spellEnd"/>
            <w:r w:rsidRPr="001018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на весь период</w:t>
            </w:r>
          </w:p>
        </w:tc>
      </w:tr>
      <w:tr w:rsidR="00DD655A" w:rsidRPr="0010184F" w:rsidTr="00A74A86">
        <w:trPr>
          <w:trHeight w:val="796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на весь период</w:t>
            </w:r>
          </w:p>
        </w:tc>
      </w:tr>
      <w:tr w:rsidR="00A74A86" w:rsidRPr="0010184F" w:rsidTr="007C0C6B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A86" w:rsidRPr="0010184F" w:rsidRDefault="00A74A86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Создание минерализованных полос вокруг населенных пунктов, территорий объектов отдыха, оздоровительных и других объектов, подверженных угрозе распространения лесных (степных) пожаров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A86" w:rsidRPr="0010184F" w:rsidRDefault="00A74A86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86" w:rsidRPr="0010184F" w:rsidRDefault="00A74A86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15.05</w:t>
            </w:r>
          </w:p>
        </w:tc>
      </w:tr>
      <w:tr w:rsidR="00DD655A" w:rsidRPr="0010184F" w:rsidTr="007C0C6B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др.).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на весь период</w:t>
            </w:r>
          </w:p>
        </w:tc>
      </w:tr>
      <w:tr w:rsidR="00DD655A" w:rsidRPr="0010184F" w:rsidTr="007C0C6B">
        <w:trPr>
          <w:trHeight w:val="533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 xml:space="preserve">Уборка мусора и сухостоя в населенных пунктах, ликвидация несанкционированных свалок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на весь период</w:t>
            </w:r>
          </w:p>
        </w:tc>
      </w:tr>
      <w:tr w:rsidR="00DD655A" w:rsidRPr="0010184F" w:rsidTr="00A74A86">
        <w:trPr>
          <w:trHeight w:val="851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lastRenderedPageBreak/>
              <w:t>Подготовка объектов с массовым пребыванием людей к пожароопасному сезону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01.07.2018</w:t>
            </w:r>
          </w:p>
        </w:tc>
      </w:tr>
      <w:tr w:rsidR="00DD655A" w:rsidRPr="0010184F" w:rsidTr="00A74A86">
        <w:trPr>
          <w:trHeight w:val="26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A74A86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Проведение месячника пожарной безопасности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10184F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10184F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С 22.04 по 22.05</w:t>
            </w:r>
          </w:p>
        </w:tc>
      </w:tr>
      <w:tr w:rsidR="00DD655A" w:rsidRPr="0010184F" w:rsidTr="007C0C6B">
        <w:trPr>
          <w:trHeight w:val="695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Создание минерализованных полос вокруг населенных пунктов, территорий объектов отдыха, оздоровительных и других объектов, подверженных угрозе распространения лесных (степных) пожаров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15.05.2018</w:t>
            </w:r>
          </w:p>
        </w:tc>
      </w:tr>
      <w:tr w:rsidR="00DD655A" w:rsidRPr="0010184F" w:rsidTr="00A74A86">
        <w:trPr>
          <w:trHeight w:val="672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10184F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10184F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01.05</w:t>
            </w:r>
          </w:p>
        </w:tc>
      </w:tr>
      <w:tr w:rsidR="00DD655A" w:rsidRPr="0010184F" w:rsidTr="00A74A86">
        <w:trPr>
          <w:trHeight w:val="285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10184F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 xml:space="preserve">Подготовка жилого сектора к пожароопасному сезону: очистка от мусора чердачных и подвальных помещений, ремонт электрических сетей и </w:t>
            </w:r>
            <w:proofErr w:type="spellStart"/>
            <w:r w:rsidRPr="0010184F">
              <w:rPr>
                <w:rFonts w:ascii="Times New Roman" w:hAnsi="Times New Roman" w:cs="Times New Roman"/>
              </w:rPr>
              <w:t>т</w:t>
            </w:r>
            <w:proofErr w:type="gramStart"/>
            <w:r w:rsidRPr="0010184F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10184F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10184F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31.05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0184F">
              <w:rPr>
                <w:rFonts w:ascii="Times New Roman" w:hAnsi="Times New Roman" w:cs="Times New Roman"/>
              </w:rPr>
              <w:t>надзорно-профилактической</w:t>
            </w:r>
            <w:proofErr w:type="spellEnd"/>
            <w:r w:rsidRPr="0010184F">
              <w:rPr>
                <w:rFonts w:ascii="Times New Roman" w:hAnsi="Times New Roman" w:cs="Times New Roman"/>
              </w:rPr>
              <w:t xml:space="preserve"> операции «Жилище-2018»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 xml:space="preserve">Выполнение противопожарных мероприятий при подготовке мест </w:t>
            </w:r>
            <w:proofErr w:type="spellStart"/>
            <w:r w:rsidRPr="0010184F">
              <w:rPr>
                <w:rFonts w:ascii="Times New Roman" w:hAnsi="Times New Roman" w:cs="Times New Roman"/>
              </w:rPr>
              <w:t>летноего</w:t>
            </w:r>
            <w:proofErr w:type="spellEnd"/>
            <w:r w:rsidRPr="0010184F">
              <w:rPr>
                <w:rFonts w:ascii="Times New Roman" w:hAnsi="Times New Roman" w:cs="Times New Roman"/>
              </w:rPr>
              <w:t xml:space="preserve"> отдыха детей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25.05.2018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Осуществление закупок на выполнение работ по охране, защите и воспроизводству лесов, тушению лесных пожаров на землях, находящихся в муниципальной собственности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01.05.2018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Заключение соглашений о взаимодействии, договоров на возмещение затрат, понесенных при тушении пожаров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05.05.2018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01.05.2018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lastRenderedPageBreak/>
              <w:t>Обеспечение личного состава пожарных подразделений средствами защиты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01.05.2018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Проверка готовности системы связи и оповещения при угрозе и возникновения пожаров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05.05.2018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Проверка готовности подразделений муниципальных, ведомственных, добровольных противопожарных формирований к тушению пожаров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10.05.2018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27.05.2018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0184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0184F">
              <w:rPr>
                <w:rFonts w:ascii="Times New Roman" w:hAnsi="Times New Roman" w:cs="Times New Roman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к землям лесного фонда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655A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5A" w:rsidRPr="0010184F" w:rsidRDefault="00DD655A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A" w:rsidRPr="0010184F" w:rsidRDefault="00DD655A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0184F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184F" w:rsidRPr="0010184F" w:rsidRDefault="0010184F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184F" w:rsidRPr="0010184F" w:rsidRDefault="0010184F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F" w:rsidRPr="0010184F" w:rsidRDefault="0010184F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До 01.05</w:t>
            </w:r>
          </w:p>
        </w:tc>
      </w:tr>
      <w:tr w:rsidR="0010184F" w:rsidRPr="0010184F" w:rsidTr="007C0C6B">
        <w:trPr>
          <w:trHeight w:val="112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184F" w:rsidRPr="0010184F" w:rsidRDefault="0010184F" w:rsidP="0010184F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Организация проверки мест проживания малоимущих граждан, многодетных семей, инвалидов, оказание помощи в решении вопроса о финансировании работ по ремонту печей и электрооборудования в домах этой категории граждан, Оказание адресной помощи многодетным семьям в рамках профилактической акции «Сохрани жизнь себе и своему ребенку»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184F" w:rsidRPr="0010184F" w:rsidRDefault="0010184F" w:rsidP="007C0C6B">
            <w:pPr>
              <w:pStyle w:val="a4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Администрация муниципального образования Андреевский сельсовет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F" w:rsidRPr="0010184F" w:rsidRDefault="0010184F" w:rsidP="007C0C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84F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DD655A" w:rsidRDefault="00DD655A" w:rsidP="00DD655A"/>
    <w:sectPr w:rsidR="00DD655A" w:rsidSect="009B410E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655A"/>
    <w:rsid w:val="0010184F"/>
    <w:rsid w:val="00741EF1"/>
    <w:rsid w:val="00A74A86"/>
    <w:rsid w:val="00D156F1"/>
    <w:rsid w:val="00D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65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5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D65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DD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2019-04-12T10:39:00Z</cp:lastPrinted>
  <dcterms:created xsi:type="dcterms:W3CDTF">2019-04-12T10:08:00Z</dcterms:created>
  <dcterms:modified xsi:type="dcterms:W3CDTF">2019-04-12T10:40:00Z</dcterms:modified>
</cp:coreProperties>
</file>