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52" w:rsidRDefault="00ED0552" w:rsidP="00ED0552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ED0552" w:rsidRDefault="00ED0552" w:rsidP="00ED0552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БУГАЕВСКОГО СЕЛЬСКОГО ПОСЕЛЕНИЯ</w:t>
      </w:r>
    </w:p>
    <w:p w:rsidR="00ED0552" w:rsidRDefault="00ED0552" w:rsidP="00ED0552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ED0552" w:rsidRDefault="00ED0552" w:rsidP="00ED0552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ED0552" w:rsidRDefault="00ED0552" w:rsidP="00ED0552">
      <w:pPr>
        <w:pStyle w:val="a3"/>
        <w:jc w:val="center"/>
        <w:rPr>
          <w:rFonts w:ascii="Arial" w:hAnsi="Arial" w:cs="Arial"/>
        </w:rPr>
      </w:pPr>
    </w:p>
    <w:p w:rsidR="00ED0552" w:rsidRDefault="00ED0552" w:rsidP="00ED0552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ED0552" w:rsidRDefault="00ED0552" w:rsidP="00ED0552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D0552" w:rsidRDefault="00ED0552" w:rsidP="00ED0552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от 10.09.2021г. №29</w:t>
      </w:r>
    </w:p>
    <w:p w:rsidR="00ED0552" w:rsidRDefault="00ED0552" w:rsidP="00ED0552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с. Бугаевка</w:t>
      </w:r>
    </w:p>
    <w:p w:rsidR="00ED0552" w:rsidRDefault="00ED0552" w:rsidP="00ED0552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D0552" w:rsidRDefault="00ED0552" w:rsidP="00ED055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kern w:val="28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kern w:val="28"/>
          <w:szCs w:val="24"/>
          <w:lang w:eastAsia="ru-RU"/>
        </w:rPr>
        <w:t>О внесении изменений в постановление администрации Бугаевского сельского поселения Кантемировского муниципального района Воронежской области от 30.11.2015 года №29 «</w:t>
      </w:r>
      <w:r>
        <w:rPr>
          <w:rFonts w:ascii="Arial" w:eastAsia="SimSun" w:hAnsi="Arial" w:cs="Arial"/>
          <w:bCs/>
          <w:color w:val="000000" w:themeColor="text1"/>
          <w:kern w:val="28"/>
          <w:szCs w:val="24"/>
          <w:lang w:eastAsia="hi-IN" w:bidi="hi-IN"/>
        </w:rPr>
        <w:t>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</w:t>
      </w:r>
      <w:r>
        <w:rPr>
          <w:rFonts w:ascii="Arial" w:eastAsia="Times New Roman" w:hAnsi="Arial" w:cs="Arial"/>
          <w:bCs/>
          <w:color w:val="000000" w:themeColor="text1"/>
          <w:kern w:val="28"/>
          <w:szCs w:val="24"/>
          <w:lang w:eastAsia="ru-RU"/>
        </w:rPr>
        <w:t>»</w:t>
      </w:r>
    </w:p>
    <w:p w:rsidR="00ED0552" w:rsidRDefault="00ED0552" w:rsidP="00ED055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</w:rPr>
      </w:pPr>
    </w:p>
    <w:p w:rsidR="00ED0552" w:rsidRDefault="00ED0552" w:rsidP="00ED0552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 xml:space="preserve">В связи с приведением в соответствие с действующим законодательством нормативно-правовых актов Бугаевского сельского поселения Кантемировского муниципального района, администрация Бугаевского сельского поселения Кантемировского муниципального района </w:t>
      </w:r>
    </w:p>
    <w:p w:rsidR="00ED0552" w:rsidRDefault="00ED0552" w:rsidP="00ED0552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ПОСТАНОВЛЯЕТ:</w:t>
      </w:r>
    </w:p>
    <w:p w:rsidR="00ED0552" w:rsidRDefault="00ED0552" w:rsidP="00ED0552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1. Внести в постановление администрации Бугаевского сельского поселения Кантемировского муниципального района от 30.11.2015 года № 29 «</w:t>
      </w:r>
      <w:r>
        <w:rPr>
          <w:rFonts w:ascii="Arial" w:eastAsia="SimSun" w:hAnsi="Arial" w:cs="Arial"/>
          <w:color w:val="000000" w:themeColor="text1"/>
          <w:sz w:val="22"/>
          <w:szCs w:val="22"/>
          <w:lang w:eastAsia="hi-IN" w:bidi="hi-IN"/>
        </w:rPr>
        <w:t>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</w:t>
      </w:r>
      <w:r>
        <w:rPr>
          <w:rFonts w:ascii="Arial" w:hAnsi="Arial" w:cs="Arial"/>
          <w:color w:val="000000" w:themeColor="text1"/>
          <w:sz w:val="22"/>
          <w:szCs w:val="22"/>
        </w:rPr>
        <w:t>» следующие изменения:</w:t>
      </w:r>
    </w:p>
    <w:p w:rsidR="00ED0552" w:rsidRDefault="00ED0552" w:rsidP="00ED0552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1.1. В абзаце 2 пункта 2.4. раздела 2 слова «</w:t>
      </w:r>
      <w:r>
        <w:rPr>
          <w:rFonts w:ascii="Arial" w:hAnsi="Arial" w:cs="Arial"/>
          <w:sz w:val="22"/>
          <w:szCs w:val="22"/>
        </w:rPr>
        <w:t xml:space="preserve">14 (четырнадцати) календарных дней» </w:t>
      </w:r>
      <w:proofErr w:type="gramStart"/>
      <w:r>
        <w:rPr>
          <w:rFonts w:ascii="Arial" w:hAnsi="Arial" w:cs="Arial"/>
          <w:sz w:val="22"/>
          <w:szCs w:val="22"/>
        </w:rPr>
        <w:t>заменить на слова</w:t>
      </w:r>
      <w:proofErr w:type="gramEnd"/>
      <w:r>
        <w:rPr>
          <w:rFonts w:ascii="Arial" w:hAnsi="Arial" w:cs="Arial"/>
          <w:sz w:val="22"/>
          <w:szCs w:val="22"/>
        </w:rPr>
        <w:t xml:space="preserve"> «12 (двенадцати) календарных дней»;</w:t>
      </w:r>
    </w:p>
    <w:p w:rsidR="00ED0552" w:rsidRDefault="00ED0552" w:rsidP="00ED0552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1.2. Пункт 3.3.10. раздела 3 изложить в следующей редакции:</w:t>
      </w:r>
    </w:p>
    <w:p w:rsidR="00ED0552" w:rsidRDefault="00ED0552" w:rsidP="00ED0552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«3.3.10. Максимальный срок исполнения административной процедуры – 5 календарных дней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.».</w:t>
      </w:r>
      <w:proofErr w:type="gramEnd"/>
    </w:p>
    <w:p w:rsidR="00ED0552" w:rsidRDefault="00ED0552" w:rsidP="00ED05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2. Опубликовать настоящее постановление администрации </w:t>
      </w:r>
      <w:r>
        <w:rPr>
          <w:rFonts w:ascii="Arial" w:eastAsia="Times New Roman" w:hAnsi="Arial" w:cs="Arial"/>
          <w:color w:val="000000" w:themeColor="text1"/>
          <w:lang w:eastAsia="ru-RU"/>
        </w:rPr>
        <w:t>Бугаевского</w:t>
      </w:r>
      <w:r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сельского поселения Кантемировского муниципального района в Вестнике муниципальных правовых актов </w:t>
      </w:r>
      <w:r>
        <w:rPr>
          <w:rFonts w:ascii="Arial" w:eastAsia="Times New Roman" w:hAnsi="Arial" w:cs="Arial"/>
          <w:color w:val="000000" w:themeColor="text1"/>
          <w:lang w:eastAsia="ru-RU"/>
        </w:rPr>
        <w:t>Бугаевского</w:t>
      </w:r>
      <w:r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сельского поселения.</w:t>
      </w:r>
    </w:p>
    <w:p w:rsidR="00ED0552" w:rsidRDefault="00ED0552" w:rsidP="00ED05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Cs w:val="24"/>
          <w:lang w:eastAsia="ru-RU"/>
        </w:rPr>
        <w:t>3. Настоящее постановление вступает в силу с момента его официального опубликования.</w:t>
      </w:r>
    </w:p>
    <w:p w:rsidR="00ED0552" w:rsidRDefault="00ED0552" w:rsidP="00ED05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color w:val="000000" w:themeColor="text1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D0552" w:rsidRDefault="00ED0552" w:rsidP="00ED0552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ED0552" w:rsidTr="00ED0552">
        <w:tc>
          <w:tcPr>
            <w:tcW w:w="3115" w:type="dxa"/>
            <w:hideMark/>
          </w:tcPr>
          <w:p w:rsidR="00ED0552" w:rsidRDefault="00ED0552">
            <w:pPr>
              <w:ind w:firstLine="3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Глава Бугаевского сельского поселения</w:t>
            </w:r>
          </w:p>
        </w:tc>
        <w:tc>
          <w:tcPr>
            <w:tcW w:w="3115" w:type="dxa"/>
          </w:tcPr>
          <w:p w:rsidR="00ED0552" w:rsidRDefault="00ED0552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5" w:type="dxa"/>
            <w:hideMark/>
          </w:tcPr>
          <w:p w:rsidR="00ED0552" w:rsidRDefault="00ED0552">
            <w:pPr>
              <w:ind w:firstLine="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Н.В.Воронько</w:t>
            </w:r>
          </w:p>
        </w:tc>
      </w:tr>
    </w:tbl>
    <w:p w:rsidR="00ED0552" w:rsidRDefault="00ED0552" w:rsidP="00881457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ED0552" w:rsidSect="00ED055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552"/>
    <w:rsid w:val="000A6EC4"/>
    <w:rsid w:val="001579E1"/>
    <w:rsid w:val="002D3635"/>
    <w:rsid w:val="00376BB0"/>
    <w:rsid w:val="0045574A"/>
    <w:rsid w:val="007C4219"/>
    <w:rsid w:val="00881457"/>
    <w:rsid w:val="008978F3"/>
    <w:rsid w:val="00E219A4"/>
    <w:rsid w:val="00ED0552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552"/>
    <w:pPr>
      <w:spacing w:after="0" w:line="240" w:lineRule="auto"/>
    </w:pPr>
  </w:style>
  <w:style w:type="table" w:styleId="a4">
    <w:name w:val="Table Grid"/>
    <w:basedOn w:val="a1"/>
    <w:uiPriority w:val="39"/>
    <w:rsid w:val="00ED055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ED055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</dc:creator>
  <cp:keywords/>
  <dc:description/>
  <cp:lastModifiedBy>U13</cp:lastModifiedBy>
  <cp:revision>3</cp:revision>
  <dcterms:created xsi:type="dcterms:W3CDTF">2021-09-23T05:44:00Z</dcterms:created>
  <dcterms:modified xsi:type="dcterms:W3CDTF">2021-09-23T05:46:00Z</dcterms:modified>
</cp:coreProperties>
</file>