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6C" w:rsidRDefault="00D772E9" w:rsidP="00D772E9">
      <w:pPr>
        <w:jc w:val="center"/>
      </w:pPr>
      <w:r>
        <w:t>ОТЧЕТ</w:t>
      </w:r>
    </w:p>
    <w:p w:rsidR="00D772E9" w:rsidRDefault="00D772E9" w:rsidP="00D772E9">
      <w:pPr>
        <w:jc w:val="center"/>
      </w:pPr>
    </w:p>
    <w:p w:rsidR="00D772E9" w:rsidRPr="00025564" w:rsidRDefault="00D772E9" w:rsidP="0026602A">
      <w:pPr>
        <w:spacing w:line="360" w:lineRule="auto"/>
        <w:jc w:val="center"/>
        <w:rPr>
          <w:b/>
          <w:i/>
          <w:sz w:val="26"/>
          <w:szCs w:val="26"/>
        </w:rPr>
      </w:pPr>
      <w:r w:rsidRPr="00025564">
        <w:rPr>
          <w:b/>
          <w:i/>
          <w:sz w:val="26"/>
          <w:szCs w:val="26"/>
        </w:rPr>
        <w:t>Главы администрации сельского поселения «</w:t>
      </w:r>
      <w:r w:rsidR="0026602A">
        <w:rPr>
          <w:b/>
          <w:i/>
          <w:sz w:val="26"/>
          <w:szCs w:val="26"/>
        </w:rPr>
        <w:t>Верхняя Подстепновка</w:t>
      </w:r>
      <w:r w:rsidRPr="00025564">
        <w:rPr>
          <w:b/>
          <w:i/>
          <w:sz w:val="26"/>
          <w:szCs w:val="26"/>
        </w:rPr>
        <w:t>» о проделанной работе в 201</w:t>
      </w:r>
      <w:r w:rsidR="00B344A3">
        <w:rPr>
          <w:b/>
          <w:i/>
          <w:sz w:val="26"/>
          <w:szCs w:val="26"/>
        </w:rPr>
        <w:t>7</w:t>
      </w:r>
      <w:r w:rsidRPr="00025564">
        <w:rPr>
          <w:b/>
          <w:i/>
          <w:sz w:val="26"/>
          <w:szCs w:val="26"/>
        </w:rPr>
        <w:t xml:space="preserve"> году  и перспективах развития сельского поселения «</w:t>
      </w:r>
      <w:r w:rsidR="0026602A">
        <w:rPr>
          <w:b/>
          <w:i/>
          <w:sz w:val="26"/>
          <w:szCs w:val="26"/>
        </w:rPr>
        <w:t>Верхняя Подстепновка</w:t>
      </w:r>
      <w:r w:rsidRPr="00025564">
        <w:rPr>
          <w:b/>
          <w:i/>
          <w:sz w:val="26"/>
          <w:szCs w:val="26"/>
        </w:rPr>
        <w:t xml:space="preserve">» </w:t>
      </w:r>
      <w:r w:rsidR="00025564" w:rsidRPr="00025564">
        <w:rPr>
          <w:b/>
          <w:i/>
          <w:sz w:val="26"/>
          <w:szCs w:val="26"/>
        </w:rPr>
        <w:t xml:space="preserve">  </w:t>
      </w:r>
      <w:r w:rsidRPr="00025564">
        <w:rPr>
          <w:b/>
          <w:i/>
          <w:sz w:val="26"/>
          <w:szCs w:val="26"/>
        </w:rPr>
        <w:t>в 201</w:t>
      </w:r>
      <w:r w:rsidR="00B344A3">
        <w:rPr>
          <w:b/>
          <w:i/>
          <w:sz w:val="26"/>
          <w:szCs w:val="26"/>
        </w:rPr>
        <w:t>8</w:t>
      </w:r>
      <w:r w:rsidRPr="00025564">
        <w:rPr>
          <w:b/>
          <w:i/>
          <w:sz w:val="26"/>
          <w:szCs w:val="26"/>
        </w:rPr>
        <w:t xml:space="preserve"> году.</w:t>
      </w:r>
    </w:p>
    <w:p w:rsidR="00D772E9" w:rsidRDefault="00D772E9" w:rsidP="00D772E9">
      <w:pPr>
        <w:jc w:val="center"/>
      </w:pPr>
    </w:p>
    <w:p w:rsidR="00D772E9" w:rsidRPr="00025564" w:rsidRDefault="00D772E9" w:rsidP="0026602A">
      <w:pPr>
        <w:jc w:val="center"/>
        <w:rPr>
          <w:sz w:val="26"/>
          <w:szCs w:val="26"/>
        </w:rPr>
      </w:pPr>
      <w:r w:rsidRPr="00025564">
        <w:rPr>
          <w:sz w:val="26"/>
          <w:szCs w:val="26"/>
        </w:rPr>
        <w:t xml:space="preserve">Уважаемые жители и депутаты сельского поселения, </w:t>
      </w:r>
      <w:r w:rsidR="001F640B">
        <w:rPr>
          <w:sz w:val="26"/>
          <w:szCs w:val="26"/>
        </w:rPr>
        <w:t>Евгений Александрович</w:t>
      </w:r>
      <w:r w:rsidRPr="00025564">
        <w:rPr>
          <w:sz w:val="26"/>
          <w:szCs w:val="26"/>
        </w:rPr>
        <w:t>, приглашенные.</w:t>
      </w:r>
    </w:p>
    <w:p w:rsidR="00D772E9" w:rsidRPr="00025564" w:rsidRDefault="00D772E9" w:rsidP="00D772E9">
      <w:pPr>
        <w:jc w:val="center"/>
        <w:rPr>
          <w:sz w:val="26"/>
          <w:szCs w:val="26"/>
        </w:rPr>
      </w:pPr>
    </w:p>
    <w:p w:rsidR="00DA28E8" w:rsidRPr="00AD6A21" w:rsidRDefault="00DA28E8" w:rsidP="0026602A">
      <w:pPr>
        <w:pStyle w:val="a3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AD6A21">
        <w:rPr>
          <w:sz w:val="26"/>
          <w:szCs w:val="26"/>
        </w:rPr>
        <w:t>Сегодня я подведу основные итоги о проделанной работе в 201</w:t>
      </w:r>
      <w:r w:rsidR="00704EA2">
        <w:rPr>
          <w:sz w:val="26"/>
          <w:szCs w:val="26"/>
        </w:rPr>
        <w:t>7</w:t>
      </w:r>
      <w:r w:rsidRPr="00AD6A21">
        <w:rPr>
          <w:sz w:val="26"/>
          <w:szCs w:val="26"/>
        </w:rPr>
        <w:t xml:space="preserve"> году.</w:t>
      </w:r>
    </w:p>
    <w:p w:rsidR="001F640B" w:rsidRDefault="001F640B" w:rsidP="0026602A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color w:val="000000"/>
          <w:sz w:val="26"/>
          <w:szCs w:val="26"/>
          <w:shd w:val="clear" w:color="auto" w:fill="F5F5F5"/>
        </w:rPr>
      </w:pPr>
      <w:r w:rsidRPr="001A1DE2">
        <w:rPr>
          <w:color w:val="000000"/>
          <w:sz w:val="26"/>
          <w:szCs w:val="26"/>
          <w:shd w:val="clear" w:color="auto" w:fill="F5F5F5"/>
        </w:rPr>
        <w:t>Приоритетное направление деятельности администрации сельского поселения – исполнение полномочий, предусмотренных Федеральным законодательством и Уставом сельского поселения по обеспечению деятельности местного самоуправления. Это в первую очередь – исполнение бюджета поселения, социальная защита малоимущих граждан, многодетных семей, обеспечение мер пожарной безопасности, организация мероприятий по благоустройству и озеленению территории поселения</w:t>
      </w:r>
      <w:r w:rsidR="00F7281F">
        <w:rPr>
          <w:color w:val="000000"/>
          <w:sz w:val="26"/>
          <w:szCs w:val="26"/>
          <w:shd w:val="clear" w:color="auto" w:fill="F5F5F5"/>
        </w:rPr>
        <w:t>.</w:t>
      </w:r>
    </w:p>
    <w:p w:rsidR="00E10969" w:rsidRDefault="00E10969" w:rsidP="0026602A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Как вы знаете в наше поселение входят 3 населенных пункта: п. Верхняя Подстепновка, п. Подстепновка, с. Преображенка.</w:t>
      </w:r>
    </w:p>
    <w:p w:rsidR="009B3106" w:rsidRDefault="009B3106" w:rsidP="009B3106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Общая численность населения в 201</w:t>
      </w:r>
      <w:r w:rsidR="00704EA2">
        <w:rPr>
          <w:sz w:val="26"/>
          <w:szCs w:val="26"/>
        </w:rPr>
        <w:t>7</w:t>
      </w:r>
      <w:r>
        <w:rPr>
          <w:sz w:val="26"/>
          <w:szCs w:val="26"/>
        </w:rPr>
        <w:t xml:space="preserve"> году составила 26</w:t>
      </w:r>
      <w:r w:rsidR="004938B2">
        <w:rPr>
          <w:sz w:val="26"/>
          <w:szCs w:val="26"/>
        </w:rPr>
        <w:t>84</w:t>
      </w:r>
      <w:r>
        <w:rPr>
          <w:sz w:val="26"/>
          <w:szCs w:val="26"/>
        </w:rPr>
        <w:t xml:space="preserve"> человек, в том числе:</w:t>
      </w:r>
    </w:p>
    <w:p w:rsidR="009B3106" w:rsidRDefault="009B3106" w:rsidP="009B3106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пенсионеры – </w:t>
      </w:r>
      <w:r w:rsidR="004938B2">
        <w:rPr>
          <w:sz w:val="26"/>
          <w:szCs w:val="26"/>
        </w:rPr>
        <w:t>589</w:t>
      </w:r>
    </w:p>
    <w:p w:rsidR="009B3106" w:rsidRDefault="009B3106" w:rsidP="009B3106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инвалиды -  </w:t>
      </w:r>
      <w:r w:rsidR="004938B2" w:rsidRPr="00A0659D">
        <w:rPr>
          <w:sz w:val="26"/>
          <w:szCs w:val="26"/>
        </w:rPr>
        <w:t>136</w:t>
      </w:r>
    </w:p>
    <w:p w:rsidR="009B3106" w:rsidRDefault="009B3106" w:rsidP="009B3106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детей в возрасте до 18 лет – </w:t>
      </w:r>
      <w:r w:rsidR="00704EA2">
        <w:rPr>
          <w:sz w:val="26"/>
          <w:szCs w:val="26"/>
        </w:rPr>
        <w:t>650</w:t>
      </w:r>
    </w:p>
    <w:p w:rsidR="00DA28E8" w:rsidRDefault="00DA28E8" w:rsidP="0026602A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Демографическая ситуация по сельскому поселению </w:t>
      </w:r>
      <w:r w:rsidR="0026602A">
        <w:rPr>
          <w:sz w:val="26"/>
          <w:szCs w:val="26"/>
        </w:rPr>
        <w:t>за 201</w:t>
      </w:r>
      <w:r w:rsidR="00704EA2">
        <w:rPr>
          <w:sz w:val="26"/>
          <w:szCs w:val="26"/>
        </w:rPr>
        <w:t>7</w:t>
      </w:r>
      <w:r>
        <w:rPr>
          <w:sz w:val="26"/>
          <w:szCs w:val="26"/>
        </w:rPr>
        <w:t xml:space="preserve"> год составила:</w:t>
      </w:r>
    </w:p>
    <w:p w:rsidR="00DA28E8" w:rsidRDefault="00DA28E8" w:rsidP="0026602A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Родилось –  </w:t>
      </w:r>
      <w:r w:rsidR="00462898" w:rsidRPr="00462898">
        <w:rPr>
          <w:sz w:val="26"/>
          <w:szCs w:val="26"/>
        </w:rPr>
        <w:t>32</w:t>
      </w:r>
    </w:p>
    <w:p w:rsidR="00DA28E8" w:rsidRDefault="00DA28E8" w:rsidP="00B928B7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Умерло -  </w:t>
      </w:r>
      <w:r w:rsidR="00462898" w:rsidRPr="00462898">
        <w:rPr>
          <w:sz w:val="26"/>
          <w:szCs w:val="26"/>
        </w:rPr>
        <w:t>21</w:t>
      </w:r>
    </w:p>
    <w:p w:rsidR="00DA28E8" w:rsidRPr="00645FFE" w:rsidRDefault="00DA28E8" w:rsidP="00DA28E8">
      <w:pPr>
        <w:pStyle w:val="a3"/>
        <w:spacing w:line="36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Основной целью деятельности местного самоуправления</w:t>
      </w:r>
      <w:r w:rsidRPr="006E559B">
        <w:rPr>
          <w:sz w:val="26"/>
          <w:szCs w:val="26"/>
        </w:rPr>
        <w:t xml:space="preserve">  является повышение уровня и улучшение качества жизни каждого жителя нашего поселения. </w:t>
      </w:r>
    </w:p>
    <w:p w:rsidR="00DA28E8" w:rsidRPr="00645FFE" w:rsidRDefault="00DA28E8" w:rsidP="00462DE2">
      <w:pPr>
        <w:pStyle w:val="a3"/>
        <w:spacing w:line="360" w:lineRule="auto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Администрацией за 201</w:t>
      </w:r>
      <w:r w:rsidR="00704EA2">
        <w:rPr>
          <w:sz w:val="26"/>
          <w:szCs w:val="26"/>
        </w:rPr>
        <w:t>7</w:t>
      </w:r>
      <w:r>
        <w:rPr>
          <w:sz w:val="26"/>
          <w:szCs w:val="26"/>
        </w:rPr>
        <w:t xml:space="preserve"> год было в</w:t>
      </w:r>
      <w:r w:rsidRPr="00645FFE">
        <w:rPr>
          <w:sz w:val="26"/>
          <w:szCs w:val="26"/>
        </w:rPr>
        <w:t>ыдан</w:t>
      </w:r>
      <w:r>
        <w:rPr>
          <w:sz w:val="26"/>
          <w:szCs w:val="26"/>
        </w:rPr>
        <w:t>о</w:t>
      </w:r>
      <w:r w:rsidRPr="00645FFE">
        <w:rPr>
          <w:sz w:val="26"/>
          <w:szCs w:val="26"/>
        </w:rPr>
        <w:t xml:space="preserve"> </w:t>
      </w:r>
      <w:r w:rsidR="00462DE2">
        <w:rPr>
          <w:sz w:val="26"/>
          <w:szCs w:val="26"/>
        </w:rPr>
        <w:t>1675</w:t>
      </w:r>
      <w:r w:rsidRPr="00462DE2">
        <w:rPr>
          <w:sz w:val="26"/>
          <w:szCs w:val="26"/>
        </w:rPr>
        <w:t xml:space="preserve"> </w:t>
      </w:r>
      <w:r w:rsidRPr="00645FFE">
        <w:rPr>
          <w:sz w:val="26"/>
          <w:szCs w:val="26"/>
        </w:rPr>
        <w:t>справок</w:t>
      </w:r>
      <w:r w:rsidR="00A10C46">
        <w:rPr>
          <w:sz w:val="26"/>
          <w:szCs w:val="26"/>
        </w:rPr>
        <w:t xml:space="preserve"> и выписок</w:t>
      </w:r>
      <w:r w:rsidRPr="00645FFE">
        <w:rPr>
          <w:sz w:val="26"/>
          <w:szCs w:val="26"/>
        </w:rPr>
        <w:t xml:space="preserve"> (о присвоении почтового адреса, о проживании, по вопросам принадл</w:t>
      </w:r>
      <w:r>
        <w:rPr>
          <w:sz w:val="26"/>
          <w:szCs w:val="26"/>
        </w:rPr>
        <w:t>ежности объектов недвижимости, о составе</w:t>
      </w:r>
      <w:r w:rsidR="004C7159">
        <w:rPr>
          <w:sz w:val="26"/>
          <w:szCs w:val="26"/>
        </w:rPr>
        <w:t xml:space="preserve"> семьи)</w:t>
      </w:r>
      <w:r w:rsidR="003E394D">
        <w:rPr>
          <w:sz w:val="26"/>
          <w:szCs w:val="26"/>
        </w:rPr>
        <w:t>.</w:t>
      </w:r>
      <w:r w:rsidRPr="00645FFE">
        <w:rPr>
          <w:sz w:val="26"/>
          <w:szCs w:val="26"/>
        </w:rPr>
        <w:t xml:space="preserve"> </w:t>
      </w:r>
    </w:p>
    <w:p w:rsidR="00507713" w:rsidRDefault="00DA28E8" w:rsidP="00A10C46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sz w:val="26"/>
          <w:szCs w:val="26"/>
        </w:rPr>
      </w:pPr>
      <w:r w:rsidRPr="00175F1F">
        <w:rPr>
          <w:sz w:val="26"/>
          <w:szCs w:val="26"/>
        </w:rPr>
        <w:lastRenderedPageBreak/>
        <w:t xml:space="preserve">По основным вопросам деятельности издано </w:t>
      </w:r>
      <w:r w:rsidR="00A0659D" w:rsidRPr="00A0659D">
        <w:rPr>
          <w:sz w:val="26"/>
          <w:szCs w:val="26"/>
        </w:rPr>
        <w:t>200</w:t>
      </w:r>
      <w:r w:rsidRPr="00A0659D">
        <w:rPr>
          <w:sz w:val="26"/>
          <w:szCs w:val="26"/>
        </w:rPr>
        <w:t xml:space="preserve"> </w:t>
      </w:r>
      <w:r w:rsidRPr="00175F1F">
        <w:rPr>
          <w:sz w:val="26"/>
          <w:szCs w:val="26"/>
        </w:rPr>
        <w:t xml:space="preserve">Постановлений администрации и </w:t>
      </w:r>
      <w:r w:rsidR="00A0659D" w:rsidRPr="00A0659D">
        <w:rPr>
          <w:sz w:val="26"/>
          <w:szCs w:val="26"/>
        </w:rPr>
        <w:t>25</w:t>
      </w:r>
      <w:r w:rsidR="00507713" w:rsidRPr="00A0659D">
        <w:rPr>
          <w:sz w:val="26"/>
          <w:szCs w:val="26"/>
        </w:rPr>
        <w:t xml:space="preserve"> </w:t>
      </w:r>
      <w:r w:rsidRPr="00175F1F">
        <w:rPr>
          <w:sz w:val="26"/>
          <w:szCs w:val="26"/>
        </w:rPr>
        <w:t>Распоряжени</w:t>
      </w:r>
      <w:r w:rsidR="007F03CC">
        <w:rPr>
          <w:sz w:val="26"/>
          <w:szCs w:val="26"/>
        </w:rPr>
        <w:t>й</w:t>
      </w:r>
      <w:r w:rsidRPr="00175F1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B1697A" w:rsidRPr="004C7159" w:rsidRDefault="00F804E0" w:rsidP="00B1697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1697A" w:rsidRPr="004C7159">
        <w:rPr>
          <w:sz w:val="26"/>
          <w:szCs w:val="26"/>
        </w:rPr>
        <w:t>В 201</w:t>
      </w:r>
      <w:r w:rsidR="00704EA2">
        <w:rPr>
          <w:sz w:val="26"/>
          <w:szCs w:val="26"/>
        </w:rPr>
        <w:t>7</w:t>
      </w:r>
      <w:r w:rsidR="00B1697A" w:rsidRPr="004C7159">
        <w:rPr>
          <w:sz w:val="26"/>
          <w:szCs w:val="26"/>
        </w:rPr>
        <w:t xml:space="preserve"> году</w:t>
      </w:r>
      <w:r w:rsidR="00A10C46" w:rsidRPr="004C7159">
        <w:rPr>
          <w:sz w:val="26"/>
          <w:szCs w:val="26"/>
        </w:rPr>
        <w:t xml:space="preserve"> </w:t>
      </w:r>
      <w:r w:rsidR="00B1697A" w:rsidRPr="004C7159">
        <w:rPr>
          <w:sz w:val="26"/>
          <w:szCs w:val="26"/>
        </w:rPr>
        <w:t xml:space="preserve">Собранием Представителей сельского поселения Верхняя Подстепновка муниципального района Волжский Самарской области </w:t>
      </w:r>
      <w:r w:rsidR="004938B2" w:rsidRPr="004C7159">
        <w:rPr>
          <w:sz w:val="26"/>
          <w:szCs w:val="26"/>
        </w:rPr>
        <w:t>Третьего</w:t>
      </w:r>
      <w:r w:rsidR="00B1697A" w:rsidRPr="004C7159">
        <w:rPr>
          <w:sz w:val="26"/>
          <w:szCs w:val="26"/>
        </w:rPr>
        <w:t xml:space="preserve"> созыва было проведено </w:t>
      </w:r>
      <w:r w:rsidR="00A862E1" w:rsidRPr="00A862E1">
        <w:rPr>
          <w:sz w:val="26"/>
          <w:szCs w:val="26"/>
        </w:rPr>
        <w:t>21</w:t>
      </w:r>
      <w:r w:rsidR="00B1697A" w:rsidRPr="00A862E1">
        <w:rPr>
          <w:sz w:val="26"/>
          <w:szCs w:val="26"/>
        </w:rPr>
        <w:t xml:space="preserve"> </w:t>
      </w:r>
      <w:r w:rsidR="00B1697A" w:rsidRPr="004C7159">
        <w:rPr>
          <w:sz w:val="26"/>
          <w:szCs w:val="26"/>
        </w:rPr>
        <w:t>заседани</w:t>
      </w:r>
      <w:r w:rsidR="004938B2" w:rsidRPr="004C7159">
        <w:rPr>
          <w:sz w:val="26"/>
          <w:szCs w:val="26"/>
        </w:rPr>
        <w:t>й</w:t>
      </w:r>
      <w:r w:rsidR="00B1697A" w:rsidRPr="004C7159">
        <w:rPr>
          <w:sz w:val="26"/>
          <w:szCs w:val="26"/>
        </w:rPr>
        <w:t xml:space="preserve">. Принято </w:t>
      </w:r>
      <w:r w:rsidR="00A862E1">
        <w:rPr>
          <w:sz w:val="26"/>
          <w:szCs w:val="26"/>
        </w:rPr>
        <w:t>33</w:t>
      </w:r>
      <w:r w:rsidR="00B1697A" w:rsidRPr="00A862E1">
        <w:rPr>
          <w:sz w:val="26"/>
          <w:szCs w:val="26"/>
        </w:rPr>
        <w:t xml:space="preserve"> </w:t>
      </w:r>
      <w:r w:rsidR="00B1697A" w:rsidRPr="004C7159">
        <w:rPr>
          <w:sz w:val="26"/>
          <w:szCs w:val="26"/>
        </w:rPr>
        <w:t>Решени</w:t>
      </w:r>
      <w:r w:rsidR="00A862E1">
        <w:rPr>
          <w:sz w:val="26"/>
          <w:szCs w:val="26"/>
        </w:rPr>
        <w:t>я</w:t>
      </w:r>
      <w:r w:rsidR="00B1697A" w:rsidRPr="004C7159">
        <w:rPr>
          <w:sz w:val="26"/>
          <w:szCs w:val="26"/>
        </w:rPr>
        <w:t>.</w:t>
      </w:r>
    </w:p>
    <w:p w:rsidR="00A10C46" w:rsidRPr="004C7159" w:rsidRDefault="00B1697A" w:rsidP="00B1697A">
      <w:pPr>
        <w:spacing w:line="360" w:lineRule="auto"/>
        <w:jc w:val="both"/>
        <w:rPr>
          <w:sz w:val="26"/>
          <w:szCs w:val="26"/>
        </w:rPr>
      </w:pPr>
      <w:r w:rsidRPr="004C7159">
        <w:rPr>
          <w:sz w:val="26"/>
          <w:szCs w:val="26"/>
        </w:rPr>
        <w:t>Собранием Представителей б</w:t>
      </w:r>
      <w:r w:rsidR="00A10C46" w:rsidRPr="004C7159">
        <w:rPr>
          <w:sz w:val="26"/>
          <w:szCs w:val="26"/>
        </w:rPr>
        <w:t>ыл утвержден и принят бюджет сельского поселения на 201</w:t>
      </w:r>
      <w:r w:rsidR="00704EA2">
        <w:rPr>
          <w:sz w:val="26"/>
          <w:szCs w:val="26"/>
        </w:rPr>
        <w:t>8</w:t>
      </w:r>
      <w:r w:rsidR="00A10C46" w:rsidRPr="004C7159">
        <w:rPr>
          <w:sz w:val="26"/>
          <w:szCs w:val="26"/>
        </w:rPr>
        <w:t xml:space="preserve"> год и плановый период 201</w:t>
      </w:r>
      <w:r w:rsidR="00704EA2">
        <w:rPr>
          <w:sz w:val="26"/>
          <w:szCs w:val="26"/>
        </w:rPr>
        <w:t>9</w:t>
      </w:r>
      <w:r w:rsidR="00A10C46" w:rsidRPr="004C7159">
        <w:rPr>
          <w:sz w:val="26"/>
          <w:szCs w:val="26"/>
        </w:rPr>
        <w:t>-20</w:t>
      </w:r>
      <w:r w:rsidR="00704EA2">
        <w:rPr>
          <w:sz w:val="26"/>
          <w:szCs w:val="26"/>
        </w:rPr>
        <w:t>20</w:t>
      </w:r>
      <w:r w:rsidR="00A10C46" w:rsidRPr="004C7159">
        <w:rPr>
          <w:sz w:val="26"/>
          <w:szCs w:val="26"/>
        </w:rPr>
        <w:t xml:space="preserve"> годов. </w:t>
      </w:r>
    </w:p>
    <w:p w:rsidR="00B82CE6" w:rsidRPr="00B82CE6" w:rsidRDefault="004C7159" w:rsidP="00B82CE6">
      <w:pPr>
        <w:pStyle w:val="a3"/>
        <w:shd w:val="clear" w:color="auto" w:fill="FFFFFF"/>
        <w:spacing w:before="0" w:beforeAutospacing="0" w:after="264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82CE6" w:rsidRPr="00B82CE6">
        <w:rPr>
          <w:sz w:val="26"/>
          <w:szCs w:val="26"/>
        </w:rPr>
        <w:t>Проекты решений и  постановлений Администрации направляются в прокуратуру района.</w:t>
      </w:r>
    </w:p>
    <w:p w:rsidR="00B82CE6" w:rsidRPr="00B82CE6" w:rsidRDefault="00B82CE6" w:rsidP="00B82CE6">
      <w:pPr>
        <w:pStyle w:val="a3"/>
        <w:shd w:val="clear" w:color="auto" w:fill="FFFFFF"/>
        <w:spacing w:before="0" w:beforeAutospacing="0" w:after="264" w:afterAutospacing="0" w:line="360" w:lineRule="auto"/>
        <w:jc w:val="both"/>
        <w:rPr>
          <w:sz w:val="26"/>
          <w:szCs w:val="26"/>
        </w:rPr>
      </w:pPr>
      <w:r w:rsidRPr="00B82CE6">
        <w:rPr>
          <w:sz w:val="26"/>
          <w:szCs w:val="26"/>
        </w:rPr>
        <w:t xml:space="preserve"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</w:t>
      </w:r>
    </w:p>
    <w:p w:rsidR="00C82A30" w:rsidRDefault="00C82A30" w:rsidP="00E83EDF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6"/>
          <w:szCs w:val="26"/>
        </w:rPr>
      </w:pPr>
      <w:r w:rsidRPr="00645FFE">
        <w:rPr>
          <w:sz w:val="26"/>
          <w:szCs w:val="26"/>
        </w:rPr>
        <w:t xml:space="preserve">Администрацией ведется исполнение отдельных государственных полномочий в части ведения воинского учета. </w:t>
      </w:r>
      <w:r>
        <w:rPr>
          <w:sz w:val="26"/>
          <w:szCs w:val="26"/>
        </w:rPr>
        <w:t xml:space="preserve">  </w:t>
      </w:r>
    </w:p>
    <w:p w:rsidR="004C7159" w:rsidRDefault="00C82A30" w:rsidP="00ED5A5C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6"/>
          <w:szCs w:val="26"/>
        </w:rPr>
      </w:pPr>
      <w:r w:rsidRPr="003A2C48">
        <w:rPr>
          <w:sz w:val="26"/>
          <w:szCs w:val="26"/>
        </w:rPr>
        <w:t xml:space="preserve">На воинском учете состоит </w:t>
      </w:r>
      <w:r w:rsidR="00704EA2">
        <w:rPr>
          <w:sz w:val="26"/>
          <w:szCs w:val="26"/>
        </w:rPr>
        <w:t>692</w:t>
      </w:r>
      <w:r w:rsidRPr="003A2C48">
        <w:rPr>
          <w:sz w:val="26"/>
          <w:szCs w:val="26"/>
        </w:rPr>
        <w:t xml:space="preserve"> человек</w:t>
      </w:r>
      <w:r w:rsidR="004C7159">
        <w:rPr>
          <w:sz w:val="26"/>
          <w:szCs w:val="26"/>
        </w:rPr>
        <w:t>а</w:t>
      </w:r>
      <w:r w:rsidRPr="003A2C48">
        <w:rPr>
          <w:sz w:val="26"/>
          <w:szCs w:val="26"/>
        </w:rPr>
        <w:t xml:space="preserve">, </w:t>
      </w:r>
      <w:r w:rsidR="00ED5A5C" w:rsidRPr="003A2C48">
        <w:rPr>
          <w:sz w:val="26"/>
          <w:szCs w:val="26"/>
        </w:rPr>
        <w:t>в 201</w:t>
      </w:r>
      <w:r w:rsidR="00704EA2">
        <w:rPr>
          <w:sz w:val="26"/>
          <w:szCs w:val="26"/>
        </w:rPr>
        <w:t>7</w:t>
      </w:r>
      <w:r w:rsidR="00ED5A5C" w:rsidRPr="003A2C48">
        <w:rPr>
          <w:sz w:val="26"/>
          <w:szCs w:val="26"/>
        </w:rPr>
        <w:t xml:space="preserve">г. призывников </w:t>
      </w:r>
      <w:r w:rsidRPr="003A2C48">
        <w:rPr>
          <w:sz w:val="26"/>
          <w:szCs w:val="26"/>
        </w:rPr>
        <w:t xml:space="preserve">– </w:t>
      </w:r>
      <w:r w:rsidR="00704EA2" w:rsidRPr="00A862E1">
        <w:rPr>
          <w:sz w:val="26"/>
          <w:szCs w:val="26"/>
        </w:rPr>
        <w:t>15</w:t>
      </w:r>
      <w:r w:rsidR="00ED5A5C" w:rsidRPr="003A2C48">
        <w:rPr>
          <w:sz w:val="26"/>
          <w:szCs w:val="26"/>
        </w:rPr>
        <w:t xml:space="preserve">, в армию призвалось </w:t>
      </w:r>
      <w:r w:rsidR="00704EA2">
        <w:rPr>
          <w:sz w:val="26"/>
          <w:szCs w:val="26"/>
        </w:rPr>
        <w:t>4</w:t>
      </w:r>
      <w:r w:rsidR="00ED5A5C" w:rsidRPr="003A2C48">
        <w:rPr>
          <w:sz w:val="26"/>
          <w:szCs w:val="26"/>
        </w:rPr>
        <w:t xml:space="preserve"> человек</w:t>
      </w:r>
      <w:r w:rsidR="001F640B">
        <w:rPr>
          <w:sz w:val="26"/>
          <w:szCs w:val="26"/>
        </w:rPr>
        <w:t>а</w:t>
      </w:r>
      <w:r w:rsidR="00ED5A5C" w:rsidRPr="003A2C48">
        <w:rPr>
          <w:sz w:val="26"/>
          <w:szCs w:val="26"/>
        </w:rPr>
        <w:t>.</w:t>
      </w:r>
      <w:r w:rsidRPr="00645FFE">
        <w:rPr>
          <w:sz w:val="26"/>
          <w:szCs w:val="26"/>
        </w:rPr>
        <w:t xml:space="preserve"> </w:t>
      </w:r>
    </w:p>
    <w:p w:rsidR="00E10969" w:rsidRPr="00F7281F" w:rsidRDefault="00E10969" w:rsidP="00E10969">
      <w:pPr>
        <w:pStyle w:val="a3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sz w:val="26"/>
          <w:szCs w:val="26"/>
        </w:rPr>
      </w:pPr>
      <w:r w:rsidRPr="00F7281F">
        <w:rPr>
          <w:rStyle w:val="a5"/>
          <w:sz w:val="26"/>
          <w:szCs w:val="26"/>
          <w:bdr w:val="none" w:sz="0" w:space="0" w:color="auto" w:frame="1"/>
        </w:rPr>
        <w:t>Бюджет</w:t>
      </w:r>
    </w:p>
    <w:p w:rsidR="00E10969" w:rsidRPr="00F7281F" w:rsidRDefault="00E10969" w:rsidP="00E10969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F7281F">
        <w:rPr>
          <w:sz w:val="26"/>
          <w:szCs w:val="26"/>
          <w:bdr w:val="none" w:sz="0" w:space="0" w:color="auto" w:frame="1"/>
        </w:rPr>
        <w:t>Формирование бюджета – наиболее важный и сложный вопрос в рамках реализации полномочий</w:t>
      </w:r>
      <w:r w:rsidR="00F7281F" w:rsidRPr="00F7281F">
        <w:rPr>
          <w:sz w:val="26"/>
          <w:szCs w:val="26"/>
          <w:bdr w:val="none" w:sz="0" w:space="0" w:color="auto" w:frame="1"/>
        </w:rPr>
        <w:t>.</w:t>
      </w:r>
    </w:p>
    <w:p w:rsidR="003A2C48" w:rsidRDefault="003A2C48" w:rsidP="003A2C48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бюджета:</w:t>
      </w:r>
    </w:p>
    <w:p w:rsidR="003A2C48" w:rsidRDefault="003A2C48" w:rsidP="003A2C48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bCs/>
          <w:sz w:val="26"/>
          <w:szCs w:val="26"/>
        </w:rPr>
        <w:t>Общий объем доходов бюджета поселения в 201</w:t>
      </w:r>
      <w:r w:rsidR="0025203B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году составил </w:t>
      </w:r>
      <w:r>
        <w:rPr>
          <w:sz w:val="26"/>
          <w:szCs w:val="26"/>
        </w:rPr>
        <w:t xml:space="preserve"> </w:t>
      </w:r>
      <w:r w:rsidR="00BB3EEE">
        <w:rPr>
          <w:sz w:val="26"/>
          <w:szCs w:val="26"/>
        </w:rPr>
        <w:t>38 355 000</w:t>
      </w:r>
      <w:r>
        <w:rPr>
          <w:sz w:val="26"/>
          <w:szCs w:val="26"/>
        </w:rPr>
        <w:t xml:space="preserve">., из них налоговые поступления </w:t>
      </w:r>
      <w:r w:rsidR="00BB3EEE">
        <w:rPr>
          <w:sz w:val="26"/>
          <w:szCs w:val="26"/>
        </w:rPr>
        <w:t>36 592 000</w:t>
      </w:r>
      <w:r>
        <w:rPr>
          <w:sz w:val="26"/>
          <w:szCs w:val="26"/>
        </w:rPr>
        <w:t xml:space="preserve"> руб.,  субсидии районные и областные </w:t>
      </w:r>
      <w:r w:rsidR="00BB3EEE">
        <w:rPr>
          <w:sz w:val="26"/>
          <w:szCs w:val="26"/>
        </w:rPr>
        <w:t>1 762</w:t>
      </w:r>
      <w:r w:rsidR="00A35AB2">
        <w:rPr>
          <w:sz w:val="26"/>
          <w:szCs w:val="26"/>
        </w:rPr>
        <w:t xml:space="preserve"> </w:t>
      </w:r>
      <w:r w:rsidR="00BB3EEE">
        <w:rPr>
          <w:sz w:val="26"/>
          <w:szCs w:val="26"/>
        </w:rPr>
        <w:t>0</w:t>
      </w:r>
      <w:r w:rsidR="00A35AB2">
        <w:rPr>
          <w:sz w:val="26"/>
          <w:szCs w:val="26"/>
        </w:rPr>
        <w:t>00</w:t>
      </w:r>
      <w:r>
        <w:rPr>
          <w:sz w:val="26"/>
          <w:szCs w:val="26"/>
        </w:rPr>
        <w:t xml:space="preserve"> руб. процент исполнения составил 100%</w:t>
      </w:r>
    </w:p>
    <w:p w:rsidR="003A2C48" w:rsidRDefault="003A2C48" w:rsidP="003A2C48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Администрация поселения, получив доходы, смогла профинансировать, взятые на себя обязательства. Расходы по разделам представлены следующим образом:</w:t>
      </w:r>
    </w:p>
    <w:p w:rsidR="003A2C48" w:rsidRDefault="003A2C48" w:rsidP="003A2C48">
      <w:pPr>
        <w:pStyle w:val="a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Расходы бюджета:</w:t>
      </w:r>
      <w:r w:rsidR="006B2818">
        <w:rPr>
          <w:b/>
          <w:bCs/>
          <w:sz w:val="26"/>
          <w:szCs w:val="26"/>
        </w:rPr>
        <w:t xml:space="preserve"> </w:t>
      </w:r>
      <w:r w:rsidR="006B2818">
        <w:rPr>
          <w:sz w:val="26"/>
          <w:szCs w:val="26"/>
        </w:rPr>
        <w:t>34 181 244руб.</w:t>
      </w:r>
    </w:p>
    <w:p w:rsidR="003A2C48" w:rsidRPr="006D5423" w:rsidRDefault="003A2C48" w:rsidP="003A2C48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Администрации </w:t>
      </w:r>
      <w:proofErr w:type="gramStart"/>
      <w:r>
        <w:rPr>
          <w:sz w:val="26"/>
          <w:szCs w:val="26"/>
        </w:rPr>
        <w:t>–з</w:t>
      </w:r>
      <w:proofErr w:type="gramEnd"/>
      <w:r>
        <w:rPr>
          <w:sz w:val="26"/>
          <w:szCs w:val="26"/>
        </w:rPr>
        <w:t xml:space="preserve">/п </w:t>
      </w:r>
      <w:r w:rsidR="00A35AB2">
        <w:rPr>
          <w:sz w:val="26"/>
          <w:szCs w:val="26"/>
        </w:rPr>
        <w:t xml:space="preserve"> </w:t>
      </w:r>
      <w:r w:rsidR="00BB3EEE">
        <w:rPr>
          <w:sz w:val="26"/>
          <w:szCs w:val="26"/>
        </w:rPr>
        <w:t>5 059 200</w:t>
      </w:r>
      <w:r>
        <w:rPr>
          <w:sz w:val="26"/>
          <w:szCs w:val="26"/>
        </w:rPr>
        <w:t xml:space="preserve"> руб., налоги </w:t>
      </w:r>
      <w:r w:rsidR="00BB3EEE">
        <w:rPr>
          <w:sz w:val="26"/>
          <w:szCs w:val="26"/>
        </w:rPr>
        <w:t>1 547 111</w:t>
      </w:r>
      <w:r>
        <w:rPr>
          <w:sz w:val="26"/>
          <w:szCs w:val="26"/>
        </w:rPr>
        <w:t xml:space="preserve"> руб., прочие услуги (обновление программ, печать в газете Волжская новь, услуги связи, ремонт автомобилей, </w:t>
      </w:r>
      <w:proofErr w:type="spellStart"/>
      <w:r>
        <w:rPr>
          <w:sz w:val="26"/>
          <w:szCs w:val="26"/>
        </w:rPr>
        <w:t>зап</w:t>
      </w:r>
      <w:proofErr w:type="spellEnd"/>
      <w:r>
        <w:rPr>
          <w:sz w:val="26"/>
          <w:szCs w:val="26"/>
        </w:rPr>
        <w:t xml:space="preserve">. части на автомобили, заправка ГСМ автомобилей, налог на имущество, транспортный налог, экология, канц. товары) </w:t>
      </w:r>
      <w:r w:rsidR="0025203B">
        <w:rPr>
          <w:sz w:val="26"/>
          <w:szCs w:val="26"/>
        </w:rPr>
        <w:t>1</w:t>
      </w:r>
      <w:r w:rsidR="009F3243">
        <w:rPr>
          <w:sz w:val="26"/>
          <w:szCs w:val="26"/>
        </w:rPr>
        <w:t>409 тыс.</w:t>
      </w:r>
      <w:r>
        <w:rPr>
          <w:sz w:val="26"/>
          <w:szCs w:val="26"/>
        </w:rPr>
        <w:t xml:space="preserve"> руб.</w:t>
      </w:r>
      <w:r>
        <w:rPr>
          <w:b/>
          <w:bCs/>
          <w:sz w:val="26"/>
          <w:szCs w:val="26"/>
        </w:rPr>
        <w:t xml:space="preserve"> </w:t>
      </w:r>
    </w:p>
    <w:p w:rsidR="006D5423" w:rsidRDefault="006D5423" w:rsidP="003A2C48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ВУС – </w:t>
      </w:r>
      <w:r w:rsidR="009F3243">
        <w:rPr>
          <w:sz w:val="26"/>
          <w:szCs w:val="26"/>
        </w:rPr>
        <w:t>186 200</w:t>
      </w:r>
      <w:r>
        <w:rPr>
          <w:sz w:val="26"/>
          <w:szCs w:val="26"/>
        </w:rPr>
        <w:t xml:space="preserve"> руб. </w:t>
      </w:r>
    </w:p>
    <w:p w:rsidR="003A2C48" w:rsidRDefault="003A2C48" w:rsidP="003A2C48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ДК НИВА -  </w:t>
      </w:r>
      <w:r w:rsidR="00AA5B08">
        <w:rPr>
          <w:sz w:val="26"/>
          <w:szCs w:val="26"/>
        </w:rPr>
        <w:t>6 566 000</w:t>
      </w:r>
      <w:r>
        <w:rPr>
          <w:sz w:val="26"/>
          <w:szCs w:val="26"/>
        </w:rPr>
        <w:t xml:space="preserve"> руб.</w:t>
      </w:r>
    </w:p>
    <w:p w:rsidR="003A2C48" w:rsidRPr="00F7281F" w:rsidRDefault="003A2C48" w:rsidP="003A2C48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i/>
          <w:sz w:val="26"/>
          <w:szCs w:val="26"/>
        </w:rPr>
      </w:pPr>
      <w:r w:rsidRPr="00F7281F">
        <w:rPr>
          <w:sz w:val="26"/>
          <w:szCs w:val="26"/>
        </w:rPr>
        <w:t xml:space="preserve">Молодежная политика </w:t>
      </w:r>
      <w:r w:rsidRPr="00F7281F">
        <w:rPr>
          <w:i/>
          <w:sz w:val="26"/>
          <w:szCs w:val="26"/>
        </w:rPr>
        <w:t>–</w:t>
      </w:r>
      <w:r w:rsidR="00A35AB2" w:rsidRPr="00F7281F">
        <w:rPr>
          <w:i/>
          <w:sz w:val="26"/>
          <w:szCs w:val="26"/>
        </w:rPr>
        <w:t xml:space="preserve"> </w:t>
      </w:r>
      <w:r w:rsidR="00AA5B08">
        <w:rPr>
          <w:i/>
          <w:sz w:val="26"/>
          <w:szCs w:val="26"/>
        </w:rPr>
        <w:t>150 000</w:t>
      </w:r>
      <w:r w:rsidR="00A35AB2" w:rsidRPr="00F7281F">
        <w:rPr>
          <w:i/>
          <w:sz w:val="26"/>
          <w:szCs w:val="26"/>
        </w:rPr>
        <w:t xml:space="preserve"> </w:t>
      </w:r>
      <w:r w:rsidRPr="00F7281F">
        <w:rPr>
          <w:i/>
          <w:sz w:val="26"/>
          <w:szCs w:val="26"/>
        </w:rPr>
        <w:t>руб.</w:t>
      </w:r>
    </w:p>
    <w:p w:rsidR="003A2C48" w:rsidRPr="00F7281F" w:rsidRDefault="003A2C48" w:rsidP="003A2C48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6"/>
          <w:szCs w:val="26"/>
        </w:rPr>
      </w:pPr>
      <w:r w:rsidRPr="00F7281F">
        <w:rPr>
          <w:sz w:val="26"/>
          <w:szCs w:val="26"/>
        </w:rPr>
        <w:t xml:space="preserve">Физическая культура и спорт  - </w:t>
      </w:r>
      <w:r w:rsidR="00AA5B08">
        <w:rPr>
          <w:sz w:val="26"/>
          <w:szCs w:val="26"/>
        </w:rPr>
        <w:t>201 000</w:t>
      </w:r>
      <w:r w:rsidRPr="00F7281F">
        <w:rPr>
          <w:sz w:val="26"/>
          <w:szCs w:val="26"/>
        </w:rPr>
        <w:t xml:space="preserve"> руб.</w:t>
      </w:r>
    </w:p>
    <w:p w:rsidR="003A2C48" w:rsidRDefault="003A2C48" w:rsidP="003A2C48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Субсидии на сельское хозяйство </w:t>
      </w:r>
      <w:r w:rsidR="00AA5B08">
        <w:rPr>
          <w:sz w:val="26"/>
          <w:szCs w:val="26"/>
        </w:rPr>
        <w:t>65</w:t>
      </w:r>
      <w:r>
        <w:rPr>
          <w:sz w:val="26"/>
          <w:szCs w:val="26"/>
        </w:rPr>
        <w:t> 000 руб.</w:t>
      </w:r>
    </w:p>
    <w:p w:rsidR="003A2C48" w:rsidRPr="004B0E2C" w:rsidRDefault="003A2C48" w:rsidP="003A2C48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6"/>
          <w:szCs w:val="26"/>
        </w:rPr>
      </w:pPr>
      <w:r w:rsidRPr="004B0E2C">
        <w:rPr>
          <w:sz w:val="26"/>
          <w:szCs w:val="26"/>
        </w:rPr>
        <w:t xml:space="preserve">ГО и ЧС </w:t>
      </w:r>
      <w:r w:rsidR="0025203B">
        <w:rPr>
          <w:sz w:val="26"/>
          <w:szCs w:val="26"/>
        </w:rPr>
        <w:t>7</w:t>
      </w:r>
      <w:r w:rsidR="00AA5B08">
        <w:rPr>
          <w:sz w:val="26"/>
          <w:szCs w:val="26"/>
        </w:rPr>
        <w:t>92 000</w:t>
      </w:r>
      <w:r w:rsidRPr="004B0E2C">
        <w:rPr>
          <w:sz w:val="26"/>
          <w:szCs w:val="26"/>
        </w:rPr>
        <w:t xml:space="preserve"> руб.</w:t>
      </w:r>
    </w:p>
    <w:p w:rsidR="003A2C48" w:rsidRDefault="003A2C48" w:rsidP="003A2C48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Резервный фонд 600 000 руб.</w:t>
      </w:r>
    </w:p>
    <w:p w:rsidR="003A2C48" w:rsidRDefault="003A2C48" w:rsidP="003A2C48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ДНД – </w:t>
      </w:r>
      <w:r w:rsidR="0025203B">
        <w:rPr>
          <w:sz w:val="26"/>
          <w:szCs w:val="26"/>
        </w:rPr>
        <w:t>2</w:t>
      </w:r>
      <w:r w:rsidR="00AA5B08">
        <w:rPr>
          <w:sz w:val="26"/>
          <w:szCs w:val="26"/>
        </w:rPr>
        <w:t>29</w:t>
      </w:r>
      <w:r w:rsidR="0046769D">
        <w:rPr>
          <w:sz w:val="26"/>
          <w:szCs w:val="26"/>
        </w:rPr>
        <w:t xml:space="preserve"> 000</w:t>
      </w:r>
      <w:r>
        <w:rPr>
          <w:sz w:val="26"/>
          <w:szCs w:val="26"/>
        </w:rPr>
        <w:t xml:space="preserve"> руб. </w:t>
      </w:r>
    </w:p>
    <w:p w:rsidR="003A2C48" w:rsidRDefault="003A2C48" w:rsidP="003A2C48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>Соц.поддержка населения (ветеран</w:t>
      </w:r>
      <w:r w:rsidR="00A35AB2">
        <w:rPr>
          <w:sz w:val="26"/>
          <w:szCs w:val="26"/>
        </w:rPr>
        <w:t>ы</w:t>
      </w:r>
      <w:r>
        <w:rPr>
          <w:sz w:val="26"/>
          <w:szCs w:val="26"/>
        </w:rPr>
        <w:t xml:space="preserve"> ВОВ</w:t>
      </w:r>
      <w:r w:rsidR="00A35AB2">
        <w:rPr>
          <w:sz w:val="26"/>
          <w:szCs w:val="26"/>
        </w:rPr>
        <w:t>, материальная помощь</w:t>
      </w:r>
      <w:r>
        <w:rPr>
          <w:sz w:val="26"/>
          <w:szCs w:val="26"/>
        </w:rPr>
        <w:t xml:space="preserve">) </w:t>
      </w:r>
      <w:r w:rsidR="00AA5B08">
        <w:rPr>
          <w:sz w:val="26"/>
          <w:szCs w:val="26"/>
        </w:rPr>
        <w:t>169</w:t>
      </w:r>
      <w:r w:rsidR="00A35AB2">
        <w:rPr>
          <w:sz w:val="26"/>
          <w:szCs w:val="26"/>
        </w:rPr>
        <w:t xml:space="preserve"> 000</w:t>
      </w:r>
      <w:r>
        <w:rPr>
          <w:sz w:val="26"/>
          <w:szCs w:val="26"/>
        </w:rPr>
        <w:t xml:space="preserve"> руб.</w:t>
      </w:r>
    </w:p>
    <w:p w:rsidR="0046769D" w:rsidRDefault="0046769D" w:rsidP="003A2C48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Межбюджетные трансферты в район по </w:t>
      </w:r>
      <w:r w:rsidR="009B7C46">
        <w:rPr>
          <w:sz w:val="26"/>
          <w:szCs w:val="26"/>
        </w:rPr>
        <w:t xml:space="preserve">соглашениям – </w:t>
      </w:r>
      <w:r w:rsidR="00AA5B08">
        <w:rPr>
          <w:sz w:val="26"/>
          <w:szCs w:val="26"/>
        </w:rPr>
        <w:t>303</w:t>
      </w:r>
      <w:r w:rsidR="009B7C46">
        <w:rPr>
          <w:sz w:val="26"/>
          <w:szCs w:val="26"/>
        </w:rPr>
        <w:t> 000 руб.</w:t>
      </w:r>
    </w:p>
    <w:p w:rsidR="009B7C46" w:rsidRDefault="009B7C46" w:rsidP="003A2C48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Межбюджетные трансферты в область – </w:t>
      </w:r>
      <w:r w:rsidR="0025203B">
        <w:rPr>
          <w:sz w:val="26"/>
          <w:szCs w:val="26"/>
        </w:rPr>
        <w:t>5 885 000</w:t>
      </w:r>
      <w:r>
        <w:rPr>
          <w:sz w:val="26"/>
          <w:szCs w:val="26"/>
        </w:rPr>
        <w:t xml:space="preserve"> руб.</w:t>
      </w:r>
    </w:p>
    <w:p w:rsidR="009B7C46" w:rsidRDefault="00E25FC9" w:rsidP="003A2C48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Оплата капитального ремонта муниципальных квартир – </w:t>
      </w:r>
      <w:r w:rsidR="00AA5B08">
        <w:rPr>
          <w:sz w:val="26"/>
          <w:szCs w:val="26"/>
        </w:rPr>
        <w:t>69</w:t>
      </w:r>
      <w:r>
        <w:rPr>
          <w:sz w:val="26"/>
          <w:szCs w:val="26"/>
        </w:rPr>
        <w:t> 000 руб.</w:t>
      </w:r>
    </w:p>
    <w:p w:rsidR="00675CD7" w:rsidRPr="00E076D5" w:rsidRDefault="003A2C48" w:rsidP="003A2C48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b/>
          <w:sz w:val="26"/>
          <w:szCs w:val="26"/>
        </w:rPr>
      </w:pPr>
      <w:r w:rsidRPr="00675CD7">
        <w:rPr>
          <w:sz w:val="26"/>
          <w:szCs w:val="26"/>
        </w:rPr>
        <w:t xml:space="preserve">Благоустройство – </w:t>
      </w:r>
      <w:r w:rsidR="004C369A" w:rsidRPr="00675CD7">
        <w:rPr>
          <w:sz w:val="26"/>
          <w:szCs w:val="26"/>
        </w:rPr>
        <w:t>9 220 820</w:t>
      </w:r>
      <w:r w:rsidRPr="00675CD7">
        <w:rPr>
          <w:sz w:val="26"/>
          <w:szCs w:val="26"/>
        </w:rPr>
        <w:t xml:space="preserve"> руб., из них оплата за уличное освещение, (электроэнергия) </w:t>
      </w:r>
      <w:r w:rsidR="00D600DD" w:rsidRPr="00675CD7">
        <w:rPr>
          <w:sz w:val="26"/>
          <w:szCs w:val="26"/>
        </w:rPr>
        <w:t>2 </w:t>
      </w:r>
      <w:r w:rsidR="00E076D5">
        <w:rPr>
          <w:sz w:val="26"/>
          <w:szCs w:val="26"/>
        </w:rPr>
        <w:t>2</w:t>
      </w:r>
      <w:r w:rsidR="00D600DD" w:rsidRPr="00675CD7">
        <w:rPr>
          <w:sz w:val="26"/>
          <w:szCs w:val="26"/>
        </w:rPr>
        <w:t>79 000</w:t>
      </w:r>
      <w:r w:rsidRPr="00675CD7">
        <w:rPr>
          <w:sz w:val="26"/>
          <w:szCs w:val="26"/>
        </w:rPr>
        <w:t xml:space="preserve"> руб., </w:t>
      </w:r>
      <w:r w:rsidR="009B7C46" w:rsidRPr="00675CD7">
        <w:rPr>
          <w:sz w:val="26"/>
          <w:szCs w:val="26"/>
        </w:rPr>
        <w:t>тех.обслуживание наружного освещения, за</w:t>
      </w:r>
      <w:r w:rsidR="00691054" w:rsidRPr="00675CD7">
        <w:rPr>
          <w:sz w:val="26"/>
          <w:szCs w:val="26"/>
        </w:rPr>
        <w:t>к</w:t>
      </w:r>
      <w:r w:rsidR="009B7C46" w:rsidRPr="00675CD7">
        <w:rPr>
          <w:sz w:val="26"/>
          <w:szCs w:val="26"/>
        </w:rPr>
        <w:t>упка светодиодных светильников</w:t>
      </w:r>
      <w:r w:rsidRPr="00675CD7">
        <w:rPr>
          <w:sz w:val="26"/>
          <w:szCs w:val="26"/>
        </w:rPr>
        <w:t xml:space="preserve"> </w:t>
      </w:r>
      <w:r w:rsidR="00D600DD" w:rsidRPr="00675CD7">
        <w:rPr>
          <w:sz w:val="26"/>
          <w:szCs w:val="26"/>
        </w:rPr>
        <w:t>537 000</w:t>
      </w:r>
      <w:r w:rsidRPr="00675CD7">
        <w:rPr>
          <w:sz w:val="26"/>
          <w:szCs w:val="26"/>
        </w:rPr>
        <w:t xml:space="preserve"> руб., содержание дорог (чистка дорог от снега и посыпка песком</w:t>
      </w:r>
      <w:r w:rsidR="006B6230" w:rsidRPr="00675CD7">
        <w:rPr>
          <w:sz w:val="26"/>
          <w:szCs w:val="26"/>
        </w:rPr>
        <w:t xml:space="preserve">, </w:t>
      </w:r>
      <w:proofErr w:type="spellStart"/>
      <w:r w:rsidR="006B6230" w:rsidRPr="00675CD7">
        <w:rPr>
          <w:sz w:val="26"/>
          <w:szCs w:val="26"/>
        </w:rPr>
        <w:t>грейдеровка</w:t>
      </w:r>
      <w:proofErr w:type="spellEnd"/>
      <w:r w:rsidRPr="00675CD7">
        <w:rPr>
          <w:sz w:val="26"/>
          <w:szCs w:val="26"/>
        </w:rPr>
        <w:t xml:space="preserve">) </w:t>
      </w:r>
      <w:r w:rsidR="006B6230" w:rsidRPr="00675CD7">
        <w:rPr>
          <w:sz w:val="26"/>
          <w:szCs w:val="26"/>
        </w:rPr>
        <w:t>533 400</w:t>
      </w:r>
      <w:r w:rsidRPr="00675CD7">
        <w:rPr>
          <w:sz w:val="26"/>
          <w:szCs w:val="26"/>
        </w:rPr>
        <w:t xml:space="preserve"> руб., </w:t>
      </w:r>
      <w:r w:rsidR="00BA7141" w:rsidRPr="00675CD7">
        <w:rPr>
          <w:sz w:val="26"/>
          <w:szCs w:val="26"/>
        </w:rPr>
        <w:t>закупка песка</w:t>
      </w:r>
      <w:r w:rsidR="006D5423" w:rsidRPr="00675CD7">
        <w:rPr>
          <w:sz w:val="26"/>
          <w:szCs w:val="26"/>
        </w:rPr>
        <w:t xml:space="preserve"> для детских площадок</w:t>
      </w:r>
      <w:r w:rsidR="00BA7141" w:rsidRPr="00675CD7">
        <w:rPr>
          <w:sz w:val="26"/>
          <w:szCs w:val="26"/>
        </w:rPr>
        <w:t xml:space="preserve">, </w:t>
      </w:r>
      <w:r w:rsidR="006D5423" w:rsidRPr="00675CD7">
        <w:rPr>
          <w:sz w:val="26"/>
          <w:szCs w:val="26"/>
        </w:rPr>
        <w:t xml:space="preserve">закупка </w:t>
      </w:r>
      <w:r w:rsidR="00BA7141" w:rsidRPr="00675CD7">
        <w:rPr>
          <w:sz w:val="26"/>
          <w:szCs w:val="26"/>
        </w:rPr>
        <w:t xml:space="preserve">щебня, асфальтной крошки </w:t>
      </w:r>
      <w:r w:rsidR="006B6230" w:rsidRPr="00675CD7">
        <w:rPr>
          <w:sz w:val="26"/>
          <w:szCs w:val="26"/>
        </w:rPr>
        <w:t>260 000</w:t>
      </w:r>
      <w:r w:rsidR="00BA7141" w:rsidRPr="00675CD7">
        <w:rPr>
          <w:sz w:val="26"/>
          <w:szCs w:val="26"/>
        </w:rPr>
        <w:t xml:space="preserve"> руб., </w:t>
      </w:r>
      <w:r w:rsidR="006B6230" w:rsidRPr="00675CD7">
        <w:rPr>
          <w:sz w:val="26"/>
          <w:szCs w:val="26"/>
        </w:rPr>
        <w:t>приобретение дорожных знаков</w:t>
      </w:r>
      <w:r w:rsidR="007B5123" w:rsidRPr="00675CD7">
        <w:rPr>
          <w:sz w:val="26"/>
          <w:szCs w:val="26"/>
        </w:rPr>
        <w:t xml:space="preserve"> 173 000 руб., </w:t>
      </w:r>
      <w:proofErr w:type="spellStart"/>
      <w:r w:rsidR="007B5123" w:rsidRPr="00675CD7">
        <w:rPr>
          <w:sz w:val="26"/>
          <w:szCs w:val="26"/>
        </w:rPr>
        <w:t>снегоуборочник</w:t>
      </w:r>
      <w:proofErr w:type="spellEnd"/>
      <w:r w:rsidR="007B5123" w:rsidRPr="00675CD7">
        <w:rPr>
          <w:sz w:val="26"/>
          <w:szCs w:val="26"/>
        </w:rPr>
        <w:t xml:space="preserve"> и косилки 142 000 руб., </w:t>
      </w:r>
      <w:r w:rsidR="006B6230" w:rsidRPr="00675CD7">
        <w:rPr>
          <w:sz w:val="26"/>
          <w:szCs w:val="26"/>
        </w:rPr>
        <w:t>обустройство пешеходной дорожки</w:t>
      </w:r>
      <w:r w:rsidR="00BA7141" w:rsidRPr="00675CD7">
        <w:rPr>
          <w:sz w:val="26"/>
          <w:szCs w:val="26"/>
        </w:rPr>
        <w:t xml:space="preserve"> в </w:t>
      </w:r>
      <w:proofErr w:type="spellStart"/>
      <w:r w:rsidR="00BA7141" w:rsidRPr="00675CD7">
        <w:rPr>
          <w:sz w:val="26"/>
          <w:szCs w:val="26"/>
        </w:rPr>
        <w:t>п.В.Подстепновка</w:t>
      </w:r>
      <w:proofErr w:type="spellEnd"/>
      <w:r w:rsidRPr="00675CD7">
        <w:rPr>
          <w:sz w:val="26"/>
          <w:szCs w:val="26"/>
        </w:rPr>
        <w:t xml:space="preserve"> –</w:t>
      </w:r>
      <w:r w:rsidR="006B6230" w:rsidRPr="00675CD7">
        <w:rPr>
          <w:sz w:val="26"/>
          <w:szCs w:val="26"/>
        </w:rPr>
        <w:t xml:space="preserve"> 738 008</w:t>
      </w:r>
      <w:r w:rsidR="006D5423" w:rsidRPr="00675CD7">
        <w:rPr>
          <w:sz w:val="26"/>
          <w:szCs w:val="26"/>
        </w:rPr>
        <w:t>,</w:t>
      </w:r>
      <w:r w:rsidRPr="00675CD7">
        <w:rPr>
          <w:sz w:val="26"/>
          <w:szCs w:val="26"/>
        </w:rPr>
        <w:t xml:space="preserve"> топографическая съемка дорог –</w:t>
      </w:r>
      <w:r w:rsidR="000832E7" w:rsidRPr="00675CD7">
        <w:rPr>
          <w:sz w:val="26"/>
          <w:szCs w:val="26"/>
        </w:rPr>
        <w:t xml:space="preserve"> 1</w:t>
      </w:r>
      <w:r w:rsidR="00BA7141" w:rsidRPr="00675CD7">
        <w:rPr>
          <w:sz w:val="26"/>
          <w:szCs w:val="26"/>
        </w:rPr>
        <w:t>92 049</w:t>
      </w:r>
      <w:r w:rsidRPr="00675CD7">
        <w:rPr>
          <w:sz w:val="26"/>
          <w:szCs w:val="26"/>
        </w:rPr>
        <w:t xml:space="preserve"> руб., ямочный ремонт</w:t>
      </w:r>
      <w:r w:rsidR="006D5423" w:rsidRPr="00675CD7">
        <w:rPr>
          <w:sz w:val="26"/>
          <w:szCs w:val="26"/>
        </w:rPr>
        <w:t xml:space="preserve"> </w:t>
      </w:r>
      <w:r w:rsidRPr="00675CD7">
        <w:rPr>
          <w:sz w:val="26"/>
          <w:szCs w:val="26"/>
        </w:rPr>
        <w:t xml:space="preserve">– </w:t>
      </w:r>
      <w:r w:rsidR="006B6230" w:rsidRPr="00675CD7">
        <w:rPr>
          <w:sz w:val="26"/>
          <w:szCs w:val="26"/>
        </w:rPr>
        <w:t>353 000</w:t>
      </w:r>
      <w:r w:rsidRPr="00675CD7">
        <w:rPr>
          <w:sz w:val="26"/>
          <w:szCs w:val="26"/>
        </w:rPr>
        <w:t xml:space="preserve"> руб.,</w:t>
      </w:r>
      <w:r w:rsidR="00BA7141" w:rsidRPr="00675CD7">
        <w:rPr>
          <w:sz w:val="26"/>
          <w:szCs w:val="26"/>
        </w:rPr>
        <w:t xml:space="preserve"> </w:t>
      </w:r>
      <w:r w:rsidR="00735D83" w:rsidRPr="00675CD7">
        <w:rPr>
          <w:sz w:val="26"/>
          <w:szCs w:val="26"/>
        </w:rPr>
        <w:t xml:space="preserve">аренда и услуги спецтехники  </w:t>
      </w:r>
      <w:r w:rsidR="00470D73" w:rsidRPr="00675CD7">
        <w:rPr>
          <w:sz w:val="26"/>
          <w:szCs w:val="26"/>
        </w:rPr>
        <w:t>645 000</w:t>
      </w:r>
      <w:r w:rsidR="00BA7141" w:rsidRPr="00675CD7">
        <w:rPr>
          <w:sz w:val="26"/>
          <w:szCs w:val="26"/>
        </w:rPr>
        <w:t xml:space="preserve"> руб., закупка саженцев для озеленения </w:t>
      </w:r>
      <w:r w:rsidR="00470D73" w:rsidRPr="00675CD7">
        <w:rPr>
          <w:sz w:val="26"/>
          <w:szCs w:val="26"/>
        </w:rPr>
        <w:t>127 000</w:t>
      </w:r>
      <w:r w:rsidR="00BA7141" w:rsidRPr="00675CD7">
        <w:rPr>
          <w:sz w:val="26"/>
          <w:szCs w:val="26"/>
        </w:rPr>
        <w:t xml:space="preserve"> руб.,</w:t>
      </w:r>
      <w:r w:rsidRPr="00675CD7">
        <w:rPr>
          <w:sz w:val="26"/>
          <w:szCs w:val="26"/>
        </w:rPr>
        <w:t xml:space="preserve"> вырубка и опиловка деревьев </w:t>
      </w:r>
      <w:r w:rsidR="00470D73" w:rsidRPr="00675CD7">
        <w:rPr>
          <w:sz w:val="26"/>
          <w:szCs w:val="26"/>
        </w:rPr>
        <w:t>299 0</w:t>
      </w:r>
      <w:r w:rsidR="00691054" w:rsidRPr="00675CD7">
        <w:rPr>
          <w:sz w:val="26"/>
          <w:szCs w:val="26"/>
        </w:rPr>
        <w:t>00</w:t>
      </w:r>
      <w:r w:rsidRPr="00675CD7">
        <w:rPr>
          <w:sz w:val="26"/>
          <w:szCs w:val="26"/>
        </w:rPr>
        <w:t xml:space="preserve"> руб., </w:t>
      </w:r>
      <w:r w:rsidR="00470D73" w:rsidRPr="00675CD7">
        <w:rPr>
          <w:sz w:val="26"/>
          <w:szCs w:val="26"/>
        </w:rPr>
        <w:t xml:space="preserve">покос травы – 178 000 руб., </w:t>
      </w:r>
      <w:r w:rsidRPr="00675CD7">
        <w:rPr>
          <w:sz w:val="26"/>
          <w:szCs w:val="26"/>
        </w:rPr>
        <w:t xml:space="preserve">установка и ремонт ограждений </w:t>
      </w:r>
      <w:r w:rsidR="00470D73" w:rsidRPr="00675CD7">
        <w:rPr>
          <w:sz w:val="26"/>
          <w:szCs w:val="26"/>
        </w:rPr>
        <w:t>200 000</w:t>
      </w:r>
      <w:r w:rsidRPr="00675CD7">
        <w:rPr>
          <w:sz w:val="26"/>
          <w:szCs w:val="26"/>
        </w:rPr>
        <w:t xml:space="preserve"> руб., вывоз несанкционированных свалок, веток и крупногабаритного мусора, механизированная уборка территории, </w:t>
      </w:r>
      <w:r w:rsidR="00470D73" w:rsidRPr="00675CD7">
        <w:rPr>
          <w:sz w:val="26"/>
          <w:szCs w:val="26"/>
        </w:rPr>
        <w:t>1 184 000</w:t>
      </w:r>
      <w:r w:rsidRPr="00675CD7">
        <w:rPr>
          <w:sz w:val="26"/>
          <w:szCs w:val="26"/>
        </w:rPr>
        <w:t xml:space="preserve"> руб., отлов животных – </w:t>
      </w:r>
      <w:r w:rsidR="00675CD7" w:rsidRPr="00675CD7">
        <w:rPr>
          <w:sz w:val="26"/>
          <w:szCs w:val="26"/>
        </w:rPr>
        <w:t>143 000</w:t>
      </w:r>
      <w:r w:rsidRPr="00675CD7">
        <w:rPr>
          <w:sz w:val="26"/>
          <w:szCs w:val="26"/>
        </w:rPr>
        <w:t xml:space="preserve"> руб., </w:t>
      </w:r>
      <w:r w:rsidR="00675CD7">
        <w:rPr>
          <w:sz w:val="26"/>
          <w:szCs w:val="26"/>
        </w:rPr>
        <w:t>3 контейнерные площадки – 240 000 руб., материалы для субботников, уборки территории – 278 000 руб., очистка территории озера – 198 000 руб.</w:t>
      </w:r>
      <w:r w:rsidR="00E076D5">
        <w:rPr>
          <w:sz w:val="26"/>
          <w:szCs w:val="26"/>
        </w:rPr>
        <w:t>, оформление документации – 394 000 руб.</w:t>
      </w:r>
    </w:p>
    <w:p w:rsidR="00E076D5" w:rsidRPr="00675CD7" w:rsidRDefault="00E076D5" w:rsidP="003A2C48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b/>
          <w:sz w:val="26"/>
          <w:szCs w:val="26"/>
        </w:rPr>
      </w:pPr>
    </w:p>
    <w:p w:rsidR="003A2C48" w:rsidRPr="00675CD7" w:rsidRDefault="003A2C48" w:rsidP="003A2C48">
      <w:pPr>
        <w:pStyle w:val="a3"/>
        <w:numPr>
          <w:ilvl w:val="0"/>
          <w:numId w:val="11"/>
        </w:numPr>
        <w:spacing w:line="360" w:lineRule="auto"/>
        <w:ind w:left="0" w:hanging="426"/>
        <w:jc w:val="both"/>
        <w:rPr>
          <w:b/>
          <w:sz w:val="26"/>
          <w:szCs w:val="26"/>
        </w:rPr>
      </w:pPr>
      <w:r w:rsidRPr="00675CD7">
        <w:rPr>
          <w:b/>
          <w:sz w:val="26"/>
          <w:szCs w:val="26"/>
        </w:rPr>
        <w:t>201</w:t>
      </w:r>
      <w:r w:rsidR="006105FD" w:rsidRPr="00675CD7">
        <w:rPr>
          <w:b/>
          <w:sz w:val="26"/>
          <w:szCs w:val="26"/>
        </w:rPr>
        <w:t>8</w:t>
      </w:r>
      <w:r w:rsidRPr="00675CD7">
        <w:rPr>
          <w:b/>
          <w:sz w:val="26"/>
          <w:szCs w:val="26"/>
        </w:rPr>
        <w:t xml:space="preserve">г. – планируемые доходы и расходы составят- </w:t>
      </w:r>
      <w:r w:rsidR="006105FD" w:rsidRPr="00675CD7">
        <w:rPr>
          <w:b/>
          <w:sz w:val="26"/>
          <w:szCs w:val="26"/>
        </w:rPr>
        <w:t>3</w:t>
      </w:r>
      <w:r w:rsidR="009367C4">
        <w:rPr>
          <w:b/>
          <w:sz w:val="26"/>
          <w:szCs w:val="26"/>
        </w:rPr>
        <w:t>5</w:t>
      </w:r>
      <w:r w:rsidR="006105FD" w:rsidRPr="00675CD7">
        <w:rPr>
          <w:b/>
          <w:sz w:val="26"/>
          <w:szCs w:val="26"/>
        </w:rPr>
        <w:t> 661 000</w:t>
      </w:r>
      <w:r w:rsidRPr="00675CD7">
        <w:rPr>
          <w:b/>
          <w:sz w:val="26"/>
          <w:szCs w:val="26"/>
        </w:rPr>
        <w:t xml:space="preserve"> руб.</w:t>
      </w:r>
      <w:r w:rsidR="00E25FC9" w:rsidRPr="00675CD7">
        <w:rPr>
          <w:b/>
          <w:sz w:val="26"/>
          <w:szCs w:val="26"/>
        </w:rPr>
        <w:t xml:space="preserve"> </w:t>
      </w:r>
    </w:p>
    <w:p w:rsidR="003A2C48" w:rsidRDefault="003A2C48" w:rsidP="003A2C4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•</w:t>
      </w:r>
      <w:r>
        <w:rPr>
          <w:sz w:val="26"/>
          <w:szCs w:val="26"/>
        </w:rPr>
        <w:tab/>
        <w:t xml:space="preserve">Содержание Администрации </w:t>
      </w:r>
      <w:r w:rsidR="006105FD">
        <w:rPr>
          <w:sz w:val="26"/>
          <w:szCs w:val="26"/>
        </w:rPr>
        <w:t>7 340 200</w:t>
      </w:r>
      <w:r>
        <w:rPr>
          <w:sz w:val="26"/>
          <w:szCs w:val="26"/>
        </w:rPr>
        <w:t xml:space="preserve"> руб., в том числе з/п </w:t>
      </w:r>
      <w:r w:rsidR="006105FD">
        <w:rPr>
          <w:sz w:val="26"/>
          <w:szCs w:val="26"/>
        </w:rPr>
        <w:t>5 176 600</w:t>
      </w:r>
      <w:r>
        <w:rPr>
          <w:sz w:val="26"/>
          <w:szCs w:val="26"/>
        </w:rPr>
        <w:t xml:space="preserve"> руб., налоги </w:t>
      </w:r>
      <w:r w:rsidR="006105FD">
        <w:rPr>
          <w:sz w:val="26"/>
          <w:szCs w:val="26"/>
        </w:rPr>
        <w:t>1 563 600</w:t>
      </w:r>
      <w:r>
        <w:rPr>
          <w:sz w:val="26"/>
          <w:szCs w:val="26"/>
        </w:rPr>
        <w:t xml:space="preserve"> руб., прочие услуги (обновление программ, печать в газете Волжская новь, услуги связи, ремонт автомобилей, </w:t>
      </w:r>
      <w:proofErr w:type="spellStart"/>
      <w:r>
        <w:rPr>
          <w:sz w:val="26"/>
          <w:szCs w:val="26"/>
        </w:rPr>
        <w:t>зап</w:t>
      </w:r>
      <w:proofErr w:type="spellEnd"/>
      <w:r>
        <w:rPr>
          <w:sz w:val="26"/>
          <w:szCs w:val="26"/>
        </w:rPr>
        <w:t xml:space="preserve">. части на автомобили, </w:t>
      </w:r>
      <w:r>
        <w:rPr>
          <w:sz w:val="26"/>
          <w:szCs w:val="26"/>
        </w:rPr>
        <w:lastRenderedPageBreak/>
        <w:t xml:space="preserve">заправка ГСМ автомобилей, налог на имущество, транспортный налог, экология, канц. товары) 600 000 руб. </w:t>
      </w:r>
    </w:p>
    <w:p w:rsidR="003A2C48" w:rsidRDefault="003A2C48" w:rsidP="003A2C4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 xml:space="preserve">Содержание ДК НИВА -  </w:t>
      </w:r>
      <w:r w:rsidR="006105FD">
        <w:rPr>
          <w:sz w:val="26"/>
          <w:szCs w:val="26"/>
        </w:rPr>
        <w:t xml:space="preserve">5 648 </w:t>
      </w:r>
      <w:r w:rsidR="007E3B87">
        <w:rPr>
          <w:sz w:val="26"/>
          <w:szCs w:val="26"/>
        </w:rPr>
        <w:t>000</w:t>
      </w:r>
      <w:r>
        <w:rPr>
          <w:sz w:val="26"/>
          <w:szCs w:val="26"/>
        </w:rPr>
        <w:t xml:space="preserve"> руб.</w:t>
      </w:r>
    </w:p>
    <w:p w:rsidR="003A2C48" w:rsidRDefault="003A2C48" w:rsidP="003A2C4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 xml:space="preserve">Молодежная политика – </w:t>
      </w:r>
      <w:r w:rsidR="006105FD">
        <w:rPr>
          <w:sz w:val="26"/>
          <w:szCs w:val="26"/>
        </w:rPr>
        <w:t>348 000</w:t>
      </w:r>
      <w:r>
        <w:rPr>
          <w:sz w:val="26"/>
          <w:szCs w:val="26"/>
        </w:rPr>
        <w:t xml:space="preserve"> руб.</w:t>
      </w:r>
    </w:p>
    <w:p w:rsidR="003A2C48" w:rsidRDefault="003A2C48" w:rsidP="003A2C4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 xml:space="preserve">Физическая культура и спорт  - </w:t>
      </w:r>
      <w:r w:rsidR="006105FD">
        <w:rPr>
          <w:sz w:val="26"/>
          <w:szCs w:val="26"/>
        </w:rPr>
        <w:t>25</w:t>
      </w:r>
      <w:r w:rsidR="00E25FC9">
        <w:rPr>
          <w:sz w:val="26"/>
          <w:szCs w:val="26"/>
        </w:rPr>
        <w:t>0</w:t>
      </w:r>
      <w:r>
        <w:rPr>
          <w:sz w:val="26"/>
          <w:szCs w:val="26"/>
        </w:rPr>
        <w:t xml:space="preserve"> 000 руб.</w:t>
      </w:r>
    </w:p>
    <w:p w:rsidR="003A2C48" w:rsidRDefault="003A2C48" w:rsidP="003A2C4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 xml:space="preserve">Субсидии на сельское хозяйство </w:t>
      </w:r>
      <w:r w:rsidR="00E25FC9">
        <w:rPr>
          <w:sz w:val="26"/>
          <w:szCs w:val="26"/>
        </w:rPr>
        <w:t>10</w:t>
      </w:r>
      <w:r>
        <w:rPr>
          <w:sz w:val="26"/>
          <w:szCs w:val="26"/>
        </w:rPr>
        <w:t>0 000 руб.</w:t>
      </w:r>
    </w:p>
    <w:p w:rsidR="003A2C48" w:rsidRDefault="003A2C48" w:rsidP="003A2C4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 xml:space="preserve">ГО и ЧС </w:t>
      </w:r>
      <w:r w:rsidR="006105FD">
        <w:rPr>
          <w:sz w:val="26"/>
          <w:szCs w:val="26"/>
        </w:rPr>
        <w:t>1 110</w:t>
      </w:r>
      <w:r>
        <w:rPr>
          <w:sz w:val="26"/>
          <w:szCs w:val="26"/>
        </w:rPr>
        <w:t xml:space="preserve"> 000 руб.</w:t>
      </w:r>
    </w:p>
    <w:p w:rsidR="003A2C48" w:rsidRDefault="003A2C48" w:rsidP="003A2C4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>Резервный фонд 600 000 руб.</w:t>
      </w:r>
    </w:p>
    <w:p w:rsidR="003A2C48" w:rsidRDefault="003A2C48" w:rsidP="003A2C4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 xml:space="preserve">ВУС – </w:t>
      </w:r>
      <w:r w:rsidR="007E3B87">
        <w:rPr>
          <w:sz w:val="26"/>
          <w:szCs w:val="26"/>
        </w:rPr>
        <w:t>202 00</w:t>
      </w:r>
      <w:r w:rsidR="006105FD">
        <w:rPr>
          <w:sz w:val="26"/>
          <w:szCs w:val="26"/>
        </w:rPr>
        <w:t>0</w:t>
      </w:r>
      <w:r>
        <w:rPr>
          <w:sz w:val="26"/>
          <w:szCs w:val="26"/>
        </w:rPr>
        <w:t xml:space="preserve"> руб.</w:t>
      </w:r>
    </w:p>
    <w:p w:rsidR="003A2C48" w:rsidRDefault="003A2C48" w:rsidP="003A2C4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 xml:space="preserve">ДНД – 200 000 руб. </w:t>
      </w:r>
    </w:p>
    <w:p w:rsidR="00E25FC9" w:rsidRDefault="003A2C48" w:rsidP="003A2C4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•</w:t>
      </w:r>
      <w:r>
        <w:rPr>
          <w:sz w:val="26"/>
          <w:szCs w:val="26"/>
        </w:rPr>
        <w:tab/>
        <w:t xml:space="preserve">Соц.поддержка населения </w:t>
      </w:r>
      <w:r w:rsidR="006105FD">
        <w:rPr>
          <w:sz w:val="26"/>
          <w:szCs w:val="26"/>
        </w:rPr>
        <w:t>24</w:t>
      </w:r>
      <w:r>
        <w:rPr>
          <w:sz w:val="26"/>
          <w:szCs w:val="26"/>
        </w:rPr>
        <w:t>0 000 руб.</w:t>
      </w:r>
    </w:p>
    <w:p w:rsidR="00E25FC9" w:rsidRDefault="00A121C9" w:rsidP="00A121C9">
      <w:pPr>
        <w:pStyle w:val="a3"/>
        <w:tabs>
          <w:tab w:val="left" w:pos="7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Оплата капитального ремонта муниципального жилья -2</w:t>
      </w:r>
      <w:r w:rsidR="006105FD">
        <w:rPr>
          <w:sz w:val="26"/>
          <w:szCs w:val="26"/>
        </w:rPr>
        <w:t>0</w:t>
      </w:r>
      <w:r>
        <w:rPr>
          <w:sz w:val="26"/>
          <w:szCs w:val="26"/>
        </w:rPr>
        <w:t>0 000 руб.</w:t>
      </w:r>
    </w:p>
    <w:p w:rsidR="007E3B87" w:rsidRDefault="003A2C48" w:rsidP="00F804E0">
      <w:pPr>
        <w:pStyle w:val="a3"/>
        <w:numPr>
          <w:ilvl w:val="0"/>
          <w:numId w:val="11"/>
        </w:numPr>
        <w:spacing w:line="360" w:lineRule="auto"/>
        <w:ind w:left="0" w:firstLine="708"/>
        <w:jc w:val="both"/>
        <w:rPr>
          <w:sz w:val="26"/>
          <w:szCs w:val="26"/>
        </w:rPr>
      </w:pPr>
      <w:r w:rsidRPr="007E3B87">
        <w:rPr>
          <w:sz w:val="26"/>
          <w:szCs w:val="26"/>
        </w:rPr>
        <w:t>•</w:t>
      </w:r>
      <w:r w:rsidRPr="007E3B87">
        <w:rPr>
          <w:sz w:val="26"/>
          <w:szCs w:val="26"/>
        </w:rPr>
        <w:tab/>
      </w:r>
      <w:r w:rsidR="00F804E0" w:rsidRPr="007E3B87">
        <w:rPr>
          <w:sz w:val="26"/>
          <w:szCs w:val="26"/>
        </w:rPr>
        <w:t xml:space="preserve">Благоустройство – </w:t>
      </w:r>
      <w:r w:rsidR="007E3B87">
        <w:rPr>
          <w:sz w:val="26"/>
          <w:szCs w:val="26"/>
        </w:rPr>
        <w:t>10 888 000</w:t>
      </w:r>
      <w:r w:rsidR="00F804E0" w:rsidRPr="007E3B87">
        <w:rPr>
          <w:sz w:val="26"/>
          <w:szCs w:val="26"/>
        </w:rPr>
        <w:t xml:space="preserve"> руб. из них приобретение  станции водоочистки – 3 000 000 руб., оплата за уличное освещение (электроэнергия) 2 400 000 руб., тех.обслуживание наружного освещения, закупка светодиодных светильников </w:t>
      </w:r>
      <w:r w:rsidR="007E3B87" w:rsidRPr="007E3B87">
        <w:rPr>
          <w:sz w:val="26"/>
          <w:szCs w:val="26"/>
        </w:rPr>
        <w:t>5</w:t>
      </w:r>
      <w:r w:rsidR="00F804E0" w:rsidRPr="007E3B87">
        <w:rPr>
          <w:sz w:val="26"/>
          <w:szCs w:val="26"/>
        </w:rPr>
        <w:t xml:space="preserve">00 000 руб., содержание дорог (чистка дорог от снега и посыпка песком, подметание дорог) </w:t>
      </w:r>
      <w:r w:rsidR="00BB3EEE">
        <w:rPr>
          <w:sz w:val="26"/>
          <w:szCs w:val="26"/>
        </w:rPr>
        <w:t>6</w:t>
      </w:r>
      <w:r w:rsidR="007E3B87" w:rsidRPr="007E3B87">
        <w:rPr>
          <w:sz w:val="26"/>
          <w:szCs w:val="26"/>
        </w:rPr>
        <w:t>00</w:t>
      </w:r>
      <w:r w:rsidR="00F804E0" w:rsidRPr="007E3B87">
        <w:rPr>
          <w:sz w:val="26"/>
          <w:szCs w:val="26"/>
        </w:rPr>
        <w:t xml:space="preserve"> 000 руб., закупка песка, щебня, асфальтной крошки 200 000 руб.,  закупка дорожных знаков 300 000 руб., топографическая съемка земель – 200 000 руб., ямочный ремонт – 250 000 руб., аренда и услуги спецтехники  400 000 руб., закупка саженцев для озеленения 1</w:t>
      </w:r>
      <w:r w:rsidR="007E3B87" w:rsidRPr="007E3B87">
        <w:rPr>
          <w:sz w:val="26"/>
          <w:szCs w:val="26"/>
        </w:rPr>
        <w:t>3</w:t>
      </w:r>
      <w:r w:rsidR="00F804E0" w:rsidRPr="007E3B87">
        <w:rPr>
          <w:sz w:val="26"/>
          <w:szCs w:val="26"/>
        </w:rPr>
        <w:t xml:space="preserve">0 000 руб., вырубка и опиловка деревьев 300 000 руб., вывоз несанкционированных свалок, веток и крупногабаритного мусора, уборка территории, </w:t>
      </w:r>
      <w:r w:rsidR="007E3B87" w:rsidRPr="007E3B87">
        <w:rPr>
          <w:sz w:val="26"/>
          <w:szCs w:val="26"/>
        </w:rPr>
        <w:t>6</w:t>
      </w:r>
      <w:r w:rsidR="00FA6265">
        <w:rPr>
          <w:sz w:val="26"/>
          <w:szCs w:val="26"/>
        </w:rPr>
        <w:t>5</w:t>
      </w:r>
      <w:r w:rsidR="00F804E0" w:rsidRPr="007E3B87">
        <w:rPr>
          <w:sz w:val="26"/>
          <w:szCs w:val="26"/>
        </w:rPr>
        <w:t xml:space="preserve">0 000 руб., отлов животных – 150 000 руб., обустройство контейнерных площадок </w:t>
      </w:r>
      <w:r w:rsidR="007E3B87" w:rsidRPr="007E3B87">
        <w:rPr>
          <w:sz w:val="26"/>
          <w:szCs w:val="26"/>
        </w:rPr>
        <w:t>20</w:t>
      </w:r>
      <w:r w:rsidR="00F804E0" w:rsidRPr="007E3B87">
        <w:rPr>
          <w:sz w:val="26"/>
          <w:szCs w:val="26"/>
        </w:rPr>
        <w:t xml:space="preserve">0 000 руб., закупка материалов для уборки территории – </w:t>
      </w:r>
      <w:r w:rsidR="00BB3EEE">
        <w:rPr>
          <w:sz w:val="26"/>
          <w:szCs w:val="26"/>
        </w:rPr>
        <w:t>3</w:t>
      </w:r>
      <w:r w:rsidR="00F804E0" w:rsidRPr="007E3B87">
        <w:rPr>
          <w:sz w:val="26"/>
          <w:szCs w:val="26"/>
        </w:rPr>
        <w:t xml:space="preserve">50 000 руб., покос травы </w:t>
      </w:r>
      <w:r w:rsidR="00BB3EEE">
        <w:rPr>
          <w:sz w:val="26"/>
          <w:szCs w:val="26"/>
        </w:rPr>
        <w:t>1</w:t>
      </w:r>
      <w:r w:rsidR="00F804E0" w:rsidRPr="007E3B87">
        <w:rPr>
          <w:sz w:val="26"/>
          <w:szCs w:val="26"/>
        </w:rPr>
        <w:t>50 000 руб., благоустройство территори</w:t>
      </w:r>
      <w:r w:rsidR="00B344A3">
        <w:rPr>
          <w:sz w:val="26"/>
          <w:szCs w:val="26"/>
        </w:rPr>
        <w:t>й</w:t>
      </w:r>
      <w:r w:rsidR="00F804E0" w:rsidRPr="007E3B87">
        <w:rPr>
          <w:sz w:val="26"/>
          <w:szCs w:val="26"/>
        </w:rPr>
        <w:t xml:space="preserve"> при въезде в </w:t>
      </w:r>
      <w:proofErr w:type="spellStart"/>
      <w:r w:rsidR="00F804E0" w:rsidRPr="007E3B87">
        <w:rPr>
          <w:sz w:val="26"/>
          <w:szCs w:val="26"/>
        </w:rPr>
        <w:t>п.В.Подстепновка</w:t>
      </w:r>
      <w:proofErr w:type="spellEnd"/>
      <w:r w:rsidR="00F804E0" w:rsidRPr="007E3B87">
        <w:rPr>
          <w:sz w:val="26"/>
          <w:szCs w:val="26"/>
        </w:rPr>
        <w:t xml:space="preserve"> – 300 000 руб.</w:t>
      </w:r>
      <w:r w:rsidR="001325C1" w:rsidRPr="007E3B87">
        <w:rPr>
          <w:sz w:val="26"/>
          <w:szCs w:val="26"/>
        </w:rPr>
        <w:t xml:space="preserve">, </w:t>
      </w:r>
      <w:r w:rsidR="00FA6265">
        <w:rPr>
          <w:sz w:val="26"/>
          <w:szCs w:val="26"/>
        </w:rPr>
        <w:t>Субсидия в областной бюджет – 6 301 000 руб., оплата земельного налога – 2 000 000 руб.</w:t>
      </w:r>
    </w:p>
    <w:p w:rsidR="00B344A3" w:rsidRDefault="00B344A3" w:rsidP="00B344A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Будет продолжено выполнение следующих работ: </w:t>
      </w:r>
    </w:p>
    <w:p w:rsidR="00B344A3" w:rsidRDefault="00B344A3" w:rsidP="00B344A3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ограждение и ремонт детских площадок и газонов;</w:t>
      </w:r>
    </w:p>
    <w:p w:rsidR="00B344A3" w:rsidRPr="00B0159F" w:rsidRDefault="00B344A3" w:rsidP="00B344A3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- установка номерных табличек на дома с указанием улиц;</w:t>
      </w:r>
    </w:p>
    <w:p w:rsidR="00B344A3" w:rsidRDefault="00B344A3" w:rsidP="00B344A3">
      <w:pPr>
        <w:spacing w:line="360" w:lineRule="auto"/>
        <w:jc w:val="both"/>
        <w:rPr>
          <w:sz w:val="26"/>
          <w:szCs w:val="26"/>
        </w:rPr>
      </w:pPr>
      <w:r w:rsidRPr="00B0159F">
        <w:rPr>
          <w:color w:val="000000"/>
          <w:sz w:val="26"/>
          <w:szCs w:val="26"/>
        </w:rPr>
        <w:t xml:space="preserve">- </w:t>
      </w:r>
      <w:r w:rsidRPr="00B0159F">
        <w:rPr>
          <w:sz w:val="26"/>
          <w:szCs w:val="26"/>
        </w:rPr>
        <w:t xml:space="preserve">борьба с </w:t>
      </w:r>
      <w:proofErr w:type="spellStart"/>
      <w:r w:rsidRPr="00B0159F">
        <w:rPr>
          <w:sz w:val="26"/>
          <w:szCs w:val="26"/>
        </w:rPr>
        <w:t>карантийной</w:t>
      </w:r>
      <w:proofErr w:type="spellEnd"/>
      <w:r w:rsidRPr="00B0159F">
        <w:rPr>
          <w:sz w:val="26"/>
          <w:szCs w:val="26"/>
        </w:rPr>
        <w:t xml:space="preserve"> растительностью, обработкой мест массового пребывания населения от клещей, чистка колодцев, выполнение других работ касающихся благоустройства территории</w:t>
      </w:r>
      <w:r>
        <w:rPr>
          <w:sz w:val="26"/>
          <w:szCs w:val="26"/>
        </w:rPr>
        <w:t>, снос и уборка брошенных сараев, завершение работ по уборке гаражей с центральных улиц поселения;</w:t>
      </w:r>
    </w:p>
    <w:p w:rsidR="00B344A3" w:rsidRDefault="00B344A3" w:rsidP="00B344A3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благоустройство озер поселения, уборка дубовой рощи, проведение субботников</w:t>
      </w:r>
      <w:r w:rsidRPr="00B0159F">
        <w:rPr>
          <w:color w:val="000000"/>
          <w:sz w:val="26"/>
          <w:szCs w:val="26"/>
        </w:rPr>
        <w:t>.</w:t>
      </w:r>
    </w:p>
    <w:p w:rsidR="00B56195" w:rsidRDefault="00B56195" w:rsidP="00B344A3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Также в 2017 году на территории было выявлено 227 правонарушений, 221 устранено, составлено 6 протоколов об административном правонарушении.</w:t>
      </w:r>
      <w:bookmarkStart w:id="0" w:name="_GoBack"/>
      <w:bookmarkEnd w:id="0"/>
    </w:p>
    <w:p w:rsidR="00DB7BA1" w:rsidRDefault="00DB7BA1" w:rsidP="00283666">
      <w:pPr>
        <w:pStyle w:val="a3"/>
        <w:numPr>
          <w:ilvl w:val="0"/>
          <w:numId w:val="7"/>
        </w:numPr>
        <w:jc w:val="center"/>
        <w:rPr>
          <w:b/>
          <w:sz w:val="26"/>
          <w:szCs w:val="26"/>
        </w:rPr>
      </w:pPr>
      <w:r w:rsidRPr="00DB7BA1">
        <w:rPr>
          <w:b/>
          <w:sz w:val="26"/>
          <w:szCs w:val="26"/>
        </w:rPr>
        <w:t>ЖКХ</w:t>
      </w:r>
    </w:p>
    <w:p w:rsidR="00DB7BA1" w:rsidRDefault="00735D83" w:rsidP="00735D83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территории с.п. Верхняя Подстепновка расположено 19 многоквартирных домов, </w:t>
      </w:r>
      <w:r w:rsidR="00D83DA0">
        <w:rPr>
          <w:sz w:val="26"/>
          <w:szCs w:val="26"/>
        </w:rPr>
        <w:t>3</w:t>
      </w:r>
      <w:r>
        <w:rPr>
          <w:sz w:val="26"/>
          <w:szCs w:val="26"/>
        </w:rPr>
        <w:t xml:space="preserve"> дом</w:t>
      </w:r>
      <w:r w:rsidR="00D83DA0">
        <w:rPr>
          <w:sz w:val="26"/>
          <w:szCs w:val="26"/>
        </w:rPr>
        <w:t>а</w:t>
      </w:r>
      <w:r>
        <w:rPr>
          <w:sz w:val="26"/>
          <w:szCs w:val="26"/>
        </w:rPr>
        <w:t xml:space="preserve"> обслуживаются управляющей компанией, в 7 создано ТСЖ, </w:t>
      </w:r>
      <w:r w:rsidR="00D83DA0">
        <w:rPr>
          <w:sz w:val="26"/>
          <w:szCs w:val="26"/>
        </w:rPr>
        <w:t>9</w:t>
      </w:r>
      <w:r>
        <w:rPr>
          <w:sz w:val="26"/>
          <w:szCs w:val="26"/>
        </w:rPr>
        <w:t xml:space="preserve"> домов находятся в непосредственном управлении. Теплоснабжение данных многоквартирных домов осуществляется централизовано </w:t>
      </w:r>
      <w:r w:rsidR="008269CB">
        <w:rPr>
          <w:sz w:val="26"/>
          <w:szCs w:val="26"/>
        </w:rPr>
        <w:t xml:space="preserve">котельной расположенной в п. Верхняя Подстепновка которая находится в управлении муниципального унитарного предприятия «Волжские тепловые сети». </w:t>
      </w:r>
      <w:r w:rsidR="003D3C76">
        <w:rPr>
          <w:sz w:val="26"/>
          <w:szCs w:val="26"/>
        </w:rPr>
        <w:t xml:space="preserve">Процент собираемости по оплате за теплоснабжение составил с ТСЖ </w:t>
      </w:r>
      <w:r w:rsidR="00B56195">
        <w:rPr>
          <w:sz w:val="26"/>
          <w:szCs w:val="26"/>
        </w:rPr>
        <w:t xml:space="preserve">95 %, </w:t>
      </w:r>
      <w:r w:rsidR="003D3C76">
        <w:rPr>
          <w:sz w:val="26"/>
          <w:szCs w:val="26"/>
        </w:rPr>
        <w:t xml:space="preserve">непосредственное управление </w:t>
      </w:r>
      <w:r w:rsidR="00B56195">
        <w:rPr>
          <w:sz w:val="26"/>
          <w:szCs w:val="26"/>
        </w:rPr>
        <w:t>91</w:t>
      </w:r>
      <w:r w:rsidR="003D3C76">
        <w:rPr>
          <w:sz w:val="26"/>
          <w:szCs w:val="26"/>
        </w:rPr>
        <w:t xml:space="preserve"> %, с УК </w:t>
      </w:r>
      <w:r w:rsidR="00B56195">
        <w:rPr>
          <w:sz w:val="26"/>
          <w:szCs w:val="26"/>
        </w:rPr>
        <w:t>86</w:t>
      </w:r>
      <w:r w:rsidR="003D3C76">
        <w:rPr>
          <w:sz w:val="26"/>
          <w:szCs w:val="26"/>
        </w:rPr>
        <w:t xml:space="preserve"> %. </w:t>
      </w:r>
      <w:r w:rsidR="008269CB">
        <w:rPr>
          <w:sz w:val="26"/>
          <w:szCs w:val="26"/>
        </w:rPr>
        <w:t>Водоснабжение, водоотведение, а также сбор и вывоз ТБО осуществляется муниципальным унитарным предприятием «Подстепновка»</w:t>
      </w:r>
      <w:r w:rsidR="009367C4">
        <w:rPr>
          <w:sz w:val="26"/>
          <w:szCs w:val="26"/>
        </w:rPr>
        <w:t xml:space="preserve">, также данным предприятием в 2017 проведены следующие работы – замена фонарей уличного освещения на более экономичные светодиодные в количестве 97 шт. (в </w:t>
      </w:r>
      <w:proofErr w:type="spellStart"/>
      <w:r w:rsidR="009367C4">
        <w:rPr>
          <w:sz w:val="26"/>
          <w:szCs w:val="26"/>
        </w:rPr>
        <w:t>Подстепновке</w:t>
      </w:r>
      <w:proofErr w:type="spellEnd"/>
      <w:r w:rsidR="009367C4">
        <w:rPr>
          <w:sz w:val="26"/>
          <w:szCs w:val="26"/>
        </w:rPr>
        <w:t xml:space="preserve"> </w:t>
      </w:r>
      <w:r w:rsidR="00E872A2">
        <w:rPr>
          <w:sz w:val="26"/>
          <w:szCs w:val="26"/>
        </w:rPr>
        <w:t xml:space="preserve">63, в Верхней </w:t>
      </w:r>
      <w:proofErr w:type="spellStart"/>
      <w:r w:rsidR="00E872A2">
        <w:rPr>
          <w:sz w:val="26"/>
          <w:szCs w:val="26"/>
        </w:rPr>
        <w:t>Подстепновке</w:t>
      </w:r>
      <w:proofErr w:type="spellEnd"/>
      <w:r w:rsidR="00E872A2">
        <w:rPr>
          <w:sz w:val="26"/>
          <w:szCs w:val="26"/>
        </w:rPr>
        <w:t xml:space="preserve"> 34), тем самым достигнута экономия </w:t>
      </w:r>
      <w:proofErr w:type="gramStart"/>
      <w:r w:rsidR="00E872A2">
        <w:rPr>
          <w:sz w:val="26"/>
          <w:szCs w:val="26"/>
        </w:rPr>
        <w:t>по оплате электроэнергии более чем в два раза, в пос. Верхняя Подстепновка по всем улицам произведена прочистка канализации (261 раз), на водозаборе произведена замена разводящего трубопровода диметром 225 – 60 м., диаметром 110 – 150 м., диаметром 63 – 300 м. Произведена замена глу</w:t>
      </w:r>
      <w:r w:rsidR="00462DE2">
        <w:rPr>
          <w:sz w:val="26"/>
          <w:szCs w:val="26"/>
        </w:rPr>
        <w:t>бинных насосов в количестве 5 шт. В 2017 году населению (частный сектор) начислено  3 155 847,23, оплачено 3 085 376,99</w:t>
      </w:r>
      <w:proofErr w:type="gramEnd"/>
      <w:r w:rsidR="00462DE2">
        <w:rPr>
          <w:sz w:val="26"/>
          <w:szCs w:val="26"/>
        </w:rPr>
        <w:t>, долг 70 470,24, процент собираемости 97</w:t>
      </w:r>
      <w:r w:rsidR="00A05BFB">
        <w:rPr>
          <w:sz w:val="26"/>
          <w:szCs w:val="26"/>
        </w:rPr>
        <w:t xml:space="preserve"> %, ТСЖ</w:t>
      </w:r>
      <w:r w:rsidR="00B56195">
        <w:rPr>
          <w:sz w:val="26"/>
          <w:szCs w:val="26"/>
        </w:rPr>
        <w:t xml:space="preserve"> и НУ</w:t>
      </w:r>
      <w:r w:rsidR="00A05BFB">
        <w:rPr>
          <w:sz w:val="26"/>
          <w:szCs w:val="26"/>
        </w:rPr>
        <w:t xml:space="preserve"> </w:t>
      </w:r>
      <w:r w:rsidR="00F6184A">
        <w:rPr>
          <w:sz w:val="26"/>
          <w:szCs w:val="26"/>
        </w:rPr>
        <w:t>9</w:t>
      </w:r>
      <w:r w:rsidR="00B56195">
        <w:rPr>
          <w:sz w:val="26"/>
          <w:szCs w:val="26"/>
        </w:rPr>
        <w:t>7</w:t>
      </w:r>
      <w:r w:rsidR="00A05BFB">
        <w:rPr>
          <w:sz w:val="26"/>
          <w:szCs w:val="26"/>
        </w:rPr>
        <w:t xml:space="preserve"> %, УК 80%.</w:t>
      </w:r>
    </w:p>
    <w:p w:rsidR="001737E5" w:rsidRDefault="001737E5" w:rsidP="00283666">
      <w:pPr>
        <w:pStyle w:val="a3"/>
        <w:numPr>
          <w:ilvl w:val="0"/>
          <w:numId w:val="7"/>
        </w:numPr>
        <w:jc w:val="center"/>
        <w:rPr>
          <w:sz w:val="26"/>
          <w:szCs w:val="26"/>
        </w:rPr>
      </w:pPr>
      <w:r w:rsidRPr="00645FFE">
        <w:rPr>
          <w:b/>
          <w:bCs/>
          <w:sz w:val="26"/>
          <w:szCs w:val="26"/>
        </w:rPr>
        <w:t>Образование</w:t>
      </w:r>
    </w:p>
    <w:p w:rsidR="009B3106" w:rsidRDefault="009B3106" w:rsidP="00C14026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 территории поселения расположены школа и детский сад, директором которых является Малкин В.Ю., посещают школу – </w:t>
      </w:r>
      <w:r w:rsidR="00C14026">
        <w:rPr>
          <w:sz w:val="26"/>
          <w:szCs w:val="26"/>
        </w:rPr>
        <w:t>200</w:t>
      </w:r>
      <w:r w:rsidR="00FE1073">
        <w:rPr>
          <w:sz w:val="26"/>
          <w:szCs w:val="26"/>
        </w:rPr>
        <w:t xml:space="preserve"> детей</w:t>
      </w:r>
      <w:r>
        <w:rPr>
          <w:sz w:val="26"/>
          <w:szCs w:val="26"/>
        </w:rPr>
        <w:t xml:space="preserve"> школьного возраста. Детский сад посещают </w:t>
      </w:r>
      <w:r w:rsidR="00C14026">
        <w:rPr>
          <w:sz w:val="26"/>
          <w:szCs w:val="26"/>
        </w:rPr>
        <w:t>184</w:t>
      </w:r>
      <w:r>
        <w:rPr>
          <w:sz w:val="26"/>
          <w:szCs w:val="26"/>
        </w:rPr>
        <w:t xml:space="preserve"> воспитанника. Очередность в детский сад на 201</w:t>
      </w:r>
      <w:r w:rsidR="00FE1073">
        <w:rPr>
          <w:sz w:val="26"/>
          <w:szCs w:val="26"/>
        </w:rPr>
        <w:t>7</w:t>
      </w:r>
      <w:r>
        <w:rPr>
          <w:sz w:val="26"/>
          <w:szCs w:val="26"/>
        </w:rPr>
        <w:t xml:space="preserve"> год 1</w:t>
      </w:r>
      <w:r w:rsidR="00D83DA0">
        <w:rPr>
          <w:sz w:val="26"/>
          <w:szCs w:val="26"/>
        </w:rPr>
        <w:t>6</w:t>
      </w:r>
      <w:r w:rsidR="00FE1073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 w:rsidR="00FE1073">
        <w:rPr>
          <w:sz w:val="26"/>
          <w:szCs w:val="26"/>
        </w:rPr>
        <w:t>ребенка</w:t>
      </w:r>
      <w:r>
        <w:rPr>
          <w:sz w:val="26"/>
          <w:szCs w:val="26"/>
        </w:rPr>
        <w:t>.</w:t>
      </w:r>
      <w:r w:rsidR="00462DE2">
        <w:rPr>
          <w:sz w:val="26"/>
          <w:szCs w:val="26"/>
        </w:rPr>
        <w:t xml:space="preserve"> В возрасте от 0 до 3 – 141, от 3 до 7 – 23.</w:t>
      </w:r>
    </w:p>
    <w:p w:rsidR="00B344A3" w:rsidRDefault="00B344A3" w:rsidP="00C14026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6"/>
          <w:szCs w:val="26"/>
        </w:rPr>
      </w:pPr>
    </w:p>
    <w:p w:rsidR="00B344A3" w:rsidRDefault="00B344A3" w:rsidP="00C14026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sz w:val="26"/>
          <w:szCs w:val="26"/>
        </w:rPr>
      </w:pPr>
    </w:p>
    <w:p w:rsidR="00FB410A" w:rsidRDefault="00FB410A" w:rsidP="00FB410A">
      <w:pPr>
        <w:pStyle w:val="a3"/>
        <w:numPr>
          <w:ilvl w:val="0"/>
          <w:numId w:val="7"/>
        </w:numPr>
        <w:jc w:val="center"/>
        <w:rPr>
          <w:sz w:val="26"/>
          <w:szCs w:val="26"/>
        </w:rPr>
      </w:pPr>
      <w:r w:rsidRPr="00645FFE">
        <w:rPr>
          <w:b/>
          <w:bCs/>
          <w:sz w:val="26"/>
          <w:szCs w:val="26"/>
        </w:rPr>
        <w:t>Медицина</w:t>
      </w:r>
    </w:p>
    <w:p w:rsidR="00462DE2" w:rsidRDefault="00FB410A" w:rsidP="000B5016">
      <w:pPr>
        <w:pStyle w:val="a3"/>
        <w:spacing w:line="360" w:lineRule="auto"/>
        <w:ind w:left="-43" w:firstLine="763"/>
        <w:jc w:val="both"/>
        <w:rPr>
          <w:sz w:val="26"/>
          <w:szCs w:val="26"/>
        </w:rPr>
      </w:pPr>
      <w:r w:rsidRPr="008D704D">
        <w:rPr>
          <w:bCs/>
          <w:sz w:val="26"/>
          <w:szCs w:val="26"/>
        </w:rPr>
        <w:t>М</w:t>
      </w:r>
      <w:r w:rsidRPr="008D704D">
        <w:rPr>
          <w:sz w:val="26"/>
          <w:szCs w:val="26"/>
        </w:rPr>
        <w:t>е</w:t>
      </w:r>
      <w:r>
        <w:rPr>
          <w:sz w:val="26"/>
          <w:szCs w:val="26"/>
        </w:rPr>
        <w:t>дицинское обслуживание населения осуществля</w:t>
      </w:r>
      <w:r w:rsidR="001242B7">
        <w:rPr>
          <w:sz w:val="26"/>
          <w:szCs w:val="26"/>
        </w:rPr>
        <w:t>ю</w:t>
      </w:r>
      <w:r>
        <w:rPr>
          <w:sz w:val="26"/>
          <w:szCs w:val="26"/>
        </w:rPr>
        <w:t xml:space="preserve">т </w:t>
      </w:r>
      <w:r w:rsidR="001242B7">
        <w:rPr>
          <w:sz w:val="26"/>
          <w:szCs w:val="26"/>
        </w:rPr>
        <w:t xml:space="preserve">офис врача общей практики </w:t>
      </w:r>
      <w:r w:rsidR="007A409E">
        <w:rPr>
          <w:sz w:val="26"/>
          <w:szCs w:val="26"/>
        </w:rPr>
        <w:t xml:space="preserve">расположенного в п. Верхняя Подстепновка </w:t>
      </w:r>
      <w:r w:rsidR="001242B7">
        <w:rPr>
          <w:sz w:val="26"/>
          <w:szCs w:val="26"/>
        </w:rPr>
        <w:t>и 2</w:t>
      </w:r>
      <w:r>
        <w:rPr>
          <w:sz w:val="26"/>
          <w:szCs w:val="26"/>
        </w:rPr>
        <w:t xml:space="preserve"> </w:t>
      </w:r>
      <w:proofErr w:type="spellStart"/>
      <w:r w:rsidR="007A409E">
        <w:rPr>
          <w:sz w:val="26"/>
          <w:szCs w:val="26"/>
        </w:rPr>
        <w:t>фельширско-акушерских</w:t>
      </w:r>
      <w:proofErr w:type="spellEnd"/>
      <w:r w:rsidR="007A409E">
        <w:rPr>
          <w:sz w:val="26"/>
          <w:szCs w:val="26"/>
        </w:rPr>
        <w:t xml:space="preserve"> пункта</w:t>
      </w:r>
      <w:r>
        <w:rPr>
          <w:sz w:val="26"/>
          <w:szCs w:val="26"/>
        </w:rPr>
        <w:t>, которы</w:t>
      </w:r>
      <w:r w:rsidR="007A409E">
        <w:rPr>
          <w:sz w:val="26"/>
          <w:szCs w:val="26"/>
        </w:rPr>
        <w:t>е</w:t>
      </w:r>
      <w:r>
        <w:rPr>
          <w:sz w:val="26"/>
          <w:szCs w:val="26"/>
        </w:rPr>
        <w:t xml:space="preserve"> расположен</w:t>
      </w:r>
      <w:r w:rsidR="007A409E">
        <w:rPr>
          <w:sz w:val="26"/>
          <w:szCs w:val="26"/>
        </w:rPr>
        <w:t>ы</w:t>
      </w:r>
      <w:r>
        <w:rPr>
          <w:sz w:val="26"/>
          <w:szCs w:val="26"/>
        </w:rPr>
        <w:t xml:space="preserve"> в </w:t>
      </w:r>
      <w:r w:rsidR="007A409E">
        <w:rPr>
          <w:sz w:val="26"/>
          <w:szCs w:val="26"/>
        </w:rPr>
        <w:t>п. Подстепновка, и с. Преображенка</w:t>
      </w:r>
      <w:r>
        <w:rPr>
          <w:sz w:val="26"/>
          <w:szCs w:val="26"/>
        </w:rPr>
        <w:t>. Помещени</w:t>
      </w:r>
      <w:r w:rsidR="007A409E">
        <w:rPr>
          <w:sz w:val="26"/>
          <w:szCs w:val="26"/>
        </w:rPr>
        <w:t>я медицинских учреждений</w:t>
      </w:r>
      <w:r>
        <w:rPr>
          <w:sz w:val="26"/>
          <w:szCs w:val="26"/>
        </w:rPr>
        <w:t xml:space="preserve"> наход</w:t>
      </w:r>
      <w:r w:rsidR="007A409E">
        <w:rPr>
          <w:sz w:val="26"/>
          <w:szCs w:val="26"/>
        </w:rPr>
        <w:t>я</w:t>
      </w:r>
      <w:r>
        <w:rPr>
          <w:sz w:val="26"/>
          <w:szCs w:val="26"/>
        </w:rPr>
        <w:t>тся на балансе ЦРБ. За 201</w:t>
      </w:r>
      <w:r w:rsidR="00462DE2">
        <w:rPr>
          <w:sz w:val="26"/>
          <w:szCs w:val="26"/>
        </w:rPr>
        <w:t>7</w:t>
      </w:r>
      <w:r w:rsidR="00FB3A21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было </w:t>
      </w:r>
      <w:r w:rsidR="00462DE2">
        <w:rPr>
          <w:sz w:val="26"/>
          <w:szCs w:val="26"/>
        </w:rPr>
        <w:t>4500</w:t>
      </w:r>
      <w:r>
        <w:rPr>
          <w:sz w:val="26"/>
          <w:szCs w:val="26"/>
        </w:rPr>
        <w:t xml:space="preserve">  посещений граждан, из них </w:t>
      </w:r>
      <w:r w:rsidR="00462DE2">
        <w:rPr>
          <w:sz w:val="26"/>
          <w:szCs w:val="26"/>
        </w:rPr>
        <w:t>450</w:t>
      </w:r>
      <w:r w:rsidR="001740D8">
        <w:rPr>
          <w:sz w:val="26"/>
          <w:szCs w:val="26"/>
        </w:rPr>
        <w:t xml:space="preserve"> на дому</w:t>
      </w:r>
      <w:r w:rsidR="00462DE2">
        <w:rPr>
          <w:sz w:val="26"/>
          <w:szCs w:val="26"/>
        </w:rPr>
        <w:t>.</w:t>
      </w:r>
    </w:p>
    <w:p w:rsidR="002B1DD6" w:rsidRDefault="002B1DD6" w:rsidP="002B1DD6">
      <w:pPr>
        <w:pStyle w:val="a3"/>
        <w:numPr>
          <w:ilvl w:val="0"/>
          <w:numId w:val="7"/>
        </w:numPr>
        <w:tabs>
          <w:tab w:val="left" w:pos="510"/>
        </w:tabs>
        <w:jc w:val="center"/>
        <w:rPr>
          <w:sz w:val="26"/>
          <w:szCs w:val="26"/>
        </w:rPr>
      </w:pPr>
      <w:r w:rsidRPr="00645FFE">
        <w:rPr>
          <w:b/>
          <w:bCs/>
          <w:sz w:val="26"/>
          <w:szCs w:val="26"/>
        </w:rPr>
        <w:t>Спорт</w:t>
      </w:r>
    </w:p>
    <w:p w:rsidR="009B3106" w:rsidRDefault="009B3106" w:rsidP="009B310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45FFE">
        <w:rPr>
          <w:sz w:val="26"/>
          <w:szCs w:val="26"/>
        </w:rPr>
        <w:t xml:space="preserve">емаловажной задачей является развитие физической культуры и спорта. </w:t>
      </w:r>
      <w:r>
        <w:rPr>
          <w:sz w:val="26"/>
          <w:szCs w:val="26"/>
        </w:rPr>
        <w:t xml:space="preserve">Молодежь нашего поселения активно принимала участие в спортивных мероприятиях. </w:t>
      </w:r>
    </w:p>
    <w:p w:rsidR="009B3106" w:rsidRPr="000F3CE5" w:rsidRDefault="009B3106" w:rsidP="009B3106">
      <w:pPr>
        <w:spacing w:line="360" w:lineRule="auto"/>
        <w:jc w:val="both"/>
        <w:rPr>
          <w:sz w:val="26"/>
          <w:szCs w:val="26"/>
        </w:rPr>
      </w:pPr>
      <w:r w:rsidRPr="000F3CE5">
        <w:rPr>
          <w:sz w:val="26"/>
          <w:szCs w:val="26"/>
        </w:rPr>
        <w:t>Организованно 5 спортивных клуба по интересам:</w:t>
      </w:r>
    </w:p>
    <w:p w:rsidR="009B3106" w:rsidRPr="000F3CE5" w:rsidRDefault="009B3106" w:rsidP="009B3106">
      <w:pPr>
        <w:numPr>
          <w:ilvl w:val="0"/>
          <w:numId w:val="8"/>
        </w:numPr>
        <w:spacing w:after="200" w:line="276" w:lineRule="auto"/>
        <w:jc w:val="both"/>
        <w:rPr>
          <w:sz w:val="26"/>
          <w:szCs w:val="26"/>
        </w:rPr>
      </w:pPr>
      <w:r w:rsidRPr="000F3CE5">
        <w:rPr>
          <w:sz w:val="26"/>
          <w:szCs w:val="26"/>
        </w:rPr>
        <w:t>Настольный теннис</w:t>
      </w:r>
    </w:p>
    <w:p w:rsidR="00FE1073" w:rsidRDefault="009B3106" w:rsidP="00001BAD">
      <w:pPr>
        <w:numPr>
          <w:ilvl w:val="0"/>
          <w:numId w:val="8"/>
        </w:numPr>
        <w:spacing w:after="200" w:line="276" w:lineRule="auto"/>
        <w:jc w:val="both"/>
        <w:rPr>
          <w:sz w:val="26"/>
          <w:szCs w:val="26"/>
        </w:rPr>
      </w:pPr>
      <w:r w:rsidRPr="00FE1073">
        <w:rPr>
          <w:sz w:val="26"/>
          <w:szCs w:val="26"/>
        </w:rPr>
        <w:t xml:space="preserve">Шахматы </w:t>
      </w:r>
    </w:p>
    <w:p w:rsidR="009B3106" w:rsidRPr="00FE1073" w:rsidRDefault="00FE1073" w:rsidP="00001BAD">
      <w:pPr>
        <w:numPr>
          <w:ilvl w:val="0"/>
          <w:numId w:val="8"/>
        </w:numPr>
        <w:spacing w:after="200" w:line="276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Дартс</w:t>
      </w:r>
      <w:proofErr w:type="spellEnd"/>
      <w:r>
        <w:rPr>
          <w:sz w:val="26"/>
          <w:szCs w:val="26"/>
        </w:rPr>
        <w:t xml:space="preserve"> </w:t>
      </w:r>
    </w:p>
    <w:p w:rsidR="009B3106" w:rsidRPr="000F3CE5" w:rsidRDefault="009B3106" w:rsidP="009B3106">
      <w:pPr>
        <w:numPr>
          <w:ilvl w:val="0"/>
          <w:numId w:val="8"/>
        </w:numPr>
        <w:spacing w:after="200" w:line="276" w:lineRule="auto"/>
        <w:jc w:val="both"/>
        <w:rPr>
          <w:sz w:val="26"/>
          <w:szCs w:val="26"/>
        </w:rPr>
      </w:pPr>
      <w:r w:rsidRPr="000F3CE5">
        <w:rPr>
          <w:sz w:val="26"/>
          <w:szCs w:val="26"/>
        </w:rPr>
        <w:t xml:space="preserve">Футбол </w:t>
      </w:r>
    </w:p>
    <w:p w:rsidR="009B3106" w:rsidRPr="000F3CE5" w:rsidRDefault="009B3106" w:rsidP="009B3106">
      <w:pPr>
        <w:numPr>
          <w:ilvl w:val="0"/>
          <w:numId w:val="8"/>
        </w:numPr>
        <w:spacing w:after="200" w:line="276" w:lineRule="auto"/>
        <w:jc w:val="both"/>
        <w:rPr>
          <w:sz w:val="26"/>
          <w:szCs w:val="26"/>
        </w:rPr>
      </w:pPr>
      <w:r w:rsidRPr="000F3CE5">
        <w:rPr>
          <w:sz w:val="26"/>
          <w:szCs w:val="26"/>
        </w:rPr>
        <w:t xml:space="preserve">Тхэквондо </w:t>
      </w:r>
    </w:p>
    <w:p w:rsidR="009B3106" w:rsidRPr="000F3CE5" w:rsidRDefault="009B3106" w:rsidP="009B3106">
      <w:pPr>
        <w:spacing w:line="360" w:lineRule="auto"/>
        <w:jc w:val="both"/>
        <w:rPr>
          <w:sz w:val="26"/>
          <w:szCs w:val="26"/>
        </w:rPr>
      </w:pPr>
      <w:r w:rsidRPr="000F3CE5">
        <w:rPr>
          <w:sz w:val="26"/>
          <w:szCs w:val="26"/>
        </w:rPr>
        <w:t xml:space="preserve">- проведено </w:t>
      </w:r>
      <w:r w:rsidR="00462DE2">
        <w:rPr>
          <w:sz w:val="26"/>
          <w:szCs w:val="26"/>
        </w:rPr>
        <w:t>2</w:t>
      </w:r>
      <w:r w:rsidRPr="000F3CE5">
        <w:rPr>
          <w:sz w:val="26"/>
          <w:szCs w:val="26"/>
        </w:rPr>
        <w:t xml:space="preserve"> крупных спортивных мероприятий для молодежи и подростков поселения </w:t>
      </w:r>
    </w:p>
    <w:p w:rsidR="009B3106" w:rsidRPr="000F3CE5" w:rsidRDefault="009B3106" w:rsidP="009B3106">
      <w:pPr>
        <w:spacing w:line="360" w:lineRule="auto"/>
        <w:jc w:val="both"/>
        <w:rPr>
          <w:sz w:val="26"/>
          <w:szCs w:val="26"/>
        </w:rPr>
      </w:pPr>
      <w:r w:rsidRPr="000F3CE5">
        <w:rPr>
          <w:sz w:val="26"/>
          <w:szCs w:val="26"/>
        </w:rPr>
        <w:t>1. Мини футбол на снегу</w:t>
      </w:r>
    </w:p>
    <w:p w:rsidR="009B3106" w:rsidRPr="000F3CE5" w:rsidRDefault="009B3106" w:rsidP="009B3106">
      <w:pPr>
        <w:spacing w:line="360" w:lineRule="auto"/>
        <w:jc w:val="both"/>
        <w:rPr>
          <w:sz w:val="26"/>
          <w:szCs w:val="26"/>
        </w:rPr>
      </w:pPr>
      <w:r w:rsidRPr="000F3CE5">
        <w:rPr>
          <w:sz w:val="26"/>
          <w:szCs w:val="26"/>
        </w:rPr>
        <w:t xml:space="preserve">2. </w:t>
      </w:r>
      <w:proofErr w:type="spellStart"/>
      <w:r w:rsidRPr="000F3CE5">
        <w:rPr>
          <w:sz w:val="26"/>
          <w:szCs w:val="26"/>
        </w:rPr>
        <w:t>Армспорт</w:t>
      </w:r>
      <w:proofErr w:type="spellEnd"/>
    </w:p>
    <w:p w:rsidR="009B3106" w:rsidRDefault="009B3106" w:rsidP="00FE1073">
      <w:pPr>
        <w:spacing w:line="360" w:lineRule="auto"/>
        <w:jc w:val="both"/>
        <w:rPr>
          <w:bCs/>
          <w:sz w:val="26"/>
          <w:szCs w:val="26"/>
        </w:rPr>
      </w:pPr>
      <w:r w:rsidRPr="000F3CE5">
        <w:rPr>
          <w:bCs/>
          <w:sz w:val="26"/>
          <w:szCs w:val="26"/>
        </w:rPr>
        <w:t xml:space="preserve">Также </w:t>
      </w:r>
      <w:r w:rsidR="00FE1073">
        <w:rPr>
          <w:bCs/>
          <w:sz w:val="26"/>
          <w:szCs w:val="26"/>
        </w:rPr>
        <w:t xml:space="preserve">хочется отметить наших инвалидов, которые активно принимают участие в спортивных мероприятиях и всегда занимают самые высокие места. </w:t>
      </w:r>
    </w:p>
    <w:p w:rsidR="00825226" w:rsidRPr="000F3CE5" w:rsidRDefault="00825226" w:rsidP="00FE1073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Трудоустройство молодежи – всего трудоустроено 17 подростков в мае и июне отчетного года, из них 1 подросток состоит на учете в ОДН.  </w:t>
      </w:r>
    </w:p>
    <w:p w:rsidR="001F640B" w:rsidRPr="001F640B" w:rsidRDefault="001F640B" w:rsidP="001F640B">
      <w:pPr>
        <w:pStyle w:val="a3"/>
        <w:shd w:val="clear" w:color="auto" w:fill="F5F5F5"/>
        <w:spacing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B0159F">
        <w:rPr>
          <w:color w:val="000000"/>
          <w:sz w:val="26"/>
          <w:szCs w:val="26"/>
        </w:rPr>
        <w:t>Работа администрации и депутатского корпуса поселения была направлена на решение задач поселения. В последние годы значительно выросла активность инициативных групп населения в решении вопросов благоустройств, капитального ремонта, коммунального хозяйства и в проведении мероприятий. Люди осознают, что успех зависит от их активности и нужно предпринять все усилия, чтобы сохранить то, что имеем. Необходимо беречь, поддерживать и помогать друг другу. От нашей слаженности в работе напрямую зависит выполнение поставленных нами задач.</w:t>
      </w:r>
    </w:p>
    <w:p w:rsidR="001F640B" w:rsidRPr="001F640B" w:rsidRDefault="001F640B" w:rsidP="001F640B">
      <w:pPr>
        <w:pStyle w:val="a3"/>
        <w:shd w:val="clear" w:color="auto" w:fill="F5F5F5"/>
        <w:spacing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1F640B">
        <w:rPr>
          <w:color w:val="000000"/>
          <w:sz w:val="26"/>
          <w:szCs w:val="26"/>
        </w:rPr>
        <w:t xml:space="preserve">Выражаю благодарность </w:t>
      </w:r>
      <w:r w:rsidR="00FE1073" w:rsidRPr="001F640B">
        <w:rPr>
          <w:color w:val="000000"/>
          <w:sz w:val="26"/>
          <w:szCs w:val="26"/>
        </w:rPr>
        <w:t>жителям</w:t>
      </w:r>
      <w:r w:rsidR="00FE1073">
        <w:rPr>
          <w:color w:val="000000"/>
          <w:sz w:val="26"/>
          <w:szCs w:val="26"/>
        </w:rPr>
        <w:t>,</w:t>
      </w:r>
      <w:r w:rsidR="00FE1073" w:rsidRPr="001F640B">
        <w:rPr>
          <w:color w:val="000000"/>
          <w:sz w:val="26"/>
          <w:szCs w:val="26"/>
        </w:rPr>
        <w:t xml:space="preserve"> </w:t>
      </w:r>
      <w:r w:rsidRPr="001F640B">
        <w:rPr>
          <w:color w:val="000000"/>
          <w:sz w:val="26"/>
          <w:szCs w:val="26"/>
        </w:rPr>
        <w:t>депутатам,</w:t>
      </w:r>
      <w:r w:rsidR="00FE1073">
        <w:rPr>
          <w:color w:val="000000"/>
          <w:sz w:val="26"/>
          <w:szCs w:val="26"/>
        </w:rPr>
        <w:t xml:space="preserve"> Администрации муниципального района Волжский Самарской области</w:t>
      </w:r>
      <w:r w:rsidRPr="001F640B">
        <w:rPr>
          <w:color w:val="000000"/>
          <w:sz w:val="26"/>
          <w:szCs w:val="26"/>
        </w:rPr>
        <w:t xml:space="preserve"> за поддержку во всех начинаниях. Желаю всем здоровья, благополучия и успехов!</w:t>
      </w:r>
    </w:p>
    <w:p w:rsidR="00126F57" w:rsidRPr="00645FFE" w:rsidRDefault="00CB45E1" w:rsidP="00FE1073">
      <w:pPr>
        <w:pStyle w:val="a3"/>
        <w:spacing w:before="0" w:beforeAutospacing="0" w:after="0" w:afterAutospacing="0" w:line="360" w:lineRule="auto"/>
        <w:ind w:firstLine="720"/>
        <w:contextualSpacing/>
        <w:jc w:val="both"/>
        <w:rPr>
          <w:sz w:val="26"/>
          <w:szCs w:val="26"/>
        </w:rPr>
      </w:pPr>
      <w:r w:rsidRPr="001F640B">
        <w:rPr>
          <w:sz w:val="26"/>
          <w:szCs w:val="26"/>
        </w:rPr>
        <w:t>Спасибо за внимание.</w:t>
      </w:r>
    </w:p>
    <w:p w:rsidR="00DA28E8" w:rsidRPr="00AD6A21" w:rsidRDefault="00DA28E8" w:rsidP="00DA28E8">
      <w:pPr>
        <w:pStyle w:val="a3"/>
        <w:spacing w:before="0" w:beforeAutospacing="0" w:after="0" w:afterAutospacing="0" w:line="360" w:lineRule="auto"/>
        <w:ind w:firstLine="706"/>
        <w:contextualSpacing/>
        <w:jc w:val="both"/>
        <w:rPr>
          <w:sz w:val="26"/>
          <w:szCs w:val="26"/>
        </w:rPr>
      </w:pPr>
    </w:p>
    <w:sectPr w:rsidR="00DA28E8" w:rsidRPr="00AD6A21" w:rsidSect="0076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481"/>
    <w:multiLevelType w:val="hybridMultilevel"/>
    <w:tmpl w:val="3C6A2AEC"/>
    <w:lvl w:ilvl="0" w:tplc="24A66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C5B"/>
    <w:multiLevelType w:val="hybridMultilevel"/>
    <w:tmpl w:val="9888FE42"/>
    <w:lvl w:ilvl="0" w:tplc="D854B9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D7F8D"/>
    <w:multiLevelType w:val="hybridMultilevel"/>
    <w:tmpl w:val="0C546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1333C"/>
    <w:multiLevelType w:val="hybridMultilevel"/>
    <w:tmpl w:val="DE6E9CCE"/>
    <w:lvl w:ilvl="0" w:tplc="DB3E97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E2D9A"/>
    <w:multiLevelType w:val="hybridMultilevel"/>
    <w:tmpl w:val="4D7C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7D6818"/>
    <w:multiLevelType w:val="hybridMultilevel"/>
    <w:tmpl w:val="F2B8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76BAB"/>
    <w:multiLevelType w:val="hybridMultilevel"/>
    <w:tmpl w:val="5326324E"/>
    <w:lvl w:ilvl="0" w:tplc="D0C0E7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734C85"/>
    <w:multiLevelType w:val="hybridMultilevel"/>
    <w:tmpl w:val="1FA0AF0E"/>
    <w:lvl w:ilvl="0" w:tplc="EB1045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F4F43"/>
    <w:multiLevelType w:val="hybridMultilevel"/>
    <w:tmpl w:val="5E2C3B30"/>
    <w:lvl w:ilvl="0" w:tplc="E97844E4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70012B1A"/>
    <w:multiLevelType w:val="hybridMultilevel"/>
    <w:tmpl w:val="0BFE6502"/>
    <w:lvl w:ilvl="0" w:tplc="815626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72E9"/>
    <w:rsid w:val="00001BAD"/>
    <w:rsid w:val="00025564"/>
    <w:rsid w:val="000274EA"/>
    <w:rsid w:val="00047A74"/>
    <w:rsid w:val="00055EC0"/>
    <w:rsid w:val="00056F7D"/>
    <w:rsid w:val="00066464"/>
    <w:rsid w:val="000832E7"/>
    <w:rsid w:val="00086B62"/>
    <w:rsid w:val="00087AF6"/>
    <w:rsid w:val="00090C01"/>
    <w:rsid w:val="000B5016"/>
    <w:rsid w:val="000F3CE5"/>
    <w:rsid w:val="000F521C"/>
    <w:rsid w:val="001242B7"/>
    <w:rsid w:val="00126F57"/>
    <w:rsid w:val="001325C1"/>
    <w:rsid w:val="001650EE"/>
    <w:rsid w:val="001737E5"/>
    <w:rsid w:val="001740D8"/>
    <w:rsid w:val="001A1DE2"/>
    <w:rsid w:val="001F107D"/>
    <w:rsid w:val="001F520F"/>
    <w:rsid w:val="001F625E"/>
    <w:rsid w:val="001F640B"/>
    <w:rsid w:val="002453A2"/>
    <w:rsid w:val="0025203B"/>
    <w:rsid w:val="00265773"/>
    <w:rsid w:val="0026602A"/>
    <w:rsid w:val="00280663"/>
    <w:rsid w:val="00283666"/>
    <w:rsid w:val="0028793E"/>
    <w:rsid w:val="002B1DD6"/>
    <w:rsid w:val="002B225E"/>
    <w:rsid w:val="002C5D1A"/>
    <w:rsid w:val="002D37EB"/>
    <w:rsid w:val="002E3335"/>
    <w:rsid w:val="002F7B63"/>
    <w:rsid w:val="0030720B"/>
    <w:rsid w:val="00342464"/>
    <w:rsid w:val="0035444C"/>
    <w:rsid w:val="00387EBE"/>
    <w:rsid w:val="003A2C48"/>
    <w:rsid w:val="003D0B2E"/>
    <w:rsid w:val="003D3C76"/>
    <w:rsid w:val="003E394D"/>
    <w:rsid w:val="004155A0"/>
    <w:rsid w:val="00421E26"/>
    <w:rsid w:val="00433762"/>
    <w:rsid w:val="00440D4C"/>
    <w:rsid w:val="00462898"/>
    <w:rsid w:val="00462DE2"/>
    <w:rsid w:val="0046769D"/>
    <w:rsid w:val="00470D73"/>
    <w:rsid w:val="00474147"/>
    <w:rsid w:val="004938B2"/>
    <w:rsid w:val="004A33E9"/>
    <w:rsid w:val="004B0E2C"/>
    <w:rsid w:val="004C369A"/>
    <w:rsid w:val="004C7159"/>
    <w:rsid w:val="004D5C6E"/>
    <w:rsid w:val="004D65E4"/>
    <w:rsid w:val="004F4CD7"/>
    <w:rsid w:val="00507713"/>
    <w:rsid w:val="005155B7"/>
    <w:rsid w:val="005300E9"/>
    <w:rsid w:val="00567AAD"/>
    <w:rsid w:val="00577301"/>
    <w:rsid w:val="005B6F3D"/>
    <w:rsid w:val="005F6CA0"/>
    <w:rsid w:val="00600F2A"/>
    <w:rsid w:val="006105FD"/>
    <w:rsid w:val="00647D3D"/>
    <w:rsid w:val="0065762B"/>
    <w:rsid w:val="00675CD7"/>
    <w:rsid w:val="006775FC"/>
    <w:rsid w:val="00687BB2"/>
    <w:rsid w:val="00691054"/>
    <w:rsid w:val="006A0C8A"/>
    <w:rsid w:val="006B2818"/>
    <w:rsid w:val="006B6230"/>
    <w:rsid w:val="006D5303"/>
    <w:rsid w:val="006D5423"/>
    <w:rsid w:val="006D73FF"/>
    <w:rsid w:val="006D768F"/>
    <w:rsid w:val="006E07A9"/>
    <w:rsid w:val="006E32DB"/>
    <w:rsid w:val="006F7069"/>
    <w:rsid w:val="00704EA2"/>
    <w:rsid w:val="0071376C"/>
    <w:rsid w:val="007172F6"/>
    <w:rsid w:val="007308FE"/>
    <w:rsid w:val="00735D83"/>
    <w:rsid w:val="00762D1A"/>
    <w:rsid w:val="007646F4"/>
    <w:rsid w:val="00764837"/>
    <w:rsid w:val="00782E65"/>
    <w:rsid w:val="007867BC"/>
    <w:rsid w:val="007A13DC"/>
    <w:rsid w:val="007A409E"/>
    <w:rsid w:val="007B5123"/>
    <w:rsid w:val="007C2346"/>
    <w:rsid w:val="007E3B87"/>
    <w:rsid w:val="007F03CC"/>
    <w:rsid w:val="007F6F0F"/>
    <w:rsid w:val="0080074C"/>
    <w:rsid w:val="008022B5"/>
    <w:rsid w:val="00814720"/>
    <w:rsid w:val="00821B54"/>
    <w:rsid w:val="00825226"/>
    <w:rsid w:val="008269CB"/>
    <w:rsid w:val="00826A85"/>
    <w:rsid w:val="008313B9"/>
    <w:rsid w:val="008362B5"/>
    <w:rsid w:val="008601B5"/>
    <w:rsid w:val="00867A62"/>
    <w:rsid w:val="00872056"/>
    <w:rsid w:val="00872813"/>
    <w:rsid w:val="00897A7F"/>
    <w:rsid w:val="008D44B9"/>
    <w:rsid w:val="00900DA1"/>
    <w:rsid w:val="009367C4"/>
    <w:rsid w:val="00957DBD"/>
    <w:rsid w:val="009B3106"/>
    <w:rsid w:val="009B7C46"/>
    <w:rsid w:val="009C108E"/>
    <w:rsid w:val="009C6112"/>
    <w:rsid w:val="009C68E0"/>
    <w:rsid w:val="009D2697"/>
    <w:rsid w:val="009E619E"/>
    <w:rsid w:val="009F3243"/>
    <w:rsid w:val="00A05BFB"/>
    <w:rsid w:val="00A0659D"/>
    <w:rsid w:val="00A10C46"/>
    <w:rsid w:val="00A121C9"/>
    <w:rsid w:val="00A35AB2"/>
    <w:rsid w:val="00A862E1"/>
    <w:rsid w:val="00AA5B08"/>
    <w:rsid w:val="00AD0B97"/>
    <w:rsid w:val="00AE0FD6"/>
    <w:rsid w:val="00AE639A"/>
    <w:rsid w:val="00AF4B70"/>
    <w:rsid w:val="00B0159F"/>
    <w:rsid w:val="00B1697A"/>
    <w:rsid w:val="00B344A3"/>
    <w:rsid w:val="00B425FE"/>
    <w:rsid w:val="00B46B1B"/>
    <w:rsid w:val="00B56195"/>
    <w:rsid w:val="00B62DBC"/>
    <w:rsid w:val="00B82CE6"/>
    <w:rsid w:val="00B8508A"/>
    <w:rsid w:val="00B928B7"/>
    <w:rsid w:val="00B93C0B"/>
    <w:rsid w:val="00BA0795"/>
    <w:rsid w:val="00BA7141"/>
    <w:rsid w:val="00BB3EEE"/>
    <w:rsid w:val="00C0207D"/>
    <w:rsid w:val="00C14026"/>
    <w:rsid w:val="00C2545F"/>
    <w:rsid w:val="00C5228F"/>
    <w:rsid w:val="00C73210"/>
    <w:rsid w:val="00C82A30"/>
    <w:rsid w:val="00CB45E1"/>
    <w:rsid w:val="00CE5C1A"/>
    <w:rsid w:val="00D06D09"/>
    <w:rsid w:val="00D16905"/>
    <w:rsid w:val="00D16DDD"/>
    <w:rsid w:val="00D25A64"/>
    <w:rsid w:val="00D379BE"/>
    <w:rsid w:val="00D46D5E"/>
    <w:rsid w:val="00D600DD"/>
    <w:rsid w:val="00D772E9"/>
    <w:rsid w:val="00D83DA0"/>
    <w:rsid w:val="00D860E6"/>
    <w:rsid w:val="00D90AC1"/>
    <w:rsid w:val="00D90CB0"/>
    <w:rsid w:val="00DA28E8"/>
    <w:rsid w:val="00DB7BA1"/>
    <w:rsid w:val="00DE6DBC"/>
    <w:rsid w:val="00E076D5"/>
    <w:rsid w:val="00E07B5B"/>
    <w:rsid w:val="00E10969"/>
    <w:rsid w:val="00E11230"/>
    <w:rsid w:val="00E25FC9"/>
    <w:rsid w:val="00E30B00"/>
    <w:rsid w:val="00E529BB"/>
    <w:rsid w:val="00E72249"/>
    <w:rsid w:val="00E83EDF"/>
    <w:rsid w:val="00E872A2"/>
    <w:rsid w:val="00E977DC"/>
    <w:rsid w:val="00EB0A6D"/>
    <w:rsid w:val="00ED5A5C"/>
    <w:rsid w:val="00EE2FD3"/>
    <w:rsid w:val="00EE32F4"/>
    <w:rsid w:val="00EE70E0"/>
    <w:rsid w:val="00F2514C"/>
    <w:rsid w:val="00F435A9"/>
    <w:rsid w:val="00F612D9"/>
    <w:rsid w:val="00F6184A"/>
    <w:rsid w:val="00F7281F"/>
    <w:rsid w:val="00F804E0"/>
    <w:rsid w:val="00F86A93"/>
    <w:rsid w:val="00F94F83"/>
    <w:rsid w:val="00FA6265"/>
    <w:rsid w:val="00FB3A21"/>
    <w:rsid w:val="00FB410A"/>
    <w:rsid w:val="00FD4B2F"/>
    <w:rsid w:val="00FE1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28E8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82E6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10C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uiPriority w:val="22"/>
    <w:qFormat/>
    <w:rsid w:val="00E10969"/>
    <w:rPr>
      <w:b/>
      <w:bCs/>
    </w:rPr>
  </w:style>
  <w:style w:type="character" w:customStyle="1" w:styleId="FontStyle12">
    <w:name w:val="Font Style12"/>
    <w:rsid w:val="007308F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3D65-8744-43FB-8023-D95EEF53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1</cp:lastModifiedBy>
  <cp:revision>2</cp:revision>
  <cp:lastPrinted>2018-04-02T12:35:00Z</cp:lastPrinted>
  <dcterms:created xsi:type="dcterms:W3CDTF">2019-02-19T07:12:00Z</dcterms:created>
  <dcterms:modified xsi:type="dcterms:W3CDTF">2019-02-19T07:12:00Z</dcterms:modified>
</cp:coreProperties>
</file>