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АДМИНИСТРАЦИЯ МУНИЦИПАЛЬНОГО ОБРАЗОВАНИЯ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  <w:lang w:val="ru-RU"/>
        </w:rPr>
        <w:t>ОБИЛЬНОВСКИЙ</w:t>
      </w:r>
      <w:r>
        <w:rPr>
          <w:rFonts w:ascii="Times New Roman" w:hAnsi="Times New Roman" w:eastAsia="Calibri" w:cs="Times New Roman"/>
          <w:b/>
        </w:rPr>
        <w:t xml:space="preserve"> СЕЛЬСОВЕТ АДАМОВСКОГО РАЙОНА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ОРЕНБУРГСКОЙ ОБЛАСТИ</w:t>
      </w: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eastAsia="Calibri" w:cs="Times New Roman"/>
          <w:b/>
        </w:rPr>
      </w:pPr>
    </w:p>
    <w:p>
      <w:pPr>
        <w:widowControl/>
        <w:autoSpaceDE/>
        <w:autoSpaceDN/>
        <w:adjustRightInd/>
        <w:ind w:firstLine="0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ПОСТАНОВЛЕНИЕ</w:t>
      </w:r>
    </w:p>
    <w:p>
      <w:pPr>
        <w:widowControl/>
        <w:wordWrap/>
        <w:autoSpaceDE/>
        <w:autoSpaceDN/>
        <w:adjustRightInd/>
        <w:ind w:firstLine="0"/>
        <w:jc w:val="center"/>
        <w:rPr>
          <w:rFonts w:hint="default" w:ascii="Times New Roman" w:hAnsi="Times New Roman" w:eastAsia="Calibri" w:cs="Times New Roman"/>
          <w:b w:val="0"/>
          <w:bCs/>
          <w:lang w:val="ru-RU"/>
        </w:rPr>
      </w:pPr>
      <w:r>
        <w:rPr>
          <w:rFonts w:hint="default" w:ascii="Times New Roman" w:hAnsi="Times New Roman" w:eastAsia="Calibri" w:cs="Times New Roman"/>
          <w:b w:val="0"/>
          <w:bCs/>
          <w:lang w:val="ru-RU"/>
        </w:rPr>
        <w:t>30.01.2024                                                                                                     № 10-п</w:t>
      </w:r>
    </w:p>
    <w:p>
      <w:pPr>
        <w:widowControl/>
        <w:autoSpaceDE/>
        <w:autoSpaceDN/>
        <w:adjustRightInd/>
        <w:ind w:firstLine="0"/>
        <w:jc w:val="right"/>
        <w:rPr>
          <w:rFonts w:ascii="Times New Roman" w:hAnsi="Times New Roman" w:eastAsia="Calibri" w:cs="Times New Roman"/>
        </w:rPr>
      </w:pPr>
    </w:p>
    <w:p>
      <w:pPr>
        <w:widowControl/>
        <w:tabs>
          <w:tab w:val="center" w:pos="4686"/>
          <w:tab w:val="left" w:pos="6570"/>
        </w:tabs>
        <w:autoSpaceDE/>
        <w:autoSpaceDN/>
        <w:adjustRightInd/>
        <w:ind w:firstLine="0"/>
        <w:jc w:val="center"/>
        <w:rPr>
          <w:rFonts w:hint="default" w:ascii="Times New Roman" w:hAnsi="Times New Roman" w:eastAsia="Calibri" w:cs="Times New Roman"/>
          <w:lang w:val="ru-RU"/>
        </w:rPr>
      </w:pPr>
      <w:r>
        <w:rPr>
          <w:rFonts w:ascii="Times New Roman" w:hAnsi="Times New Roman" w:eastAsia="Calibri" w:cs="Times New Roman"/>
        </w:rPr>
        <w:t xml:space="preserve">п. </w:t>
      </w:r>
      <w:r>
        <w:rPr>
          <w:rFonts w:ascii="Times New Roman" w:hAnsi="Times New Roman" w:eastAsia="Calibri" w:cs="Times New Roman"/>
          <w:lang w:val="ru-RU"/>
        </w:rPr>
        <w:t>Обильный</w:t>
      </w:r>
    </w:p>
    <w:p/>
    <w:p/>
    <w:p>
      <w:pPr>
        <w:pStyle w:val="4"/>
        <w:spacing w:before="271" w:line="232" w:lineRule="auto"/>
        <w:ind w:left="0" w:leftChars="0" w:firstLine="0" w:firstLineChars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spacing w:val="-6"/>
          <w:sz w:val="24"/>
          <w:szCs w:val="24"/>
        </w:rPr>
        <w:t>Об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установлении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расходного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обязательства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муниципального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образования </w:t>
      </w:r>
      <w:r>
        <w:rPr>
          <w:rFonts w:hint="default" w:ascii="Times New Roman" w:hAnsi="Times New Roman" w:cs="Times New Roman"/>
          <w:spacing w:val="-6"/>
          <w:sz w:val="24"/>
          <w:szCs w:val="24"/>
          <w:lang w:val="ru-RU"/>
        </w:rPr>
        <w:t>Обильновский сельсовет</w:t>
      </w:r>
      <w:r>
        <w:rPr>
          <w:rFonts w:hint="default"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Адамовского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района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Оренбургской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>области</w:t>
      </w:r>
    </w:p>
    <w:bookmarkEnd w:id="0"/>
    <w:p/>
    <w:p/>
    <w:p>
      <w:r>
        <w:t>В соответствии с Федеральным законом от 06.10.2003 N 1ЗІ-ФЗ «Об общих принципах организации местного самоуправления в Р</w:t>
      </w:r>
      <w:r>
        <w:rPr>
          <w:lang w:val="ru-RU"/>
        </w:rPr>
        <w:t>оссийской</w:t>
      </w:r>
      <w:r>
        <w:t xml:space="preserve"> Федерации», руководствуясь Уставом муниципального образования </w:t>
      </w:r>
      <w:r>
        <w:rPr>
          <w:lang w:val="ru-RU"/>
        </w:rPr>
        <w:t>Обильновский</w:t>
      </w:r>
      <w:r>
        <w:rPr>
          <w:rFonts w:hint="default"/>
          <w:lang w:val="ru-RU"/>
        </w:rPr>
        <w:t xml:space="preserve"> сельсовет</w:t>
      </w:r>
      <w:r>
        <w:t xml:space="preserve"> Адамовского района Оренбургской области:</w:t>
      </w:r>
    </w:p>
    <w:p>
      <w:pPr>
        <w:numPr>
          <w:ilvl w:val="0"/>
          <w:numId w:val="1"/>
        </w:numPr>
      </w:pPr>
      <w:r>
        <w:t>Установить расходные обязательства муниципального обр</w:t>
      </w:r>
      <w:r>
        <w:rPr>
          <w:lang w:val="ru-RU"/>
        </w:rPr>
        <w:t>аз</w:t>
      </w:r>
      <w:r>
        <w:t xml:space="preserve">ования </w:t>
      </w:r>
      <w:r>
        <w:rPr>
          <w:lang w:val="ru-RU"/>
        </w:rPr>
        <w:t>Обильновский</w:t>
      </w:r>
      <w:r>
        <w:rPr>
          <w:rFonts w:hint="default"/>
          <w:lang w:val="ru-RU"/>
        </w:rPr>
        <w:t xml:space="preserve"> сельсовет</w:t>
      </w:r>
      <w:r>
        <w:t xml:space="preserve"> Адамовского района Оренбургской области в целях софинансирования расходных обязательств сельских поселений по проведению капитального ремонта и ремонта автомобильных дорог общего пользования населенных пунктов.</w:t>
      </w:r>
    </w:p>
    <w:p>
      <w:pPr>
        <w:numPr>
          <w:ilvl w:val="0"/>
          <w:numId w:val="1"/>
        </w:numPr>
        <w:ind w:left="0" w:leftChars="0" w:firstLine="720" w:firstLineChars="0"/>
      </w:pPr>
      <w: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>
      <w:pPr>
        <w:numPr>
          <w:ilvl w:val="0"/>
          <w:numId w:val="1"/>
        </w:numPr>
        <w:ind w:left="0" w:leftChars="0" w:firstLine="720" w:firstLineChars="0"/>
      </w:pPr>
      <w:r>
        <w:t xml:space="preserve">Органом, осуществляющим данное полномочие, является администрация муниципального образования </w:t>
      </w:r>
      <w:r>
        <w:rPr>
          <w:lang w:val="ru-RU"/>
        </w:rPr>
        <w:t>Обильновский</w:t>
      </w:r>
      <w:r>
        <w:rPr>
          <w:rFonts w:hint="default"/>
          <w:lang w:val="ru-RU"/>
        </w:rPr>
        <w:t xml:space="preserve"> сельсовет</w:t>
      </w:r>
      <w:r>
        <w:t xml:space="preserve"> Адамовского района Оренбургской области.</w:t>
      </w:r>
    </w:p>
    <w:p>
      <w:pPr>
        <w:numPr>
          <w:ilvl w:val="0"/>
          <w:numId w:val="1"/>
        </w:numPr>
        <w:ind w:left="0" w:leftChars="0" w:firstLine="720" w:firstLineChars="0"/>
      </w:pPr>
      <w:r>
        <w:t>Контроль за исполнением настоящего постановления оставляю за собой.</w:t>
      </w:r>
    </w:p>
    <w:p>
      <w:pPr>
        <w:numPr>
          <w:ilvl w:val="0"/>
          <w:numId w:val="1"/>
        </w:numPr>
        <w:ind w:left="0" w:leftChars="0" w:firstLine="720" w:firstLineChars="0"/>
      </w:pPr>
      <w:r>
        <w:t>Настоящее постановление вступает в силу с даты его подписания.</w:t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  <w:rPr>
          <w:rFonts w:hint="default"/>
          <w:lang w:val="ru-RU"/>
        </w:rPr>
      </w:pPr>
      <w:r>
        <w:rPr>
          <w:lang w:val="ru-RU"/>
        </w:rPr>
        <w:t>Глава</w:t>
      </w:r>
      <w:r>
        <w:rPr>
          <w:rFonts w:hint="default"/>
          <w:lang w:val="ru-RU"/>
        </w:rPr>
        <w:t xml:space="preserve"> муниципального образования</w:t>
      </w:r>
    </w:p>
    <w:p>
      <w:pPr>
        <w:numPr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Обильновский сельсовет                                                                                  А.А.Лушкин</w:t>
      </w:r>
    </w:p>
    <w:p/>
    <w:sectPr>
      <w:pgSz w:w="11906" w:h="16838"/>
      <w:pgMar w:top="1440" w:right="839" w:bottom="1440" w:left="1800" w:header="720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419669"/>
    <w:multiLevelType w:val="singleLevel"/>
    <w:tmpl w:val="1241966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type="paragraph" w:styleId="5">
    <w:name w:val="List Paragraph"/>
    <w:basedOn w:val="1"/>
    <w:qFormat/>
    <w:uiPriority w:val="1"/>
    <w:pPr>
      <w:ind w:left="114" w:hanging="272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2024-01-30T11:12:34Z</dcterms:created>
  <dc:creator>admin</dc:creator>
  <cp:lastModifiedBy>admin</cp:lastModifiedBy>
  <cp:lastPrinted>2024-01-30T11:19:09Z</cp:lastPrinted>
  <dcterms:modified xsi:type="dcterms:W3CDTF">2024-01-30T11:19:59Z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9C456BB30D3B487DBD666043D2D64AFA_12</vt:lpwstr>
  </property>
</Properties>
</file>