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32" w:rsidRPr="00164ACF" w:rsidRDefault="005F3332" w:rsidP="00811667">
      <w:pPr>
        <w:pStyle w:val="1"/>
        <w:ind w:firstLine="567"/>
        <w:rPr>
          <w:sz w:val="24"/>
          <w:szCs w:val="24"/>
        </w:rPr>
      </w:pPr>
      <w:r w:rsidRPr="00164ACF">
        <w:rPr>
          <w:sz w:val="24"/>
          <w:szCs w:val="24"/>
        </w:rPr>
        <w:t>СОВЕТ НАРОДНЫХ ДЕПУТАТОВ</w:t>
      </w:r>
    </w:p>
    <w:p w:rsidR="005F3332" w:rsidRPr="00164ACF" w:rsidRDefault="005F3332" w:rsidP="00811667">
      <w:pPr>
        <w:pStyle w:val="1"/>
        <w:ind w:firstLine="567"/>
        <w:rPr>
          <w:sz w:val="24"/>
          <w:szCs w:val="24"/>
        </w:rPr>
      </w:pPr>
      <w:proofErr w:type="gramStart"/>
      <w:r w:rsidRPr="00164ACF">
        <w:rPr>
          <w:sz w:val="24"/>
          <w:szCs w:val="24"/>
        </w:rPr>
        <w:t>РУССКО-ЖУРАВСКОГО</w:t>
      </w:r>
      <w:proofErr w:type="gramEnd"/>
      <w:r w:rsidRPr="00164ACF">
        <w:rPr>
          <w:sz w:val="24"/>
          <w:szCs w:val="24"/>
        </w:rPr>
        <w:t xml:space="preserve"> сельского поселения</w:t>
      </w:r>
    </w:p>
    <w:p w:rsidR="005F3332" w:rsidRPr="00164ACF" w:rsidRDefault="005F3332" w:rsidP="00811667">
      <w:pPr>
        <w:pStyle w:val="1"/>
        <w:ind w:firstLine="567"/>
        <w:rPr>
          <w:sz w:val="24"/>
          <w:szCs w:val="24"/>
        </w:rPr>
      </w:pPr>
      <w:r w:rsidRPr="00164ACF">
        <w:rPr>
          <w:sz w:val="24"/>
          <w:szCs w:val="24"/>
        </w:rPr>
        <w:t>Верхнемамонского муниципального района</w:t>
      </w:r>
    </w:p>
    <w:p w:rsidR="005F3332" w:rsidRPr="00164ACF" w:rsidRDefault="005F3332" w:rsidP="00811667">
      <w:pPr>
        <w:pStyle w:val="1"/>
        <w:ind w:firstLine="567"/>
        <w:rPr>
          <w:sz w:val="24"/>
          <w:szCs w:val="24"/>
        </w:rPr>
      </w:pPr>
      <w:r w:rsidRPr="00164ACF">
        <w:rPr>
          <w:sz w:val="24"/>
          <w:szCs w:val="24"/>
        </w:rPr>
        <w:t>Воронежской области</w:t>
      </w:r>
    </w:p>
    <w:p w:rsidR="005F3332" w:rsidRPr="00164ACF" w:rsidRDefault="005F3332" w:rsidP="00811667">
      <w:pPr>
        <w:pStyle w:val="1"/>
        <w:ind w:firstLine="567"/>
        <w:rPr>
          <w:sz w:val="24"/>
          <w:szCs w:val="24"/>
        </w:rPr>
      </w:pPr>
    </w:p>
    <w:p w:rsidR="005F3332" w:rsidRPr="00164ACF" w:rsidRDefault="005F3332" w:rsidP="00811667">
      <w:pPr>
        <w:pStyle w:val="1"/>
        <w:ind w:firstLine="567"/>
        <w:rPr>
          <w:sz w:val="24"/>
          <w:szCs w:val="24"/>
        </w:rPr>
      </w:pPr>
      <w:r w:rsidRPr="00164ACF">
        <w:rPr>
          <w:sz w:val="24"/>
          <w:szCs w:val="24"/>
        </w:rPr>
        <w:t>РЕШЕНИЕ</w:t>
      </w:r>
    </w:p>
    <w:p w:rsidR="005F3332" w:rsidRPr="00164ACF" w:rsidRDefault="005F3332" w:rsidP="0081166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F3332" w:rsidRPr="00164ACF" w:rsidRDefault="009378E4" w:rsidP="0081166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от </w:t>
      </w:r>
      <w:r w:rsidR="008C14B4">
        <w:rPr>
          <w:rFonts w:ascii="Arial" w:hAnsi="Arial" w:cs="Arial"/>
          <w:sz w:val="24"/>
          <w:szCs w:val="24"/>
        </w:rPr>
        <w:t>26</w:t>
      </w:r>
      <w:r w:rsidRPr="00164ACF">
        <w:rPr>
          <w:rFonts w:ascii="Arial" w:hAnsi="Arial" w:cs="Arial"/>
          <w:sz w:val="24"/>
          <w:szCs w:val="24"/>
        </w:rPr>
        <w:t xml:space="preserve"> января 202</w:t>
      </w:r>
      <w:r w:rsidR="008C14B4">
        <w:rPr>
          <w:rFonts w:ascii="Arial" w:hAnsi="Arial" w:cs="Arial"/>
          <w:sz w:val="24"/>
          <w:szCs w:val="24"/>
        </w:rPr>
        <w:t>2</w:t>
      </w:r>
      <w:r w:rsidRPr="00164ACF">
        <w:rPr>
          <w:rFonts w:ascii="Arial" w:hAnsi="Arial" w:cs="Arial"/>
          <w:sz w:val="24"/>
          <w:szCs w:val="24"/>
        </w:rPr>
        <w:t xml:space="preserve"> года № </w:t>
      </w:r>
      <w:r w:rsidR="008C14B4">
        <w:rPr>
          <w:rFonts w:ascii="Arial" w:hAnsi="Arial" w:cs="Arial"/>
          <w:sz w:val="24"/>
          <w:szCs w:val="24"/>
        </w:rPr>
        <w:t>1</w:t>
      </w:r>
    </w:p>
    <w:p w:rsidR="005F3332" w:rsidRPr="00164ACF" w:rsidRDefault="005F3332" w:rsidP="0081166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----------------------------------</w:t>
      </w:r>
    </w:p>
    <w:p w:rsidR="005F3332" w:rsidRPr="00164ACF" w:rsidRDefault="005F3332" w:rsidP="0081166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с</w:t>
      </w:r>
      <w:proofErr w:type="gramStart"/>
      <w:r w:rsidRPr="00164ACF">
        <w:rPr>
          <w:rFonts w:ascii="Arial" w:hAnsi="Arial" w:cs="Arial"/>
          <w:sz w:val="24"/>
          <w:szCs w:val="24"/>
        </w:rPr>
        <w:t>.Р</w:t>
      </w:r>
      <w:proofErr w:type="gramEnd"/>
      <w:r w:rsidRPr="00164ACF">
        <w:rPr>
          <w:rFonts w:ascii="Arial" w:hAnsi="Arial" w:cs="Arial"/>
          <w:sz w:val="24"/>
          <w:szCs w:val="24"/>
        </w:rPr>
        <w:t>усская Журавка</w:t>
      </w:r>
    </w:p>
    <w:p w:rsidR="005F3332" w:rsidRPr="00164ACF" w:rsidRDefault="005F3332" w:rsidP="0081166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76B67" w:rsidRPr="00164ACF" w:rsidRDefault="005F3332" w:rsidP="00811667">
      <w:pPr>
        <w:pStyle w:val="a4"/>
        <w:ind w:firstLine="567"/>
        <w:rPr>
          <w:rFonts w:ascii="Arial" w:hAnsi="Arial" w:cs="Arial"/>
          <w:b/>
        </w:rPr>
      </w:pPr>
      <w:r w:rsidRPr="00164ACF">
        <w:rPr>
          <w:rFonts w:ascii="Arial" w:hAnsi="Arial" w:cs="Arial"/>
          <w:b/>
        </w:rPr>
        <w:t xml:space="preserve">Об отчете главы </w:t>
      </w:r>
      <w:proofErr w:type="gramStart"/>
      <w:r w:rsidRPr="00164ACF">
        <w:rPr>
          <w:rFonts w:ascii="Arial" w:hAnsi="Arial" w:cs="Arial"/>
          <w:b/>
        </w:rPr>
        <w:t>Русско-Журавского</w:t>
      </w:r>
      <w:proofErr w:type="gramEnd"/>
      <w:r w:rsidRPr="00164ACF">
        <w:rPr>
          <w:rFonts w:ascii="Arial" w:hAnsi="Arial" w:cs="Arial"/>
          <w:b/>
        </w:rPr>
        <w:t xml:space="preserve"> сельского поселения перед депутатами Советов народных депутатов </w:t>
      </w:r>
      <w:r w:rsidR="00F76B67" w:rsidRPr="00164ACF">
        <w:rPr>
          <w:rFonts w:ascii="Arial" w:hAnsi="Arial" w:cs="Arial"/>
          <w:b/>
        </w:rPr>
        <w:t xml:space="preserve">Русско-Журавского сельского </w:t>
      </w:r>
      <w:r w:rsidRPr="00164ACF">
        <w:rPr>
          <w:rFonts w:ascii="Arial" w:hAnsi="Arial" w:cs="Arial"/>
          <w:b/>
        </w:rPr>
        <w:t>поселения</w:t>
      </w:r>
    </w:p>
    <w:p w:rsidR="005F3332" w:rsidRPr="00164ACF" w:rsidRDefault="005F3332" w:rsidP="00811667">
      <w:pPr>
        <w:pStyle w:val="a4"/>
        <w:ind w:firstLine="567"/>
        <w:rPr>
          <w:rFonts w:ascii="Arial" w:hAnsi="Arial" w:cs="Arial"/>
          <w:b/>
        </w:rPr>
      </w:pPr>
      <w:r w:rsidRPr="00164ACF">
        <w:rPr>
          <w:rFonts w:ascii="Arial" w:hAnsi="Arial" w:cs="Arial"/>
          <w:b/>
        </w:rPr>
        <w:t xml:space="preserve"> о проделанной работе в отчётном году </w:t>
      </w:r>
    </w:p>
    <w:p w:rsidR="005F3332" w:rsidRPr="00164ACF" w:rsidRDefault="005F3332" w:rsidP="00811667">
      <w:pPr>
        <w:pStyle w:val="a4"/>
        <w:ind w:firstLine="567"/>
        <w:rPr>
          <w:rFonts w:ascii="Arial" w:hAnsi="Arial" w:cs="Arial"/>
          <w:b/>
        </w:rPr>
      </w:pPr>
      <w:r w:rsidRPr="00164ACF">
        <w:rPr>
          <w:rFonts w:ascii="Arial" w:hAnsi="Arial" w:cs="Arial"/>
          <w:b/>
        </w:rPr>
        <w:t xml:space="preserve">и </w:t>
      </w:r>
      <w:proofErr w:type="gramStart"/>
      <w:r w:rsidRPr="00164ACF">
        <w:rPr>
          <w:rFonts w:ascii="Arial" w:hAnsi="Arial" w:cs="Arial"/>
          <w:b/>
        </w:rPr>
        <w:t>перспективах</w:t>
      </w:r>
      <w:proofErr w:type="gramEnd"/>
      <w:r w:rsidRPr="00164ACF">
        <w:rPr>
          <w:rFonts w:ascii="Arial" w:hAnsi="Arial" w:cs="Arial"/>
          <w:b/>
        </w:rPr>
        <w:t xml:space="preserve"> развития в текущем году </w:t>
      </w:r>
    </w:p>
    <w:p w:rsidR="005F3332" w:rsidRPr="00164ACF" w:rsidRDefault="005F3332" w:rsidP="00811667">
      <w:pPr>
        <w:pStyle w:val="a4"/>
        <w:ind w:firstLine="567"/>
        <w:rPr>
          <w:rFonts w:ascii="Arial" w:hAnsi="Arial" w:cs="Arial"/>
        </w:rPr>
      </w:pPr>
    </w:p>
    <w:p w:rsidR="00F76B67" w:rsidRPr="00164ACF" w:rsidRDefault="00F76B67" w:rsidP="00811667">
      <w:pPr>
        <w:pStyle w:val="a4"/>
        <w:ind w:firstLine="567"/>
        <w:rPr>
          <w:rFonts w:ascii="Arial" w:hAnsi="Arial" w:cs="Arial"/>
        </w:rPr>
      </w:pPr>
    </w:p>
    <w:p w:rsidR="005F3332" w:rsidRPr="00164ACF" w:rsidRDefault="005F3332" w:rsidP="00811667">
      <w:pPr>
        <w:pStyle w:val="a4"/>
        <w:ind w:firstLine="567"/>
        <w:jc w:val="both"/>
        <w:rPr>
          <w:rFonts w:ascii="Arial" w:hAnsi="Arial" w:cs="Arial"/>
        </w:rPr>
      </w:pPr>
      <w:r w:rsidRPr="00164ACF">
        <w:rPr>
          <w:rFonts w:ascii="Arial" w:hAnsi="Arial" w:cs="Arial"/>
        </w:rPr>
        <w:t xml:space="preserve">В соответствии с частью 11.1 статьи 35, пунктом 2 части 6.1 статьи 37 Федерального закона от 06.10.2003 года №131-ФЗ «Об общих принципах организации местного самоуправления в Российской Федерации», пунктом 7 части 2 статьи 27 Устава </w:t>
      </w:r>
      <w:proofErr w:type="gramStart"/>
      <w:r w:rsidRPr="00164ACF">
        <w:rPr>
          <w:rFonts w:ascii="Arial" w:hAnsi="Arial" w:cs="Arial"/>
        </w:rPr>
        <w:t>Русско-Журавского</w:t>
      </w:r>
      <w:proofErr w:type="gramEnd"/>
      <w:r w:rsidRPr="00164ACF">
        <w:rPr>
          <w:rFonts w:ascii="Arial" w:hAnsi="Arial" w:cs="Arial"/>
        </w:rPr>
        <w:t xml:space="preserve"> сельского поселения Верхнемамонского муниципального района Воронежской области, заслушав отчет главы Русско-Журавского сельского поселения </w:t>
      </w:r>
    </w:p>
    <w:p w:rsidR="005F3332" w:rsidRPr="00164ACF" w:rsidRDefault="005F3332" w:rsidP="00811667">
      <w:pPr>
        <w:pStyle w:val="a4"/>
        <w:ind w:firstLine="567"/>
        <w:jc w:val="both"/>
        <w:rPr>
          <w:rFonts w:ascii="Arial" w:hAnsi="Arial" w:cs="Arial"/>
        </w:rPr>
      </w:pPr>
    </w:p>
    <w:p w:rsidR="005F3332" w:rsidRPr="00164ACF" w:rsidRDefault="005F3332" w:rsidP="00811667">
      <w:pPr>
        <w:pStyle w:val="a4"/>
        <w:ind w:firstLine="567"/>
        <w:rPr>
          <w:rFonts w:ascii="Arial" w:hAnsi="Arial" w:cs="Arial"/>
        </w:rPr>
      </w:pPr>
      <w:r w:rsidRPr="00164ACF">
        <w:rPr>
          <w:rFonts w:ascii="Arial" w:hAnsi="Arial" w:cs="Arial"/>
        </w:rPr>
        <w:t>Совет народных депутатов</w:t>
      </w:r>
    </w:p>
    <w:p w:rsidR="005F3332" w:rsidRPr="00164ACF" w:rsidRDefault="005F3332" w:rsidP="00811667">
      <w:pPr>
        <w:pStyle w:val="a4"/>
        <w:ind w:firstLine="567"/>
        <w:rPr>
          <w:rFonts w:ascii="Arial" w:hAnsi="Arial" w:cs="Arial"/>
        </w:rPr>
      </w:pPr>
      <w:r w:rsidRPr="00164ACF">
        <w:rPr>
          <w:rFonts w:ascii="Arial" w:hAnsi="Arial" w:cs="Arial"/>
        </w:rPr>
        <w:t>РЕШИЛ:</w:t>
      </w:r>
    </w:p>
    <w:p w:rsidR="005F3332" w:rsidRPr="00164ACF" w:rsidRDefault="005F3332" w:rsidP="00811667">
      <w:pPr>
        <w:pStyle w:val="a4"/>
        <w:ind w:firstLine="567"/>
        <w:rPr>
          <w:rFonts w:ascii="Arial" w:hAnsi="Arial" w:cs="Arial"/>
        </w:rPr>
      </w:pPr>
    </w:p>
    <w:p w:rsidR="005F3332" w:rsidRPr="00164ACF" w:rsidRDefault="005F3332" w:rsidP="0081166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1. Утвердить отчет главы </w:t>
      </w:r>
      <w:proofErr w:type="gramStart"/>
      <w:r w:rsidRPr="00164ACF">
        <w:rPr>
          <w:rFonts w:ascii="Arial" w:hAnsi="Arial" w:cs="Arial"/>
          <w:sz w:val="24"/>
          <w:szCs w:val="24"/>
        </w:rPr>
        <w:t>Русско-Журавского</w:t>
      </w:r>
      <w:proofErr w:type="gramEnd"/>
      <w:r w:rsidRPr="00164ACF">
        <w:rPr>
          <w:rFonts w:ascii="Arial" w:hAnsi="Arial" w:cs="Arial"/>
          <w:sz w:val="24"/>
          <w:szCs w:val="24"/>
        </w:rPr>
        <w:t xml:space="preserve"> сельского поселения о результатах своей деятельности и деятельности администрации Русско-Журавского сельского поселения Верхнемамонского муниципального района Воронежской области за 20</w:t>
      </w:r>
      <w:r w:rsidR="008C14B4">
        <w:rPr>
          <w:rFonts w:ascii="Arial" w:hAnsi="Arial" w:cs="Arial"/>
          <w:sz w:val="24"/>
          <w:szCs w:val="24"/>
        </w:rPr>
        <w:t>21</w:t>
      </w:r>
      <w:r w:rsidRPr="00164ACF">
        <w:rPr>
          <w:rFonts w:ascii="Arial" w:hAnsi="Arial" w:cs="Arial"/>
          <w:sz w:val="24"/>
          <w:szCs w:val="24"/>
        </w:rPr>
        <w:t xml:space="preserve"> год, в том числе о решении вопросов, поставленных Советом народных депутатов Русско-Журавского сельского поселения, согласно приложения.</w:t>
      </w:r>
    </w:p>
    <w:p w:rsidR="005F3332" w:rsidRPr="00164ACF" w:rsidRDefault="005F3332" w:rsidP="0081166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proofErr w:type="gramStart"/>
      <w:r w:rsidRPr="00164ACF">
        <w:rPr>
          <w:rFonts w:ascii="Arial" w:hAnsi="Arial" w:cs="Arial"/>
          <w:sz w:val="24"/>
          <w:szCs w:val="24"/>
        </w:rPr>
        <w:t>Русско-Журавского</w:t>
      </w:r>
      <w:proofErr w:type="gramEnd"/>
      <w:r w:rsidRPr="00164ACF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области».</w:t>
      </w:r>
    </w:p>
    <w:p w:rsidR="005F3332" w:rsidRPr="00164ACF" w:rsidRDefault="005F3332" w:rsidP="00811667">
      <w:pPr>
        <w:pStyle w:val="a4"/>
        <w:ind w:firstLine="567"/>
        <w:jc w:val="both"/>
        <w:rPr>
          <w:rFonts w:ascii="Arial" w:hAnsi="Arial" w:cs="Arial"/>
        </w:rPr>
      </w:pPr>
      <w:r w:rsidRPr="00164ACF">
        <w:rPr>
          <w:rFonts w:ascii="Arial" w:hAnsi="Arial" w:cs="Arial"/>
        </w:rPr>
        <w:t>3. Настоящее решение вступает в силу с момента подписания.</w:t>
      </w:r>
    </w:p>
    <w:p w:rsidR="005F3332" w:rsidRPr="00164ACF" w:rsidRDefault="005F3332" w:rsidP="00811667">
      <w:pPr>
        <w:pStyle w:val="a4"/>
        <w:ind w:firstLine="567"/>
        <w:jc w:val="both"/>
        <w:rPr>
          <w:rFonts w:ascii="Arial" w:hAnsi="Arial" w:cs="Arial"/>
        </w:rPr>
      </w:pPr>
    </w:p>
    <w:p w:rsidR="005F3332" w:rsidRPr="00164ACF" w:rsidRDefault="005F3332" w:rsidP="0081166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F3332" w:rsidRDefault="005F3332" w:rsidP="0081166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Глава сельского поселения                           </w:t>
      </w:r>
      <w:proofErr w:type="spellStart"/>
      <w:r w:rsidR="009378E4" w:rsidRPr="00164ACF">
        <w:rPr>
          <w:rFonts w:ascii="Arial" w:hAnsi="Arial" w:cs="Arial"/>
          <w:sz w:val="24"/>
          <w:szCs w:val="24"/>
        </w:rPr>
        <w:t>Г.Н.</w:t>
      </w:r>
      <w:r w:rsidRPr="00164ACF">
        <w:rPr>
          <w:rFonts w:ascii="Arial" w:hAnsi="Arial" w:cs="Arial"/>
          <w:sz w:val="24"/>
          <w:szCs w:val="24"/>
        </w:rPr>
        <w:t>Кортунова</w:t>
      </w:r>
      <w:proofErr w:type="spellEnd"/>
    </w:p>
    <w:p w:rsidR="00AB16F6" w:rsidRDefault="00AB16F6" w:rsidP="0081166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16F6" w:rsidRDefault="00AB16F6" w:rsidP="0081166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16F6" w:rsidRDefault="00AB16F6" w:rsidP="0081166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16F6" w:rsidRDefault="00AB16F6" w:rsidP="0081166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16F6" w:rsidRDefault="00AB16F6" w:rsidP="0081166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16F6" w:rsidRDefault="00AB16F6" w:rsidP="0081166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378E4" w:rsidRPr="00044102" w:rsidRDefault="009378E4" w:rsidP="009378E4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9378E4" w:rsidRPr="00044102" w:rsidRDefault="009378E4" w:rsidP="009378E4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>к решению Совета народных депутатов</w:t>
      </w:r>
    </w:p>
    <w:p w:rsidR="009378E4" w:rsidRPr="00044102" w:rsidRDefault="009378E4" w:rsidP="009378E4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8"/>
          <w:szCs w:val="28"/>
        </w:rPr>
      </w:pPr>
      <w:proofErr w:type="gramStart"/>
      <w:r w:rsidRPr="00044102">
        <w:rPr>
          <w:rFonts w:ascii="Arial" w:hAnsi="Arial" w:cs="Arial"/>
          <w:sz w:val="28"/>
          <w:szCs w:val="28"/>
        </w:rPr>
        <w:t>Русско-Журавского</w:t>
      </w:r>
      <w:proofErr w:type="gramEnd"/>
      <w:r w:rsidRPr="00044102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9378E4" w:rsidRPr="00044102" w:rsidRDefault="00044102" w:rsidP="009378E4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>от 2</w:t>
      </w:r>
      <w:r w:rsidR="005822DA">
        <w:rPr>
          <w:rFonts w:ascii="Arial" w:hAnsi="Arial" w:cs="Arial"/>
          <w:sz w:val="28"/>
          <w:szCs w:val="28"/>
        </w:rPr>
        <w:t>6</w:t>
      </w:r>
      <w:r w:rsidR="009378E4" w:rsidRPr="00044102">
        <w:rPr>
          <w:rFonts w:ascii="Arial" w:hAnsi="Arial" w:cs="Arial"/>
          <w:sz w:val="28"/>
          <w:szCs w:val="28"/>
        </w:rPr>
        <w:t>.</w:t>
      </w:r>
      <w:r w:rsidRPr="00044102">
        <w:rPr>
          <w:rFonts w:ascii="Arial" w:hAnsi="Arial" w:cs="Arial"/>
          <w:sz w:val="28"/>
          <w:szCs w:val="28"/>
        </w:rPr>
        <w:t>01.202</w:t>
      </w:r>
      <w:r w:rsidR="008C14B4">
        <w:rPr>
          <w:rFonts w:ascii="Arial" w:hAnsi="Arial" w:cs="Arial"/>
          <w:sz w:val="28"/>
          <w:szCs w:val="28"/>
        </w:rPr>
        <w:t>2</w:t>
      </w:r>
      <w:r w:rsidR="009378E4" w:rsidRPr="00044102">
        <w:rPr>
          <w:rFonts w:ascii="Arial" w:hAnsi="Arial" w:cs="Arial"/>
          <w:sz w:val="28"/>
          <w:szCs w:val="28"/>
        </w:rPr>
        <w:t>г. № 1</w:t>
      </w:r>
    </w:p>
    <w:p w:rsidR="009378E4" w:rsidRPr="00044102" w:rsidRDefault="009378E4" w:rsidP="009378E4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8"/>
          <w:szCs w:val="28"/>
        </w:rPr>
      </w:pPr>
    </w:p>
    <w:p w:rsidR="00A620CA" w:rsidRDefault="00A620CA" w:rsidP="009378E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A620CA" w:rsidRPr="00A620CA" w:rsidRDefault="00A620CA" w:rsidP="00A620CA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620CA">
        <w:rPr>
          <w:rFonts w:ascii="Arial" w:hAnsi="Arial" w:cs="Arial"/>
          <w:sz w:val="28"/>
          <w:szCs w:val="28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людям.</w:t>
      </w:r>
    </w:p>
    <w:p w:rsidR="00A620CA" w:rsidRPr="00A620CA" w:rsidRDefault="00A620CA" w:rsidP="00A620CA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620CA">
        <w:rPr>
          <w:rFonts w:ascii="Arial" w:hAnsi="Arial" w:cs="Arial"/>
          <w:sz w:val="28"/>
          <w:szCs w:val="28"/>
        </w:rPr>
        <w:t>Этот очень серьезный и важный вопрос  является основным приоритетом в нашей повседневной работе.</w:t>
      </w:r>
    </w:p>
    <w:p w:rsidR="00A620CA" w:rsidRDefault="00A620CA" w:rsidP="00A620CA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620CA">
        <w:rPr>
          <w:rFonts w:ascii="Arial" w:hAnsi="Arial" w:cs="Arial"/>
          <w:sz w:val="28"/>
          <w:szCs w:val="28"/>
        </w:rPr>
        <w:t xml:space="preserve">             Главными задачами в работе администрации поселения остается исполнение полномочий  возложенных  на сельские поселения 131 Ф </w:t>
      </w:r>
      <w:proofErr w:type="gramStart"/>
      <w:r w:rsidRPr="00A620CA">
        <w:rPr>
          <w:rFonts w:ascii="Arial" w:hAnsi="Arial" w:cs="Arial"/>
          <w:sz w:val="28"/>
          <w:szCs w:val="28"/>
        </w:rPr>
        <w:t>З</w:t>
      </w:r>
      <w:proofErr w:type="gramEnd"/>
      <w:r w:rsidRPr="00A620CA">
        <w:rPr>
          <w:rFonts w:ascii="Arial" w:hAnsi="Arial" w:cs="Arial"/>
          <w:sz w:val="28"/>
          <w:szCs w:val="28"/>
        </w:rPr>
        <w:t xml:space="preserve"> «Об общих принципах организации местного самоуправления в РФ», Уставом поселения, Федеральными и областными  законами. </w:t>
      </w:r>
    </w:p>
    <w:p w:rsidR="00A620CA" w:rsidRDefault="00A620CA" w:rsidP="00A620CA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</w:p>
    <w:p w:rsidR="009378E4" w:rsidRPr="00044102" w:rsidRDefault="009378E4" w:rsidP="009378E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FF0000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>Реализация полномочий по решению в</w:t>
      </w:r>
      <w:r w:rsidR="00A620CA">
        <w:rPr>
          <w:rFonts w:ascii="Arial" w:hAnsi="Arial" w:cs="Arial"/>
          <w:sz w:val="28"/>
          <w:szCs w:val="28"/>
        </w:rPr>
        <w:t>опросов местного значения в 2021</w:t>
      </w:r>
      <w:r w:rsidRPr="00044102">
        <w:rPr>
          <w:rFonts w:ascii="Arial" w:hAnsi="Arial" w:cs="Arial"/>
          <w:sz w:val="28"/>
          <w:szCs w:val="28"/>
        </w:rPr>
        <w:t xml:space="preserve"> году осуществлялась путем организации повседневной работы администрации поселения, подготовки нормативных документов, в том числе для рассмотрения Советом народных депутатов, проведения встреч с жителями поселения, осуществления личного приема граждан, рассмотрения письменных и устных обращений.</w:t>
      </w:r>
    </w:p>
    <w:p w:rsidR="009378E4" w:rsidRPr="00044102" w:rsidRDefault="00A620CA" w:rsidP="009378E4">
      <w:pPr>
        <w:pStyle w:val="align-justify1"/>
        <w:spacing w:after="0"/>
        <w:ind w:left="0" w:right="0" w:firstLine="709"/>
        <w:contextualSpacing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В 2021</w:t>
      </w:r>
      <w:r w:rsidR="009378E4" w:rsidRPr="00044102">
        <w:rPr>
          <w:rFonts w:ascii="Arial" w:hAnsi="Arial" w:cs="Arial"/>
          <w:color w:val="auto"/>
          <w:sz w:val="28"/>
          <w:szCs w:val="28"/>
        </w:rPr>
        <w:t xml:space="preserve"> году в администрацию </w:t>
      </w:r>
      <w:r w:rsidR="0076240E" w:rsidRPr="00044102">
        <w:rPr>
          <w:rFonts w:ascii="Arial" w:hAnsi="Arial" w:cs="Arial"/>
          <w:color w:val="auto"/>
          <w:sz w:val="28"/>
          <w:szCs w:val="28"/>
        </w:rPr>
        <w:t xml:space="preserve">сельского поселения поступило </w:t>
      </w:r>
      <w:r w:rsidR="00124A40">
        <w:rPr>
          <w:rFonts w:ascii="Arial" w:hAnsi="Arial" w:cs="Arial"/>
          <w:color w:val="auto"/>
          <w:sz w:val="28"/>
          <w:szCs w:val="28"/>
        </w:rPr>
        <w:t xml:space="preserve">36 </w:t>
      </w:r>
      <w:r w:rsidR="009378E4" w:rsidRPr="00044102">
        <w:rPr>
          <w:rFonts w:ascii="Arial" w:hAnsi="Arial" w:cs="Arial"/>
          <w:color w:val="auto"/>
          <w:sz w:val="28"/>
          <w:szCs w:val="28"/>
        </w:rPr>
        <w:t>о</w:t>
      </w:r>
      <w:r w:rsidR="0076240E" w:rsidRPr="00044102">
        <w:rPr>
          <w:rFonts w:ascii="Arial" w:hAnsi="Arial" w:cs="Arial"/>
          <w:color w:val="auto"/>
          <w:sz w:val="28"/>
          <w:szCs w:val="28"/>
        </w:rPr>
        <w:t xml:space="preserve">бращений от граждан. Из них  </w:t>
      </w:r>
      <w:r w:rsidR="00124A40">
        <w:rPr>
          <w:rFonts w:ascii="Arial" w:hAnsi="Arial" w:cs="Arial"/>
          <w:color w:val="auto"/>
          <w:sz w:val="28"/>
          <w:szCs w:val="28"/>
        </w:rPr>
        <w:t>9</w:t>
      </w:r>
      <w:r w:rsidR="0076240E" w:rsidRPr="00044102">
        <w:rPr>
          <w:rFonts w:ascii="Arial" w:hAnsi="Arial" w:cs="Arial"/>
          <w:color w:val="auto"/>
          <w:sz w:val="28"/>
          <w:szCs w:val="28"/>
        </w:rPr>
        <w:t xml:space="preserve"> письменных и </w:t>
      </w:r>
      <w:r w:rsidR="00124A40">
        <w:rPr>
          <w:rFonts w:ascii="Arial" w:hAnsi="Arial" w:cs="Arial"/>
          <w:color w:val="auto"/>
          <w:sz w:val="28"/>
          <w:szCs w:val="28"/>
        </w:rPr>
        <w:t>27</w:t>
      </w:r>
      <w:r w:rsidR="009378E4" w:rsidRPr="00044102">
        <w:rPr>
          <w:rFonts w:ascii="Arial" w:hAnsi="Arial" w:cs="Arial"/>
          <w:color w:val="auto"/>
          <w:sz w:val="28"/>
          <w:szCs w:val="28"/>
        </w:rPr>
        <w:t xml:space="preserve"> граждан принято на личном приеме. Чаще всего в обращениях граждан поднимались вопросы ЖКХ, земельные вопросы, социального обеспечения населения и оказания материальной помощи.   По результатам рассмотрения обращений граждан:</w:t>
      </w:r>
    </w:p>
    <w:p w:rsidR="009378E4" w:rsidRPr="00124A40" w:rsidRDefault="009378E4" w:rsidP="009378E4">
      <w:pPr>
        <w:pStyle w:val="align-justify1"/>
        <w:shd w:val="clear" w:color="auto" w:fill="FFFFFF" w:themeFill="background1"/>
        <w:spacing w:after="0"/>
        <w:ind w:left="0" w:right="0" w:firstLine="709"/>
        <w:contextualSpacing/>
        <w:rPr>
          <w:rFonts w:ascii="Arial" w:hAnsi="Arial" w:cs="Arial"/>
          <w:color w:val="auto"/>
          <w:sz w:val="28"/>
          <w:szCs w:val="28"/>
        </w:rPr>
      </w:pPr>
      <w:r w:rsidRPr="00124A40">
        <w:rPr>
          <w:rFonts w:ascii="Arial" w:hAnsi="Arial" w:cs="Arial"/>
          <w:color w:val="auto"/>
          <w:sz w:val="28"/>
          <w:szCs w:val="28"/>
        </w:rPr>
        <w:t>- решено полож</w:t>
      </w:r>
      <w:r w:rsidR="00124A40" w:rsidRPr="00124A40">
        <w:rPr>
          <w:rFonts w:ascii="Arial" w:hAnsi="Arial" w:cs="Arial"/>
          <w:color w:val="auto"/>
          <w:sz w:val="28"/>
          <w:szCs w:val="28"/>
        </w:rPr>
        <w:t>ительно –    6</w:t>
      </w:r>
      <w:r w:rsidRPr="00124A40">
        <w:rPr>
          <w:rFonts w:ascii="Arial" w:hAnsi="Arial" w:cs="Arial"/>
          <w:color w:val="auto"/>
          <w:sz w:val="28"/>
          <w:szCs w:val="28"/>
        </w:rPr>
        <w:t xml:space="preserve"> обращений</w:t>
      </w:r>
    </w:p>
    <w:p w:rsidR="009378E4" w:rsidRPr="00124A40" w:rsidRDefault="009378E4" w:rsidP="009378E4">
      <w:pPr>
        <w:pStyle w:val="align-justify1"/>
        <w:shd w:val="clear" w:color="auto" w:fill="FFFFFF" w:themeFill="background1"/>
        <w:spacing w:after="0"/>
        <w:ind w:left="0" w:right="0" w:firstLine="709"/>
        <w:contextualSpacing/>
        <w:rPr>
          <w:rFonts w:ascii="Arial" w:hAnsi="Arial" w:cs="Arial"/>
          <w:color w:val="auto"/>
          <w:sz w:val="28"/>
          <w:szCs w:val="28"/>
        </w:rPr>
      </w:pPr>
      <w:r w:rsidRPr="00124A40">
        <w:rPr>
          <w:rFonts w:ascii="Arial" w:hAnsi="Arial" w:cs="Arial"/>
          <w:color w:val="auto"/>
          <w:sz w:val="28"/>
          <w:szCs w:val="28"/>
        </w:rPr>
        <w:t xml:space="preserve">- разъяснено </w:t>
      </w:r>
      <w:r w:rsidR="0076240E" w:rsidRPr="00124A40">
        <w:rPr>
          <w:rFonts w:ascii="Arial" w:hAnsi="Arial" w:cs="Arial"/>
          <w:color w:val="auto"/>
          <w:sz w:val="28"/>
          <w:szCs w:val="28"/>
        </w:rPr>
        <w:t>на</w:t>
      </w:r>
      <w:r w:rsidR="00124A40" w:rsidRPr="00124A40">
        <w:rPr>
          <w:rFonts w:ascii="Arial" w:hAnsi="Arial" w:cs="Arial"/>
          <w:color w:val="auto"/>
          <w:sz w:val="28"/>
          <w:szCs w:val="28"/>
        </w:rPr>
        <w:t xml:space="preserve"> основании законодательства –21</w:t>
      </w:r>
      <w:r w:rsidR="0076240E" w:rsidRPr="00124A40">
        <w:rPr>
          <w:rFonts w:ascii="Arial" w:hAnsi="Arial" w:cs="Arial"/>
          <w:color w:val="auto"/>
          <w:sz w:val="28"/>
          <w:szCs w:val="28"/>
        </w:rPr>
        <w:t>обращений</w:t>
      </w:r>
      <w:r w:rsidRPr="00124A40">
        <w:rPr>
          <w:rFonts w:ascii="Arial" w:hAnsi="Arial" w:cs="Arial"/>
          <w:color w:val="auto"/>
          <w:sz w:val="28"/>
          <w:szCs w:val="28"/>
        </w:rPr>
        <w:t>.</w:t>
      </w:r>
    </w:p>
    <w:p w:rsidR="0076240E" w:rsidRPr="00124A40" w:rsidRDefault="00124A40" w:rsidP="009378E4">
      <w:pPr>
        <w:pStyle w:val="align-justify1"/>
        <w:shd w:val="clear" w:color="auto" w:fill="FFFFFF" w:themeFill="background1"/>
        <w:spacing w:after="0"/>
        <w:ind w:left="0" w:right="0" w:firstLine="709"/>
        <w:contextualSpacing/>
        <w:rPr>
          <w:rFonts w:ascii="Arial" w:hAnsi="Arial" w:cs="Arial"/>
          <w:color w:val="auto"/>
          <w:sz w:val="28"/>
          <w:szCs w:val="28"/>
        </w:rPr>
      </w:pPr>
      <w:r w:rsidRPr="00124A40">
        <w:rPr>
          <w:rFonts w:ascii="Arial" w:hAnsi="Arial" w:cs="Arial"/>
          <w:color w:val="auto"/>
          <w:sz w:val="28"/>
          <w:szCs w:val="28"/>
        </w:rPr>
        <w:t>- находится на исполнении -0</w:t>
      </w:r>
    </w:p>
    <w:p w:rsidR="001850F2" w:rsidRDefault="001850F2" w:rsidP="009378E4">
      <w:pPr>
        <w:pStyle w:val="align-justify1"/>
        <w:shd w:val="clear" w:color="auto" w:fill="FFFFFF" w:themeFill="background1"/>
        <w:spacing w:after="0"/>
        <w:ind w:left="0" w:right="0" w:firstLine="709"/>
        <w:contextualSpacing/>
        <w:rPr>
          <w:rFonts w:ascii="Arial" w:hAnsi="Arial" w:cs="Arial"/>
          <w:color w:val="auto"/>
          <w:sz w:val="28"/>
          <w:szCs w:val="28"/>
          <w:highlight w:val="yellow"/>
        </w:rPr>
      </w:pPr>
    </w:p>
    <w:p w:rsidR="001850F2" w:rsidRPr="00A620CA" w:rsidRDefault="001850F2" w:rsidP="009378E4">
      <w:pPr>
        <w:pStyle w:val="align-justify1"/>
        <w:shd w:val="clear" w:color="auto" w:fill="FFFFFF" w:themeFill="background1"/>
        <w:spacing w:after="0"/>
        <w:ind w:left="0" w:right="0" w:firstLine="709"/>
        <w:contextualSpacing/>
        <w:rPr>
          <w:rFonts w:ascii="Arial" w:hAnsi="Arial" w:cs="Arial"/>
          <w:color w:val="auto"/>
          <w:sz w:val="28"/>
          <w:szCs w:val="28"/>
          <w:highlight w:val="yellow"/>
        </w:rPr>
      </w:pPr>
    </w:p>
    <w:p w:rsidR="006A7005" w:rsidRDefault="001850F2" w:rsidP="001850F2">
      <w:pPr>
        <w:pStyle w:val="align-justify1"/>
        <w:shd w:val="clear" w:color="auto" w:fill="FFFFFF" w:themeFill="background1"/>
        <w:spacing w:after="0"/>
        <w:ind w:firstLine="709"/>
        <w:contextualSpacing/>
        <w:rPr>
          <w:rFonts w:ascii="Arial" w:hAnsi="Arial" w:cs="Arial"/>
          <w:color w:val="auto"/>
          <w:sz w:val="28"/>
          <w:szCs w:val="28"/>
        </w:rPr>
      </w:pPr>
      <w:r w:rsidRPr="001850F2">
        <w:rPr>
          <w:rFonts w:ascii="Arial" w:hAnsi="Arial" w:cs="Arial"/>
          <w:color w:val="auto"/>
          <w:sz w:val="28"/>
          <w:szCs w:val="28"/>
        </w:rPr>
        <w:t>В соответствии с административным регламентом по предоставлению муниципа</w:t>
      </w:r>
      <w:r w:rsidR="006A7005">
        <w:rPr>
          <w:rFonts w:ascii="Arial" w:hAnsi="Arial" w:cs="Arial"/>
          <w:color w:val="auto"/>
          <w:sz w:val="28"/>
          <w:szCs w:val="28"/>
        </w:rPr>
        <w:t>льной услуги «Выдача документов»</w:t>
      </w:r>
      <w:r w:rsidRPr="001850F2">
        <w:rPr>
          <w:rFonts w:ascii="Arial" w:hAnsi="Arial" w:cs="Arial"/>
          <w:color w:val="auto"/>
          <w:sz w:val="28"/>
          <w:szCs w:val="28"/>
        </w:rPr>
        <w:t xml:space="preserve"> в администрации </w:t>
      </w:r>
      <w:proofErr w:type="gramStart"/>
      <w:r w:rsidRPr="001850F2">
        <w:rPr>
          <w:rFonts w:ascii="Arial" w:hAnsi="Arial" w:cs="Arial"/>
          <w:color w:val="auto"/>
          <w:sz w:val="28"/>
          <w:szCs w:val="28"/>
        </w:rPr>
        <w:t>Русско-</w:t>
      </w:r>
      <w:r>
        <w:rPr>
          <w:rFonts w:ascii="Arial" w:hAnsi="Arial" w:cs="Arial"/>
          <w:color w:val="auto"/>
          <w:sz w:val="28"/>
          <w:szCs w:val="28"/>
        </w:rPr>
        <w:t>Журавского</w:t>
      </w:r>
      <w:proofErr w:type="gramEnd"/>
      <w:r w:rsidRPr="001850F2">
        <w:rPr>
          <w:rFonts w:ascii="Arial" w:hAnsi="Arial" w:cs="Arial"/>
          <w:color w:val="auto"/>
          <w:sz w:val="28"/>
          <w:szCs w:val="28"/>
        </w:rPr>
        <w:t xml:space="preserve"> сельского поселе</w:t>
      </w:r>
      <w:r>
        <w:rPr>
          <w:rFonts w:ascii="Arial" w:hAnsi="Arial" w:cs="Arial"/>
          <w:color w:val="auto"/>
          <w:sz w:val="28"/>
          <w:szCs w:val="28"/>
        </w:rPr>
        <w:t xml:space="preserve">ния было выдано за 2021 </w:t>
      </w:r>
      <w:r w:rsidRPr="001850F2">
        <w:rPr>
          <w:rFonts w:ascii="Arial" w:hAnsi="Arial" w:cs="Arial"/>
          <w:color w:val="auto"/>
          <w:sz w:val="28"/>
          <w:szCs w:val="28"/>
        </w:rPr>
        <w:t>год</w:t>
      </w:r>
      <w:r w:rsidR="006A7005">
        <w:rPr>
          <w:rFonts w:ascii="Arial" w:hAnsi="Arial" w:cs="Arial"/>
          <w:color w:val="auto"/>
          <w:sz w:val="28"/>
          <w:szCs w:val="28"/>
        </w:rPr>
        <w:t>:</w:t>
      </w:r>
    </w:p>
    <w:p w:rsidR="001850F2" w:rsidRPr="001850F2" w:rsidRDefault="006A7005" w:rsidP="001850F2">
      <w:pPr>
        <w:pStyle w:val="align-justify1"/>
        <w:shd w:val="clear" w:color="auto" w:fill="FFFFFF" w:themeFill="background1"/>
        <w:spacing w:after="0"/>
        <w:ind w:firstLine="709"/>
        <w:contextualSpacing/>
        <w:rPr>
          <w:rFonts w:ascii="Arial" w:hAnsi="Arial" w:cs="Arial"/>
          <w:color w:val="auto"/>
          <w:sz w:val="28"/>
          <w:szCs w:val="28"/>
          <w:highlight w:val="yellow"/>
        </w:rPr>
      </w:pPr>
      <w:r>
        <w:rPr>
          <w:rFonts w:ascii="Arial" w:hAnsi="Arial" w:cs="Arial"/>
          <w:color w:val="auto"/>
          <w:sz w:val="28"/>
          <w:szCs w:val="28"/>
        </w:rPr>
        <w:t>-</w:t>
      </w:r>
      <w:r w:rsidRPr="006A7005">
        <w:rPr>
          <w:rFonts w:ascii="Arial" w:hAnsi="Arial" w:cs="Arial"/>
          <w:color w:val="auto"/>
          <w:sz w:val="28"/>
          <w:szCs w:val="28"/>
        </w:rPr>
        <w:t xml:space="preserve">справок </w:t>
      </w:r>
      <w:r w:rsidR="001850F2" w:rsidRPr="001850F2">
        <w:rPr>
          <w:rFonts w:ascii="Arial" w:hAnsi="Arial" w:cs="Arial"/>
          <w:color w:val="auto"/>
          <w:sz w:val="28"/>
          <w:szCs w:val="28"/>
        </w:rPr>
        <w:t>–</w:t>
      </w:r>
      <w:r w:rsidR="00124A40" w:rsidRPr="00124A40">
        <w:rPr>
          <w:rFonts w:ascii="Arial" w:hAnsi="Arial" w:cs="Arial"/>
          <w:color w:val="auto"/>
          <w:sz w:val="28"/>
          <w:szCs w:val="28"/>
        </w:rPr>
        <w:t>735</w:t>
      </w:r>
      <w:r w:rsidR="001850F2" w:rsidRPr="00124A40">
        <w:rPr>
          <w:rFonts w:ascii="Arial" w:hAnsi="Arial" w:cs="Arial"/>
          <w:color w:val="auto"/>
          <w:sz w:val="28"/>
          <w:szCs w:val="28"/>
        </w:rPr>
        <w:t xml:space="preserve"> шт.</w:t>
      </w:r>
    </w:p>
    <w:p w:rsidR="001850F2" w:rsidRPr="00124A40" w:rsidRDefault="001850F2" w:rsidP="001850F2">
      <w:pPr>
        <w:pStyle w:val="align-justify1"/>
        <w:shd w:val="clear" w:color="auto" w:fill="FFFFFF" w:themeFill="background1"/>
        <w:spacing w:after="0"/>
        <w:ind w:firstLine="709"/>
        <w:contextualSpacing/>
        <w:rPr>
          <w:rFonts w:ascii="Arial" w:hAnsi="Arial" w:cs="Arial"/>
          <w:color w:val="auto"/>
          <w:sz w:val="28"/>
          <w:szCs w:val="28"/>
        </w:rPr>
      </w:pPr>
      <w:r w:rsidRPr="00124A40">
        <w:rPr>
          <w:rFonts w:ascii="Arial" w:hAnsi="Arial" w:cs="Arial"/>
          <w:color w:val="auto"/>
          <w:sz w:val="28"/>
          <w:szCs w:val="28"/>
        </w:rPr>
        <w:t xml:space="preserve">- ведутся </w:t>
      </w:r>
      <w:proofErr w:type="spellStart"/>
      <w:r w:rsidRPr="00124A40">
        <w:rPr>
          <w:rFonts w:ascii="Arial" w:hAnsi="Arial" w:cs="Arial"/>
          <w:color w:val="auto"/>
          <w:sz w:val="28"/>
          <w:szCs w:val="28"/>
        </w:rPr>
        <w:t>похозяйственные</w:t>
      </w:r>
      <w:proofErr w:type="spellEnd"/>
      <w:r w:rsidRPr="00124A40">
        <w:rPr>
          <w:rFonts w:ascii="Arial" w:hAnsi="Arial" w:cs="Arial"/>
          <w:color w:val="auto"/>
          <w:sz w:val="28"/>
          <w:szCs w:val="28"/>
        </w:rPr>
        <w:t xml:space="preserve"> книги в количестве </w:t>
      </w:r>
      <w:r w:rsidR="00124A40" w:rsidRPr="00124A40">
        <w:rPr>
          <w:rFonts w:ascii="Arial" w:hAnsi="Arial" w:cs="Arial"/>
          <w:color w:val="auto"/>
          <w:sz w:val="28"/>
          <w:szCs w:val="28"/>
        </w:rPr>
        <w:t>19</w:t>
      </w:r>
      <w:r w:rsidRPr="00124A40">
        <w:rPr>
          <w:rFonts w:ascii="Arial" w:hAnsi="Arial" w:cs="Arial"/>
          <w:color w:val="auto"/>
          <w:sz w:val="28"/>
          <w:szCs w:val="28"/>
        </w:rPr>
        <w:t xml:space="preserve"> шт.</w:t>
      </w:r>
    </w:p>
    <w:p w:rsidR="001850F2" w:rsidRPr="00124A40" w:rsidRDefault="001850F2" w:rsidP="001850F2">
      <w:pPr>
        <w:pStyle w:val="align-justify1"/>
        <w:shd w:val="clear" w:color="auto" w:fill="FFFFFF" w:themeFill="background1"/>
        <w:spacing w:after="0"/>
        <w:ind w:firstLine="709"/>
        <w:contextualSpacing/>
        <w:rPr>
          <w:rFonts w:ascii="Arial" w:hAnsi="Arial" w:cs="Arial"/>
          <w:color w:val="auto"/>
          <w:sz w:val="28"/>
          <w:szCs w:val="28"/>
        </w:rPr>
      </w:pPr>
      <w:r w:rsidRPr="00124A40">
        <w:rPr>
          <w:rFonts w:ascii="Arial" w:hAnsi="Arial" w:cs="Arial"/>
          <w:color w:val="auto"/>
          <w:sz w:val="28"/>
          <w:szCs w:val="28"/>
        </w:rPr>
        <w:t xml:space="preserve">- ведётся </w:t>
      </w:r>
      <w:proofErr w:type="spellStart"/>
      <w:r w:rsidRPr="00124A40">
        <w:rPr>
          <w:rFonts w:ascii="Arial" w:hAnsi="Arial" w:cs="Arial"/>
          <w:color w:val="auto"/>
          <w:sz w:val="28"/>
          <w:szCs w:val="28"/>
        </w:rPr>
        <w:t>похозяйственный</w:t>
      </w:r>
      <w:proofErr w:type="spellEnd"/>
      <w:r w:rsidRPr="00124A40">
        <w:rPr>
          <w:rFonts w:ascii="Arial" w:hAnsi="Arial" w:cs="Arial"/>
          <w:color w:val="auto"/>
          <w:sz w:val="28"/>
          <w:szCs w:val="28"/>
        </w:rPr>
        <w:t xml:space="preserve"> учет  в муниципальной информационной системе поселения МИСП, предназначенной для </w:t>
      </w:r>
      <w:r w:rsidRPr="00124A40">
        <w:rPr>
          <w:rFonts w:ascii="Arial" w:hAnsi="Arial" w:cs="Arial"/>
          <w:color w:val="auto"/>
          <w:sz w:val="28"/>
          <w:szCs w:val="28"/>
        </w:rPr>
        <w:lastRenderedPageBreak/>
        <w:t>решения задач автоматизации работы органов местного самоуправления муниципальных образований.</w:t>
      </w:r>
    </w:p>
    <w:p w:rsidR="001850F2" w:rsidRPr="00124A40" w:rsidRDefault="001850F2" w:rsidP="001850F2">
      <w:pPr>
        <w:pStyle w:val="align-justify1"/>
        <w:shd w:val="clear" w:color="auto" w:fill="FFFFFF" w:themeFill="background1"/>
        <w:spacing w:after="0"/>
        <w:ind w:firstLine="709"/>
        <w:contextualSpacing/>
        <w:rPr>
          <w:rFonts w:ascii="Arial" w:hAnsi="Arial" w:cs="Arial"/>
          <w:color w:val="auto"/>
          <w:sz w:val="28"/>
          <w:szCs w:val="28"/>
        </w:rPr>
      </w:pPr>
      <w:r w:rsidRPr="00124A40">
        <w:rPr>
          <w:rFonts w:ascii="Arial" w:hAnsi="Arial" w:cs="Arial"/>
          <w:color w:val="auto"/>
          <w:sz w:val="28"/>
          <w:szCs w:val="28"/>
        </w:rPr>
        <w:t xml:space="preserve">          -90% объектов дворовых и общественных территорий, находящихся на территории </w:t>
      </w:r>
      <w:proofErr w:type="gramStart"/>
      <w:r w:rsidRPr="00124A40">
        <w:rPr>
          <w:rFonts w:ascii="Arial" w:hAnsi="Arial" w:cs="Arial"/>
          <w:color w:val="auto"/>
          <w:sz w:val="28"/>
          <w:szCs w:val="28"/>
        </w:rPr>
        <w:t>Русско-Журавского</w:t>
      </w:r>
      <w:proofErr w:type="gramEnd"/>
      <w:r w:rsidRPr="00124A40">
        <w:rPr>
          <w:rFonts w:ascii="Arial" w:hAnsi="Arial" w:cs="Arial"/>
          <w:color w:val="auto"/>
          <w:sz w:val="28"/>
          <w:szCs w:val="28"/>
        </w:rPr>
        <w:t xml:space="preserve">  сельского поселения размещены в </w:t>
      </w:r>
      <w:proofErr w:type="spellStart"/>
      <w:r w:rsidRPr="00124A40">
        <w:rPr>
          <w:rFonts w:ascii="Arial" w:hAnsi="Arial" w:cs="Arial"/>
          <w:color w:val="auto"/>
          <w:sz w:val="28"/>
          <w:szCs w:val="28"/>
        </w:rPr>
        <w:t>програме</w:t>
      </w:r>
      <w:proofErr w:type="spellEnd"/>
      <w:r w:rsidRPr="00124A40">
        <w:rPr>
          <w:rFonts w:ascii="Arial" w:hAnsi="Arial" w:cs="Arial"/>
          <w:color w:val="auto"/>
          <w:sz w:val="28"/>
          <w:szCs w:val="28"/>
        </w:rPr>
        <w:t xml:space="preserve"> ГИС ЖКХ.</w:t>
      </w:r>
    </w:p>
    <w:p w:rsidR="001850F2" w:rsidRPr="00124A40" w:rsidRDefault="001850F2" w:rsidP="001850F2">
      <w:pPr>
        <w:pStyle w:val="align-justify1"/>
        <w:shd w:val="clear" w:color="auto" w:fill="FFFFFF" w:themeFill="background1"/>
        <w:spacing w:after="0"/>
        <w:ind w:firstLine="709"/>
        <w:contextualSpacing/>
        <w:rPr>
          <w:rFonts w:ascii="Arial" w:hAnsi="Arial" w:cs="Arial"/>
          <w:color w:val="auto"/>
          <w:sz w:val="28"/>
          <w:szCs w:val="28"/>
        </w:rPr>
      </w:pPr>
      <w:r w:rsidRPr="00124A40">
        <w:rPr>
          <w:rFonts w:ascii="Arial" w:hAnsi="Arial" w:cs="Arial"/>
          <w:color w:val="auto"/>
          <w:sz w:val="28"/>
          <w:szCs w:val="28"/>
        </w:rPr>
        <w:tab/>
        <w:t xml:space="preserve">- ведется работа по внесению объектов недвижимости, находящихся на территории </w:t>
      </w:r>
      <w:proofErr w:type="gramStart"/>
      <w:r w:rsidRPr="00124A40">
        <w:rPr>
          <w:rFonts w:ascii="Arial" w:hAnsi="Arial" w:cs="Arial"/>
          <w:color w:val="auto"/>
          <w:sz w:val="28"/>
          <w:szCs w:val="28"/>
        </w:rPr>
        <w:t>Русско-Журавского</w:t>
      </w:r>
      <w:proofErr w:type="gramEnd"/>
      <w:r w:rsidRPr="00124A40">
        <w:rPr>
          <w:rFonts w:ascii="Arial" w:hAnsi="Arial" w:cs="Arial"/>
          <w:color w:val="auto"/>
          <w:sz w:val="28"/>
          <w:szCs w:val="28"/>
        </w:rPr>
        <w:t xml:space="preserve"> сельского поселения в государственный адресный реестр (ФИАС).</w:t>
      </w:r>
    </w:p>
    <w:p w:rsidR="009378E4" w:rsidRPr="00044102" w:rsidRDefault="009378E4" w:rsidP="009378E4">
      <w:pPr>
        <w:pStyle w:val="align-justify1"/>
        <w:keepNext/>
        <w:keepLines/>
        <w:suppressLineNumbers/>
        <w:shd w:val="clear" w:color="auto" w:fill="FFFFFF" w:themeFill="background1"/>
        <w:spacing w:after="0"/>
        <w:ind w:left="0" w:right="0" w:firstLine="709"/>
        <w:contextualSpacing/>
        <w:rPr>
          <w:rFonts w:ascii="Arial" w:hAnsi="Arial" w:cs="Arial"/>
          <w:color w:val="auto"/>
          <w:sz w:val="28"/>
          <w:szCs w:val="28"/>
        </w:rPr>
      </w:pPr>
      <w:r w:rsidRPr="00124A40">
        <w:rPr>
          <w:rFonts w:ascii="Arial" w:hAnsi="Arial" w:cs="Arial"/>
          <w:color w:val="auto"/>
          <w:sz w:val="28"/>
          <w:szCs w:val="28"/>
        </w:rPr>
        <w:t>В рамках нормотворческой деятельнос</w:t>
      </w:r>
      <w:r w:rsidR="00124A40" w:rsidRPr="00124A40">
        <w:rPr>
          <w:rFonts w:ascii="Arial" w:hAnsi="Arial" w:cs="Arial"/>
          <w:color w:val="auto"/>
          <w:sz w:val="28"/>
          <w:szCs w:val="28"/>
        </w:rPr>
        <w:t>ти за отчетный период принято 36</w:t>
      </w:r>
      <w:r w:rsidRPr="00124A40">
        <w:rPr>
          <w:rFonts w:ascii="Arial" w:hAnsi="Arial" w:cs="Arial"/>
          <w:color w:val="auto"/>
          <w:sz w:val="28"/>
          <w:szCs w:val="28"/>
        </w:rPr>
        <w:t>  постановлени</w:t>
      </w:r>
      <w:r w:rsidR="0076240E" w:rsidRPr="00124A40">
        <w:rPr>
          <w:rFonts w:ascii="Arial" w:hAnsi="Arial" w:cs="Arial"/>
          <w:color w:val="auto"/>
          <w:sz w:val="28"/>
          <w:szCs w:val="28"/>
        </w:rPr>
        <w:t xml:space="preserve">й, </w:t>
      </w:r>
      <w:r w:rsidR="00124A40" w:rsidRPr="00124A40">
        <w:rPr>
          <w:rFonts w:ascii="Arial" w:hAnsi="Arial" w:cs="Arial"/>
          <w:color w:val="auto"/>
          <w:sz w:val="28"/>
          <w:szCs w:val="28"/>
        </w:rPr>
        <w:t>32</w:t>
      </w:r>
      <w:r w:rsidR="0076240E" w:rsidRPr="00124A40">
        <w:rPr>
          <w:rFonts w:ascii="Arial" w:hAnsi="Arial" w:cs="Arial"/>
          <w:color w:val="auto"/>
          <w:sz w:val="28"/>
          <w:szCs w:val="28"/>
        </w:rPr>
        <w:t xml:space="preserve"> распоряжени</w:t>
      </w:r>
      <w:r w:rsidR="00AE1088">
        <w:rPr>
          <w:rFonts w:ascii="Arial" w:hAnsi="Arial" w:cs="Arial"/>
          <w:color w:val="auto"/>
          <w:sz w:val="28"/>
          <w:szCs w:val="28"/>
        </w:rPr>
        <w:t>я</w:t>
      </w:r>
      <w:r w:rsidRPr="00124A40">
        <w:rPr>
          <w:rFonts w:ascii="Arial" w:hAnsi="Arial" w:cs="Arial"/>
          <w:color w:val="auto"/>
          <w:sz w:val="28"/>
          <w:szCs w:val="28"/>
        </w:rPr>
        <w:t xml:space="preserve"> по основной деятельности.  Законодательным органом </w:t>
      </w:r>
      <w:proofErr w:type="gramStart"/>
      <w:r w:rsidRPr="00124A40">
        <w:rPr>
          <w:rFonts w:ascii="Arial" w:hAnsi="Arial" w:cs="Arial"/>
          <w:color w:val="auto"/>
          <w:sz w:val="28"/>
          <w:szCs w:val="28"/>
        </w:rPr>
        <w:t>Русско-Журавского</w:t>
      </w:r>
      <w:proofErr w:type="gramEnd"/>
      <w:r w:rsidRPr="00124A40">
        <w:rPr>
          <w:rFonts w:ascii="Arial" w:hAnsi="Arial" w:cs="Arial"/>
          <w:color w:val="auto"/>
          <w:sz w:val="28"/>
          <w:szCs w:val="28"/>
        </w:rPr>
        <w:t xml:space="preserve"> сельского поселения является Со</w:t>
      </w:r>
      <w:r w:rsidR="001850F2" w:rsidRPr="00124A40">
        <w:rPr>
          <w:rFonts w:ascii="Arial" w:hAnsi="Arial" w:cs="Arial"/>
          <w:color w:val="auto"/>
          <w:sz w:val="28"/>
          <w:szCs w:val="28"/>
        </w:rPr>
        <w:t>вет  народных депутатов. За 2021</w:t>
      </w:r>
      <w:r w:rsidR="00124A40" w:rsidRPr="00124A40">
        <w:rPr>
          <w:rFonts w:ascii="Arial" w:hAnsi="Arial" w:cs="Arial"/>
          <w:color w:val="auto"/>
          <w:sz w:val="28"/>
          <w:szCs w:val="28"/>
        </w:rPr>
        <w:t xml:space="preserve"> год проведено 8 заседаний Совета. Принято 39</w:t>
      </w:r>
      <w:r w:rsidRPr="00124A40">
        <w:rPr>
          <w:rFonts w:ascii="Arial" w:hAnsi="Arial" w:cs="Arial"/>
          <w:color w:val="auto"/>
          <w:sz w:val="28"/>
          <w:szCs w:val="28"/>
        </w:rPr>
        <w:t xml:space="preserve"> правовых актов.</w:t>
      </w:r>
      <w:r w:rsidRPr="00044102">
        <w:rPr>
          <w:rFonts w:ascii="Arial" w:hAnsi="Arial" w:cs="Arial"/>
          <w:color w:val="auto"/>
          <w:sz w:val="28"/>
          <w:szCs w:val="28"/>
        </w:rPr>
        <w:t xml:space="preserve">  </w:t>
      </w:r>
      <w:r w:rsidR="00A620CA" w:rsidRPr="00A620CA">
        <w:rPr>
          <w:rFonts w:ascii="Arial" w:hAnsi="Arial" w:cs="Arial"/>
          <w:color w:val="auto"/>
          <w:sz w:val="28"/>
          <w:szCs w:val="28"/>
        </w:rPr>
        <w:t>Проекты решений и  постановлений, решения и постановления администрации направляются в прокуратуру района, а также  находятся под постоянным контролем  Воронежского правового управления.</w:t>
      </w:r>
      <w:r w:rsidRPr="00044102">
        <w:rPr>
          <w:rFonts w:ascii="Arial" w:hAnsi="Arial" w:cs="Arial"/>
          <w:color w:val="auto"/>
          <w:sz w:val="28"/>
          <w:szCs w:val="28"/>
        </w:rPr>
        <w:t xml:space="preserve">Основное направление НПА - бюджет, налоги, изменения в Устав. Все нормативно-правовые документы обнародуются  путем размещения информации в печатном издании «Информационный бюллетень </w:t>
      </w:r>
      <w:proofErr w:type="gramStart"/>
      <w:r w:rsidRPr="00044102">
        <w:rPr>
          <w:rFonts w:ascii="Arial" w:hAnsi="Arial" w:cs="Arial"/>
          <w:color w:val="auto"/>
          <w:sz w:val="28"/>
          <w:szCs w:val="28"/>
        </w:rPr>
        <w:t>Русско-Журавского</w:t>
      </w:r>
      <w:proofErr w:type="gramEnd"/>
      <w:r w:rsidRPr="00044102">
        <w:rPr>
          <w:rFonts w:ascii="Arial" w:hAnsi="Arial" w:cs="Arial"/>
          <w:color w:val="auto"/>
          <w:sz w:val="28"/>
          <w:szCs w:val="28"/>
        </w:rPr>
        <w:t xml:space="preserve">  сельского поселения», а также в электронном виде на официальном сайте поселения.</w:t>
      </w:r>
    </w:p>
    <w:p w:rsidR="00695D63" w:rsidRPr="00044102" w:rsidRDefault="009378E4" w:rsidP="009378E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> </w:t>
      </w:r>
      <w:r w:rsidR="00695D63" w:rsidRPr="00044102">
        <w:rPr>
          <w:rFonts w:ascii="Arial" w:hAnsi="Arial" w:cs="Arial"/>
          <w:sz w:val="28"/>
          <w:szCs w:val="28"/>
        </w:rPr>
        <w:t>В рамках реализации ФЗ от 27.07.2010г № 210-ФЗ «Об организации предоставления государственных и муниципальных услуг» администрацией утвержден</w:t>
      </w:r>
      <w:r w:rsidR="006E4423">
        <w:rPr>
          <w:rFonts w:ascii="Arial" w:hAnsi="Arial" w:cs="Arial"/>
          <w:sz w:val="28"/>
          <w:szCs w:val="28"/>
        </w:rPr>
        <w:t>о 35 административных регламентов</w:t>
      </w:r>
      <w:r w:rsidR="00695D63" w:rsidRPr="00044102">
        <w:rPr>
          <w:rFonts w:ascii="Arial" w:hAnsi="Arial" w:cs="Arial"/>
          <w:sz w:val="28"/>
          <w:szCs w:val="28"/>
        </w:rPr>
        <w:t xml:space="preserve"> по предоставлению муниципальных услуг, по которым за отчётный год было предоставлено </w:t>
      </w:r>
      <w:r w:rsidR="00124A40">
        <w:rPr>
          <w:rFonts w:ascii="Arial" w:hAnsi="Arial" w:cs="Arial"/>
          <w:sz w:val="28"/>
          <w:szCs w:val="28"/>
        </w:rPr>
        <w:t>10 (6)</w:t>
      </w:r>
      <w:r w:rsidR="00695D63" w:rsidRPr="00044102">
        <w:rPr>
          <w:rFonts w:ascii="Arial" w:hAnsi="Arial" w:cs="Arial"/>
          <w:sz w:val="28"/>
          <w:szCs w:val="28"/>
        </w:rPr>
        <w:t>муниципальных услуг</w:t>
      </w:r>
      <w:proofErr w:type="gramStart"/>
      <w:r w:rsidR="00695D63" w:rsidRPr="00044102">
        <w:rPr>
          <w:rFonts w:ascii="Arial" w:hAnsi="Arial" w:cs="Arial"/>
          <w:sz w:val="28"/>
          <w:szCs w:val="28"/>
        </w:rPr>
        <w:t>.</w:t>
      </w:r>
      <w:r w:rsidR="00124A40">
        <w:rPr>
          <w:rFonts w:ascii="Arial" w:hAnsi="Arial" w:cs="Arial"/>
          <w:sz w:val="28"/>
          <w:szCs w:val="28"/>
        </w:rPr>
        <w:t>(</w:t>
      </w:r>
      <w:proofErr w:type="gramEnd"/>
      <w:r w:rsidR="00124A40">
        <w:rPr>
          <w:rFonts w:ascii="Arial" w:hAnsi="Arial" w:cs="Arial"/>
          <w:sz w:val="28"/>
          <w:szCs w:val="28"/>
        </w:rPr>
        <w:t>присвоение адреса, утверждение схем расположения З.У., признание жилого дома непригодным для жилья.</w:t>
      </w:r>
    </w:p>
    <w:p w:rsidR="009378E4" w:rsidRPr="00044102" w:rsidRDefault="009378E4" w:rsidP="009378E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 2003г №131-ФЗ,  специалистом администрации сельского поселения  ведется работа по совершению</w:t>
      </w:r>
      <w:r w:rsidR="00A620CA">
        <w:rPr>
          <w:rFonts w:ascii="Arial" w:hAnsi="Arial" w:cs="Arial"/>
          <w:sz w:val="28"/>
          <w:szCs w:val="28"/>
        </w:rPr>
        <w:t xml:space="preserve"> нотариальных действий. В 2021</w:t>
      </w:r>
      <w:r w:rsidR="00166A52" w:rsidRPr="00044102">
        <w:rPr>
          <w:rFonts w:ascii="Arial" w:hAnsi="Arial" w:cs="Arial"/>
          <w:sz w:val="28"/>
          <w:szCs w:val="28"/>
        </w:rPr>
        <w:t xml:space="preserve"> году было совершено </w:t>
      </w:r>
      <w:r w:rsidR="00124A40">
        <w:rPr>
          <w:rFonts w:ascii="Arial" w:hAnsi="Arial" w:cs="Arial"/>
          <w:sz w:val="28"/>
          <w:szCs w:val="28"/>
        </w:rPr>
        <w:t>24(</w:t>
      </w:r>
      <w:r w:rsidR="00166A52" w:rsidRPr="006A7005">
        <w:rPr>
          <w:rFonts w:ascii="Arial" w:hAnsi="Arial" w:cs="Arial"/>
          <w:sz w:val="28"/>
          <w:szCs w:val="28"/>
        </w:rPr>
        <w:t>28</w:t>
      </w:r>
      <w:r w:rsidR="00124A40">
        <w:rPr>
          <w:rFonts w:ascii="Arial" w:hAnsi="Arial" w:cs="Arial"/>
          <w:sz w:val="28"/>
          <w:szCs w:val="28"/>
        </w:rPr>
        <w:t>)</w:t>
      </w:r>
      <w:r w:rsidR="00166A52" w:rsidRPr="00044102">
        <w:rPr>
          <w:rFonts w:ascii="Arial" w:hAnsi="Arial" w:cs="Arial"/>
          <w:sz w:val="28"/>
          <w:szCs w:val="28"/>
        </w:rPr>
        <w:t xml:space="preserve"> нотариальных действий</w:t>
      </w:r>
      <w:r w:rsidRPr="00044102">
        <w:rPr>
          <w:rFonts w:ascii="Arial" w:hAnsi="Arial" w:cs="Arial"/>
          <w:sz w:val="28"/>
          <w:szCs w:val="28"/>
        </w:rPr>
        <w:t>.</w:t>
      </w:r>
    </w:p>
    <w:p w:rsidR="009378E4" w:rsidRDefault="009378E4" w:rsidP="009378E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 xml:space="preserve">В соответствие с полномочиями органов местного самоуправления воинский учет осуществляет специалист  ВУС администрации сельского поселения. На сегодняшний день на воинском учете </w:t>
      </w:r>
      <w:r w:rsidR="00166A52" w:rsidRPr="00044102">
        <w:rPr>
          <w:rFonts w:ascii="Arial" w:hAnsi="Arial" w:cs="Arial"/>
          <w:sz w:val="28"/>
          <w:szCs w:val="28"/>
        </w:rPr>
        <w:t>состоит 256</w:t>
      </w:r>
      <w:r w:rsidRPr="00044102">
        <w:rPr>
          <w:rFonts w:ascii="Arial" w:hAnsi="Arial" w:cs="Arial"/>
          <w:sz w:val="28"/>
          <w:szCs w:val="28"/>
        </w:rPr>
        <w:t xml:space="preserve"> военно</w:t>
      </w:r>
      <w:r w:rsidR="00166A52" w:rsidRPr="00044102">
        <w:rPr>
          <w:rFonts w:ascii="Arial" w:hAnsi="Arial" w:cs="Arial"/>
          <w:sz w:val="28"/>
          <w:szCs w:val="28"/>
        </w:rPr>
        <w:t xml:space="preserve">обязанный. Служат в рядах РА </w:t>
      </w:r>
      <w:r w:rsidR="00166A52" w:rsidRPr="006A7005">
        <w:rPr>
          <w:rFonts w:ascii="Arial" w:hAnsi="Arial" w:cs="Arial"/>
          <w:sz w:val="28"/>
          <w:szCs w:val="28"/>
        </w:rPr>
        <w:t xml:space="preserve">– </w:t>
      </w:r>
      <w:r w:rsidR="006A7005" w:rsidRPr="006A7005">
        <w:rPr>
          <w:rFonts w:ascii="Arial" w:hAnsi="Arial" w:cs="Arial"/>
          <w:sz w:val="28"/>
          <w:szCs w:val="28"/>
        </w:rPr>
        <w:t>6 человек</w:t>
      </w:r>
      <w:r w:rsidR="00166A52" w:rsidRPr="006A7005">
        <w:rPr>
          <w:rFonts w:ascii="Arial" w:hAnsi="Arial" w:cs="Arial"/>
          <w:sz w:val="28"/>
          <w:szCs w:val="28"/>
        </w:rPr>
        <w:t>,</w:t>
      </w:r>
      <w:r w:rsidR="00166A52" w:rsidRPr="00044102">
        <w:rPr>
          <w:rFonts w:ascii="Arial" w:hAnsi="Arial" w:cs="Arial"/>
          <w:sz w:val="28"/>
          <w:szCs w:val="28"/>
        </w:rPr>
        <w:t xml:space="preserve"> призывников –</w:t>
      </w:r>
      <w:r w:rsidR="006A7005">
        <w:rPr>
          <w:rFonts w:ascii="Arial" w:hAnsi="Arial" w:cs="Arial"/>
          <w:sz w:val="28"/>
          <w:szCs w:val="28"/>
        </w:rPr>
        <w:t xml:space="preserve"> 5</w:t>
      </w:r>
      <w:r w:rsidR="00166A52" w:rsidRPr="00A620CA">
        <w:rPr>
          <w:rFonts w:ascii="Arial" w:hAnsi="Arial" w:cs="Arial"/>
          <w:sz w:val="28"/>
          <w:szCs w:val="28"/>
          <w:highlight w:val="yellow"/>
        </w:rPr>
        <w:t>,</w:t>
      </w:r>
      <w:r w:rsidR="00166A52" w:rsidRPr="00044102">
        <w:rPr>
          <w:rFonts w:ascii="Arial" w:hAnsi="Arial" w:cs="Arial"/>
          <w:sz w:val="28"/>
          <w:szCs w:val="28"/>
        </w:rPr>
        <w:t xml:space="preserve"> допризывной молодежи в </w:t>
      </w:r>
      <w:r w:rsidR="00A620CA">
        <w:rPr>
          <w:rFonts w:ascii="Arial" w:hAnsi="Arial" w:cs="Arial"/>
          <w:sz w:val="28"/>
          <w:szCs w:val="28"/>
        </w:rPr>
        <w:t>2021 году поставлено на учет –</w:t>
      </w:r>
      <w:r w:rsidR="006A7005">
        <w:rPr>
          <w:rFonts w:ascii="Arial" w:hAnsi="Arial" w:cs="Arial"/>
          <w:sz w:val="28"/>
          <w:szCs w:val="28"/>
        </w:rPr>
        <w:t>2</w:t>
      </w:r>
      <w:r w:rsidRPr="00044102">
        <w:rPr>
          <w:rFonts w:ascii="Arial" w:hAnsi="Arial" w:cs="Arial"/>
          <w:sz w:val="28"/>
          <w:szCs w:val="28"/>
        </w:rPr>
        <w:t>человек.</w:t>
      </w:r>
    </w:p>
    <w:p w:rsidR="008254BC" w:rsidRDefault="008254BC" w:rsidP="009378E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БЮДЖЕТ</w:t>
      </w:r>
    </w:p>
    <w:p w:rsidR="008254BC" w:rsidRDefault="008254BC" w:rsidP="009378E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8254BC">
        <w:rPr>
          <w:rFonts w:ascii="Arial" w:hAnsi="Arial" w:cs="Arial"/>
          <w:sz w:val="28"/>
          <w:szCs w:val="28"/>
        </w:rPr>
        <w:t xml:space="preserve">            Главным финансовым инструментом для достижения стабильности социально-экономического развития сельского поселения, безусловно,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</w:t>
      </w:r>
      <w:r w:rsidRPr="008254BC">
        <w:rPr>
          <w:rFonts w:ascii="Arial" w:hAnsi="Arial" w:cs="Arial"/>
          <w:sz w:val="28"/>
          <w:szCs w:val="28"/>
        </w:rPr>
        <w:lastRenderedPageBreak/>
        <w:t>Бюджетным кодексом РФ. Бюджет утверждается депутатами совета народных депутатов поселения после проведения публичных слушаний.</w:t>
      </w:r>
    </w:p>
    <w:p w:rsidR="003F2933" w:rsidRDefault="00A620CA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Бюджет поселения  в 2021</w:t>
      </w:r>
      <w:r w:rsidR="009378E4" w:rsidRPr="00044102">
        <w:rPr>
          <w:rFonts w:ascii="Arial" w:hAnsi="Arial" w:cs="Arial"/>
          <w:sz w:val="28"/>
          <w:szCs w:val="28"/>
        </w:rPr>
        <w:t xml:space="preserve"> г. </w:t>
      </w:r>
      <w:r w:rsidR="002E5506" w:rsidRPr="00044102">
        <w:rPr>
          <w:rFonts w:ascii="Arial" w:hAnsi="Arial" w:cs="Arial"/>
          <w:sz w:val="28"/>
          <w:szCs w:val="28"/>
        </w:rPr>
        <w:t xml:space="preserve">был дефицитным и по расходам </w:t>
      </w:r>
      <w:r w:rsidR="009378E4" w:rsidRPr="00044102">
        <w:rPr>
          <w:rFonts w:ascii="Arial" w:hAnsi="Arial" w:cs="Arial"/>
          <w:sz w:val="28"/>
          <w:szCs w:val="28"/>
        </w:rPr>
        <w:t xml:space="preserve">составил </w:t>
      </w:r>
      <w:r w:rsidR="003F2933">
        <w:rPr>
          <w:rFonts w:ascii="Arial" w:hAnsi="Arial" w:cs="Arial"/>
          <w:sz w:val="28"/>
          <w:szCs w:val="28"/>
        </w:rPr>
        <w:t xml:space="preserve">27 919.568  </w:t>
      </w:r>
      <w:r w:rsidR="002E5506" w:rsidRPr="00044102">
        <w:rPr>
          <w:rFonts w:ascii="Arial" w:hAnsi="Arial" w:cs="Arial"/>
          <w:sz w:val="28"/>
          <w:szCs w:val="28"/>
        </w:rPr>
        <w:t>тыс</w:t>
      </w:r>
      <w:proofErr w:type="gramStart"/>
      <w:r w:rsidR="002E5506" w:rsidRPr="00044102">
        <w:rPr>
          <w:rFonts w:ascii="Arial" w:hAnsi="Arial" w:cs="Arial"/>
          <w:sz w:val="28"/>
          <w:szCs w:val="28"/>
        </w:rPr>
        <w:t>.р</w:t>
      </w:r>
      <w:proofErr w:type="gramEnd"/>
      <w:r w:rsidR="002E5506" w:rsidRPr="00044102">
        <w:rPr>
          <w:rFonts w:ascii="Arial" w:hAnsi="Arial" w:cs="Arial"/>
          <w:sz w:val="28"/>
          <w:szCs w:val="28"/>
        </w:rPr>
        <w:t>уб.. Д</w:t>
      </w:r>
      <w:r w:rsidR="009378E4" w:rsidRPr="00044102">
        <w:rPr>
          <w:rFonts w:ascii="Arial" w:hAnsi="Arial" w:cs="Arial"/>
          <w:sz w:val="28"/>
          <w:szCs w:val="28"/>
        </w:rPr>
        <w:t>оходная часть –</w:t>
      </w:r>
      <w:r w:rsidR="001A6076">
        <w:rPr>
          <w:rFonts w:ascii="Arial" w:hAnsi="Arial" w:cs="Arial"/>
          <w:sz w:val="28"/>
          <w:szCs w:val="28"/>
        </w:rPr>
        <w:t>27715,5  (</w:t>
      </w:r>
      <w:r w:rsidR="002E5506" w:rsidRPr="00044102">
        <w:rPr>
          <w:rFonts w:ascii="Arial" w:hAnsi="Arial" w:cs="Arial"/>
          <w:sz w:val="28"/>
          <w:szCs w:val="28"/>
        </w:rPr>
        <w:t>14522,1</w:t>
      </w:r>
      <w:r w:rsidR="001A6076">
        <w:rPr>
          <w:rFonts w:ascii="Arial" w:hAnsi="Arial" w:cs="Arial"/>
          <w:sz w:val="28"/>
          <w:szCs w:val="28"/>
        </w:rPr>
        <w:t>)</w:t>
      </w:r>
      <w:r w:rsidR="002E5506" w:rsidRPr="00044102">
        <w:rPr>
          <w:rFonts w:ascii="Arial" w:hAnsi="Arial" w:cs="Arial"/>
          <w:sz w:val="28"/>
          <w:szCs w:val="28"/>
        </w:rPr>
        <w:t>тыс.</w:t>
      </w:r>
      <w:r w:rsidR="009378E4" w:rsidRPr="00044102">
        <w:rPr>
          <w:rFonts w:ascii="Arial" w:hAnsi="Arial" w:cs="Arial"/>
          <w:sz w:val="28"/>
          <w:szCs w:val="28"/>
        </w:rPr>
        <w:t>р</w:t>
      </w:r>
      <w:r w:rsidR="002E5506" w:rsidRPr="00044102">
        <w:rPr>
          <w:rFonts w:ascii="Arial" w:hAnsi="Arial" w:cs="Arial"/>
          <w:sz w:val="28"/>
          <w:szCs w:val="28"/>
        </w:rPr>
        <w:t>уб</w:t>
      </w:r>
      <w:r w:rsidR="009378E4" w:rsidRPr="00044102">
        <w:rPr>
          <w:rFonts w:ascii="Arial" w:hAnsi="Arial" w:cs="Arial"/>
          <w:sz w:val="28"/>
          <w:szCs w:val="28"/>
        </w:rPr>
        <w:t>. Из них собственные доходы –</w:t>
      </w:r>
      <w:r w:rsidR="001A6076">
        <w:rPr>
          <w:rFonts w:ascii="Arial" w:hAnsi="Arial" w:cs="Arial"/>
          <w:sz w:val="28"/>
          <w:szCs w:val="28"/>
        </w:rPr>
        <w:t>2477,1 (</w:t>
      </w:r>
      <w:r w:rsidR="009378E4" w:rsidRPr="00044102">
        <w:rPr>
          <w:rFonts w:ascii="Arial" w:hAnsi="Arial" w:cs="Arial"/>
          <w:sz w:val="28"/>
          <w:szCs w:val="28"/>
        </w:rPr>
        <w:t>2</w:t>
      </w:r>
      <w:r w:rsidR="002E5506" w:rsidRPr="00044102">
        <w:rPr>
          <w:rFonts w:ascii="Arial" w:hAnsi="Arial" w:cs="Arial"/>
          <w:sz w:val="28"/>
          <w:szCs w:val="28"/>
        </w:rPr>
        <w:t> 912,1</w:t>
      </w:r>
      <w:r w:rsidR="001A6076">
        <w:rPr>
          <w:rFonts w:ascii="Arial" w:hAnsi="Arial" w:cs="Arial"/>
          <w:sz w:val="28"/>
          <w:szCs w:val="28"/>
        </w:rPr>
        <w:t>)</w:t>
      </w:r>
      <w:r w:rsidR="009378E4" w:rsidRPr="00044102">
        <w:rPr>
          <w:rFonts w:ascii="Arial" w:hAnsi="Arial" w:cs="Arial"/>
          <w:sz w:val="28"/>
          <w:szCs w:val="28"/>
        </w:rPr>
        <w:t xml:space="preserve">т.р. или </w:t>
      </w:r>
      <w:r w:rsidR="001A6076">
        <w:rPr>
          <w:rFonts w:ascii="Arial" w:hAnsi="Arial" w:cs="Arial"/>
          <w:sz w:val="28"/>
          <w:szCs w:val="28"/>
        </w:rPr>
        <w:t>9</w:t>
      </w:r>
      <w:r w:rsidR="009378E4" w:rsidRPr="00044102">
        <w:rPr>
          <w:rFonts w:ascii="Arial" w:hAnsi="Arial" w:cs="Arial"/>
          <w:sz w:val="28"/>
          <w:szCs w:val="28"/>
        </w:rPr>
        <w:t xml:space="preserve"> % от общего объёма доходов, безвозмездные поступления  составили  - </w:t>
      </w:r>
    </w:p>
    <w:p w:rsidR="009378E4" w:rsidRPr="00044102" w:rsidRDefault="001A6076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25238,4  (</w:t>
      </w:r>
      <w:r w:rsidR="002E5506" w:rsidRPr="00044102">
        <w:rPr>
          <w:rFonts w:ascii="Arial" w:hAnsi="Arial" w:cs="Arial"/>
          <w:sz w:val="28"/>
          <w:szCs w:val="28"/>
        </w:rPr>
        <w:t>11610</w:t>
      </w:r>
      <w:r>
        <w:rPr>
          <w:rFonts w:ascii="Arial" w:hAnsi="Arial" w:cs="Arial"/>
          <w:sz w:val="28"/>
          <w:szCs w:val="28"/>
        </w:rPr>
        <w:t xml:space="preserve">) </w:t>
      </w:r>
      <w:r w:rsidR="002E5506" w:rsidRPr="00044102">
        <w:rPr>
          <w:rFonts w:ascii="Arial" w:hAnsi="Arial" w:cs="Arial"/>
          <w:sz w:val="28"/>
          <w:szCs w:val="28"/>
        </w:rPr>
        <w:t xml:space="preserve">т.р. или  </w:t>
      </w:r>
      <w:r>
        <w:rPr>
          <w:rFonts w:ascii="Arial" w:hAnsi="Arial" w:cs="Arial"/>
          <w:sz w:val="28"/>
          <w:szCs w:val="28"/>
        </w:rPr>
        <w:t>91</w:t>
      </w:r>
      <w:r w:rsidR="009378E4" w:rsidRPr="00044102">
        <w:rPr>
          <w:rFonts w:ascii="Arial" w:hAnsi="Arial" w:cs="Arial"/>
          <w:sz w:val="28"/>
          <w:szCs w:val="28"/>
        </w:rPr>
        <w:t>% .</w:t>
      </w:r>
    </w:p>
    <w:p w:rsidR="009378E4" w:rsidRPr="00044102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highlight w:val="yellow"/>
        </w:rPr>
      </w:pPr>
      <w:r w:rsidRPr="00044102">
        <w:rPr>
          <w:rFonts w:ascii="Arial" w:hAnsi="Arial" w:cs="Arial"/>
          <w:sz w:val="28"/>
          <w:szCs w:val="28"/>
        </w:rPr>
        <w:t xml:space="preserve">План поступления собственных доходов  </w:t>
      </w:r>
      <w:r w:rsidR="00566E5F">
        <w:rPr>
          <w:rFonts w:ascii="Arial" w:hAnsi="Arial" w:cs="Arial"/>
          <w:sz w:val="28"/>
          <w:szCs w:val="28"/>
        </w:rPr>
        <w:t xml:space="preserve">не выполнен </w:t>
      </w:r>
      <w:proofErr w:type="spellStart"/>
      <w:r w:rsidR="00566E5F">
        <w:rPr>
          <w:rFonts w:ascii="Arial" w:hAnsi="Arial" w:cs="Arial"/>
          <w:sz w:val="28"/>
          <w:szCs w:val="28"/>
        </w:rPr>
        <w:t>полностью</w:t>
      </w:r>
      <w:proofErr w:type="gramStart"/>
      <w:r w:rsidR="005676F6" w:rsidRPr="00044102">
        <w:rPr>
          <w:rFonts w:ascii="Arial" w:hAnsi="Arial" w:cs="Arial"/>
          <w:sz w:val="28"/>
          <w:szCs w:val="28"/>
        </w:rPr>
        <w:t>.П</w:t>
      </w:r>
      <w:proofErr w:type="gramEnd"/>
      <w:r w:rsidR="00684A0D" w:rsidRPr="00044102">
        <w:rPr>
          <w:rFonts w:ascii="Arial" w:hAnsi="Arial" w:cs="Arial"/>
          <w:sz w:val="28"/>
          <w:szCs w:val="28"/>
        </w:rPr>
        <w:t>ри</w:t>
      </w:r>
      <w:proofErr w:type="spellEnd"/>
      <w:r w:rsidR="00684A0D" w:rsidRPr="00044102">
        <w:rPr>
          <w:rFonts w:ascii="Arial" w:hAnsi="Arial" w:cs="Arial"/>
          <w:sz w:val="28"/>
          <w:szCs w:val="28"/>
        </w:rPr>
        <w:t xml:space="preserve"> плане –</w:t>
      </w:r>
      <w:r w:rsidR="001A6076">
        <w:rPr>
          <w:rFonts w:ascii="Arial" w:hAnsi="Arial" w:cs="Arial"/>
          <w:sz w:val="28"/>
          <w:szCs w:val="28"/>
        </w:rPr>
        <w:t>2575 т.р., получено 2477,1</w:t>
      </w:r>
      <w:r w:rsidRPr="00044102">
        <w:rPr>
          <w:rFonts w:ascii="Arial" w:hAnsi="Arial" w:cs="Arial"/>
          <w:sz w:val="28"/>
          <w:szCs w:val="28"/>
        </w:rPr>
        <w:t>т.р.</w:t>
      </w:r>
      <w:r w:rsidR="00684A0D" w:rsidRPr="00044102">
        <w:rPr>
          <w:rFonts w:ascii="Arial" w:hAnsi="Arial" w:cs="Arial"/>
          <w:sz w:val="28"/>
          <w:szCs w:val="28"/>
        </w:rPr>
        <w:t>, том числе налоговых –</w:t>
      </w:r>
      <w:r w:rsidR="001A6076">
        <w:rPr>
          <w:rFonts w:ascii="Arial" w:hAnsi="Arial" w:cs="Arial"/>
          <w:sz w:val="28"/>
          <w:szCs w:val="28"/>
        </w:rPr>
        <w:t>1973(</w:t>
      </w:r>
      <w:r w:rsidR="00684A0D" w:rsidRPr="00044102">
        <w:rPr>
          <w:rFonts w:ascii="Arial" w:hAnsi="Arial" w:cs="Arial"/>
          <w:sz w:val="28"/>
          <w:szCs w:val="28"/>
        </w:rPr>
        <w:t>2604,7</w:t>
      </w:r>
      <w:r w:rsidR="001A6076">
        <w:rPr>
          <w:rFonts w:ascii="Arial" w:hAnsi="Arial" w:cs="Arial"/>
          <w:sz w:val="28"/>
          <w:szCs w:val="28"/>
        </w:rPr>
        <w:t>)</w:t>
      </w:r>
      <w:r w:rsidR="00684A0D" w:rsidRPr="00044102">
        <w:rPr>
          <w:rFonts w:ascii="Arial" w:hAnsi="Arial" w:cs="Arial"/>
          <w:sz w:val="28"/>
          <w:szCs w:val="28"/>
        </w:rPr>
        <w:t>т.р., неналоговых –</w:t>
      </w:r>
      <w:r w:rsidR="001A6076">
        <w:rPr>
          <w:rFonts w:ascii="Arial" w:hAnsi="Arial" w:cs="Arial"/>
          <w:sz w:val="28"/>
          <w:szCs w:val="28"/>
        </w:rPr>
        <w:t>504,1 (</w:t>
      </w:r>
      <w:r w:rsidR="00684A0D" w:rsidRPr="00044102">
        <w:rPr>
          <w:rFonts w:ascii="Arial" w:hAnsi="Arial" w:cs="Arial"/>
          <w:sz w:val="28"/>
          <w:szCs w:val="28"/>
        </w:rPr>
        <w:t xml:space="preserve"> 307,4</w:t>
      </w:r>
      <w:r w:rsidR="001A6076">
        <w:rPr>
          <w:rFonts w:ascii="Arial" w:hAnsi="Arial" w:cs="Arial"/>
          <w:sz w:val="28"/>
          <w:szCs w:val="28"/>
        </w:rPr>
        <w:t>)</w:t>
      </w:r>
      <w:r w:rsidR="00684A0D" w:rsidRPr="00044102">
        <w:rPr>
          <w:rFonts w:ascii="Arial" w:hAnsi="Arial" w:cs="Arial"/>
          <w:sz w:val="28"/>
          <w:szCs w:val="28"/>
        </w:rPr>
        <w:t xml:space="preserve">т.р.  </w:t>
      </w:r>
      <w:r w:rsidR="009510C5" w:rsidRPr="009510C5">
        <w:rPr>
          <w:rFonts w:ascii="Arial" w:hAnsi="Arial" w:cs="Arial"/>
          <w:sz w:val="28"/>
          <w:szCs w:val="28"/>
        </w:rPr>
        <w:t>(минус 100 т.р.</w:t>
      </w:r>
      <w:r w:rsidR="009510C5">
        <w:rPr>
          <w:rFonts w:ascii="Arial" w:hAnsi="Arial" w:cs="Arial"/>
          <w:sz w:val="28"/>
          <w:szCs w:val="28"/>
        </w:rPr>
        <w:t>в общей сумме)</w:t>
      </w:r>
    </w:p>
    <w:p w:rsidR="00D158A4" w:rsidRPr="00044102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>В структуре собственных доходов бюджета за 20</w:t>
      </w:r>
      <w:r w:rsidR="00D06F64">
        <w:rPr>
          <w:rFonts w:ascii="Arial" w:hAnsi="Arial" w:cs="Arial"/>
          <w:sz w:val="28"/>
          <w:szCs w:val="28"/>
        </w:rPr>
        <w:t xml:space="preserve">21 </w:t>
      </w:r>
      <w:r w:rsidRPr="00044102">
        <w:rPr>
          <w:rFonts w:ascii="Arial" w:hAnsi="Arial" w:cs="Arial"/>
          <w:sz w:val="28"/>
          <w:szCs w:val="28"/>
        </w:rPr>
        <w:t>год</w:t>
      </w:r>
      <w:r w:rsidR="00684A0D" w:rsidRPr="00044102">
        <w:rPr>
          <w:rFonts w:ascii="Arial" w:hAnsi="Arial" w:cs="Arial"/>
          <w:sz w:val="28"/>
          <w:szCs w:val="28"/>
        </w:rPr>
        <w:t xml:space="preserve"> земельный налог составил</w:t>
      </w:r>
      <w:r w:rsidR="001A6076">
        <w:rPr>
          <w:rFonts w:ascii="Arial" w:hAnsi="Arial" w:cs="Arial"/>
          <w:sz w:val="28"/>
          <w:szCs w:val="28"/>
        </w:rPr>
        <w:t>1531,4 (</w:t>
      </w:r>
      <w:r w:rsidR="00684A0D" w:rsidRPr="00044102">
        <w:rPr>
          <w:rFonts w:ascii="Arial" w:hAnsi="Arial" w:cs="Arial"/>
          <w:sz w:val="28"/>
          <w:szCs w:val="28"/>
        </w:rPr>
        <w:t>2251,2</w:t>
      </w:r>
      <w:r w:rsidR="001A6076">
        <w:rPr>
          <w:rFonts w:ascii="Arial" w:hAnsi="Arial" w:cs="Arial"/>
          <w:sz w:val="28"/>
          <w:szCs w:val="28"/>
        </w:rPr>
        <w:t>)</w:t>
      </w:r>
      <w:r w:rsidR="00684A0D" w:rsidRPr="00044102">
        <w:rPr>
          <w:rFonts w:ascii="Arial" w:hAnsi="Arial" w:cs="Arial"/>
          <w:sz w:val="28"/>
          <w:szCs w:val="28"/>
        </w:rPr>
        <w:t>т.р. –</w:t>
      </w:r>
      <w:r w:rsidR="001A6076">
        <w:rPr>
          <w:rFonts w:ascii="Arial" w:hAnsi="Arial" w:cs="Arial"/>
          <w:sz w:val="28"/>
          <w:szCs w:val="28"/>
        </w:rPr>
        <w:t>62(</w:t>
      </w:r>
      <w:r w:rsidR="00684A0D" w:rsidRPr="00044102">
        <w:rPr>
          <w:rFonts w:ascii="Arial" w:hAnsi="Arial" w:cs="Arial"/>
          <w:sz w:val="28"/>
          <w:szCs w:val="28"/>
        </w:rPr>
        <w:t>77,3</w:t>
      </w:r>
      <w:r w:rsidR="001A6076">
        <w:rPr>
          <w:rFonts w:ascii="Arial" w:hAnsi="Arial" w:cs="Arial"/>
          <w:sz w:val="28"/>
          <w:szCs w:val="28"/>
        </w:rPr>
        <w:t>)</w:t>
      </w:r>
      <w:r w:rsidR="00684A0D" w:rsidRPr="00044102">
        <w:rPr>
          <w:rFonts w:ascii="Arial" w:hAnsi="Arial" w:cs="Arial"/>
          <w:sz w:val="28"/>
          <w:szCs w:val="28"/>
        </w:rPr>
        <w:t xml:space="preserve">%, </w:t>
      </w:r>
      <w:r w:rsidR="001A6076">
        <w:rPr>
          <w:rFonts w:ascii="Arial" w:hAnsi="Arial" w:cs="Arial"/>
          <w:sz w:val="28"/>
          <w:szCs w:val="28"/>
        </w:rPr>
        <w:t>к</w:t>
      </w:r>
      <w:r w:rsidRPr="00044102">
        <w:rPr>
          <w:rFonts w:ascii="Arial" w:hAnsi="Arial" w:cs="Arial"/>
          <w:sz w:val="28"/>
          <w:szCs w:val="28"/>
        </w:rPr>
        <w:t xml:space="preserve"> ур</w:t>
      </w:r>
      <w:r w:rsidR="00684A0D" w:rsidRPr="00044102">
        <w:rPr>
          <w:rFonts w:ascii="Arial" w:hAnsi="Arial" w:cs="Arial"/>
          <w:sz w:val="28"/>
          <w:szCs w:val="28"/>
        </w:rPr>
        <w:t xml:space="preserve">овню прошлого года) налог на имущество </w:t>
      </w:r>
      <w:r w:rsidR="001A6076">
        <w:rPr>
          <w:rFonts w:ascii="Arial" w:hAnsi="Arial" w:cs="Arial"/>
          <w:sz w:val="28"/>
          <w:szCs w:val="28"/>
        </w:rPr>
        <w:t>180,7 (</w:t>
      </w:r>
      <w:r w:rsidR="00684A0D" w:rsidRPr="00044102">
        <w:rPr>
          <w:rFonts w:ascii="Arial" w:hAnsi="Arial" w:cs="Arial"/>
          <w:sz w:val="28"/>
          <w:szCs w:val="28"/>
        </w:rPr>
        <w:t>209,3</w:t>
      </w:r>
      <w:r w:rsidR="001A6076">
        <w:rPr>
          <w:rFonts w:ascii="Arial" w:hAnsi="Arial" w:cs="Arial"/>
          <w:sz w:val="28"/>
          <w:szCs w:val="28"/>
        </w:rPr>
        <w:t>)</w:t>
      </w:r>
      <w:r w:rsidRPr="00044102">
        <w:rPr>
          <w:rFonts w:ascii="Arial" w:hAnsi="Arial" w:cs="Arial"/>
          <w:sz w:val="28"/>
          <w:szCs w:val="28"/>
        </w:rPr>
        <w:t>т.р.</w:t>
      </w:r>
      <w:r w:rsidR="00684A0D" w:rsidRPr="00044102">
        <w:rPr>
          <w:rFonts w:ascii="Arial" w:hAnsi="Arial" w:cs="Arial"/>
          <w:sz w:val="28"/>
          <w:szCs w:val="28"/>
        </w:rPr>
        <w:t xml:space="preserve">– 7,2 %, НДФЛ </w:t>
      </w:r>
      <w:r w:rsidR="007B0D28">
        <w:rPr>
          <w:rFonts w:ascii="Arial" w:hAnsi="Arial" w:cs="Arial"/>
          <w:sz w:val="28"/>
          <w:szCs w:val="28"/>
        </w:rPr>
        <w:t>260,9 (</w:t>
      </w:r>
      <w:r w:rsidR="00684A0D" w:rsidRPr="00044102">
        <w:rPr>
          <w:rFonts w:ascii="Arial" w:hAnsi="Arial" w:cs="Arial"/>
          <w:sz w:val="28"/>
          <w:szCs w:val="28"/>
        </w:rPr>
        <w:t>140,7</w:t>
      </w:r>
      <w:r w:rsidR="007B0D28">
        <w:rPr>
          <w:rFonts w:ascii="Arial" w:hAnsi="Arial" w:cs="Arial"/>
          <w:sz w:val="28"/>
          <w:szCs w:val="28"/>
        </w:rPr>
        <w:t>)</w:t>
      </w:r>
      <w:r w:rsidR="00D158A4" w:rsidRPr="00044102">
        <w:rPr>
          <w:rFonts w:ascii="Arial" w:hAnsi="Arial" w:cs="Arial"/>
          <w:sz w:val="28"/>
          <w:szCs w:val="28"/>
        </w:rPr>
        <w:t>т.р.</w:t>
      </w:r>
      <w:r w:rsidR="000213F6">
        <w:rPr>
          <w:rFonts w:ascii="Arial" w:hAnsi="Arial" w:cs="Arial"/>
          <w:sz w:val="28"/>
          <w:szCs w:val="28"/>
        </w:rPr>
        <w:t xml:space="preserve"> при плане 128 т.р</w:t>
      </w:r>
      <w:proofErr w:type="gramStart"/>
      <w:r w:rsidR="000213F6">
        <w:rPr>
          <w:rFonts w:ascii="Arial" w:hAnsi="Arial" w:cs="Arial"/>
          <w:sz w:val="28"/>
          <w:szCs w:val="28"/>
        </w:rPr>
        <w:t>.и</w:t>
      </w:r>
      <w:proofErr w:type="gramEnd"/>
      <w:r w:rsidR="000213F6">
        <w:rPr>
          <w:rFonts w:ascii="Arial" w:hAnsi="Arial" w:cs="Arial"/>
          <w:sz w:val="28"/>
          <w:szCs w:val="28"/>
        </w:rPr>
        <w:t>ли  10,5</w:t>
      </w:r>
      <w:r w:rsidRPr="00044102">
        <w:rPr>
          <w:rFonts w:ascii="Arial" w:hAnsi="Arial" w:cs="Arial"/>
          <w:sz w:val="28"/>
          <w:szCs w:val="28"/>
        </w:rPr>
        <w:t xml:space="preserve">% в объёме </w:t>
      </w:r>
      <w:r w:rsidR="000213F6">
        <w:rPr>
          <w:rFonts w:ascii="Arial" w:hAnsi="Arial" w:cs="Arial"/>
          <w:sz w:val="28"/>
          <w:szCs w:val="28"/>
        </w:rPr>
        <w:t xml:space="preserve">собственных </w:t>
      </w:r>
      <w:r w:rsidRPr="00044102">
        <w:rPr>
          <w:rFonts w:ascii="Arial" w:hAnsi="Arial" w:cs="Arial"/>
          <w:sz w:val="28"/>
          <w:szCs w:val="28"/>
        </w:rPr>
        <w:t xml:space="preserve">доходов. </w:t>
      </w:r>
      <w:r w:rsidR="00535917">
        <w:rPr>
          <w:rFonts w:ascii="Arial" w:hAnsi="Arial" w:cs="Arial"/>
          <w:sz w:val="28"/>
          <w:szCs w:val="28"/>
        </w:rPr>
        <w:t>Т.е. по некоторым видам налоговых доходов есть перевыполнение, а по другим – недовыполнение.</w:t>
      </w:r>
    </w:p>
    <w:p w:rsidR="009378E4" w:rsidRDefault="00D158A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>Безвозмездные поступления</w:t>
      </w:r>
      <w:r w:rsidR="009378E4" w:rsidRPr="00044102">
        <w:rPr>
          <w:rFonts w:ascii="Arial" w:hAnsi="Arial" w:cs="Arial"/>
          <w:sz w:val="28"/>
          <w:szCs w:val="28"/>
        </w:rPr>
        <w:t xml:space="preserve"> при планировании бюджета </w:t>
      </w:r>
      <w:r w:rsidRPr="00044102">
        <w:rPr>
          <w:rFonts w:ascii="Arial" w:hAnsi="Arial" w:cs="Arial"/>
          <w:sz w:val="28"/>
          <w:szCs w:val="28"/>
        </w:rPr>
        <w:t xml:space="preserve">предусматривалась в сумме </w:t>
      </w:r>
      <w:r w:rsidR="000213F6">
        <w:rPr>
          <w:rFonts w:ascii="Arial" w:hAnsi="Arial" w:cs="Arial"/>
          <w:sz w:val="28"/>
          <w:szCs w:val="28"/>
        </w:rPr>
        <w:t>4461,5 (</w:t>
      </w:r>
      <w:r w:rsidRPr="00044102">
        <w:rPr>
          <w:rFonts w:ascii="Arial" w:hAnsi="Arial" w:cs="Arial"/>
          <w:sz w:val="28"/>
          <w:szCs w:val="28"/>
        </w:rPr>
        <w:t>11493,6</w:t>
      </w:r>
      <w:r w:rsidR="000213F6">
        <w:rPr>
          <w:rFonts w:ascii="Arial" w:hAnsi="Arial" w:cs="Arial"/>
          <w:sz w:val="28"/>
          <w:szCs w:val="28"/>
        </w:rPr>
        <w:t xml:space="preserve">) </w:t>
      </w:r>
      <w:r w:rsidRPr="00044102">
        <w:rPr>
          <w:rFonts w:ascii="Arial" w:hAnsi="Arial" w:cs="Arial"/>
          <w:sz w:val="28"/>
          <w:szCs w:val="28"/>
        </w:rPr>
        <w:t xml:space="preserve">т.р., фактически получили </w:t>
      </w:r>
      <w:r w:rsidR="000213F6">
        <w:rPr>
          <w:rFonts w:ascii="Arial" w:hAnsi="Arial" w:cs="Arial"/>
          <w:sz w:val="28"/>
          <w:szCs w:val="28"/>
        </w:rPr>
        <w:t>252384 (</w:t>
      </w:r>
      <w:r w:rsidRPr="00044102">
        <w:rPr>
          <w:rFonts w:ascii="Arial" w:hAnsi="Arial" w:cs="Arial"/>
          <w:sz w:val="28"/>
          <w:szCs w:val="28"/>
        </w:rPr>
        <w:t>11610</w:t>
      </w:r>
      <w:r w:rsidR="000213F6">
        <w:rPr>
          <w:rFonts w:ascii="Arial" w:hAnsi="Arial" w:cs="Arial"/>
          <w:sz w:val="28"/>
          <w:szCs w:val="28"/>
        </w:rPr>
        <w:t xml:space="preserve">) </w:t>
      </w:r>
      <w:r w:rsidR="009378E4" w:rsidRPr="00044102">
        <w:rPr>
          <w:rFonts w:ascii="Arial" w:hAnsi="Arial" w:cs="Arial"/>
          <w:sz w:val="28"/>
          <w:szCs w:val="28"/>
        </w:rPr>
        <w:t xml:space="preserve">т.р. </w:t>
      </w:r>
      <w:r w:rsidRPr="00044102">
        <w:rPr>
          <w:rFonts w:ascii="Arial" w:hAnsi="Arial" w:cs="Arial"/>
          <w:sz w:val="28"/>
          <w:szCs w:val="28"/>
        </w:rPr>
        <w:t>Поселению</w:t>
      </w:r>
      <w:r w:rsidR="009378E4" w:rsidRPr="00044102">
        <w:rPr>
          <w:rFonts w:ascii="Arial" w:hAnsi="Arial" w:cs="Arial"/>
          <w:sz w:val="28"/>
          <w:szCs w:val="28"/>
        </w:rPr>
        <w:t xml:space="preserve"> были  предоставлены  областные субсидии в рамках областных и федеральных программ  на пров</w:t>
      </w:r>
      <w:r w:rsidR="00A45C95">
        <w:rPr>
          <w:rFonts w:ascii="Arial" w:hAnsi="Arial" w:cs="Arial"/>
          <w:sz w:val="28"/>
          <w:szCs w:val="28"/>
        </w:rPr>
        <w:t>едение различных мероприятий</w:t>
      </w:r>
      <w:proofErr w:type="gramStart"/>
      <w:r w:rsidRPr="00044102">
        <w:rPr>
          <w:rFonts w:ascii="Arial" w:hAnsi="Arial" w:cs="Arial"/>
          <w:sz w:val="28"/>
          <w:szCs w:val="28"/>
        </w:rPr>
        <w:t>:р</w:t>
      </w:r>
      <w:proofErr w:type="gramEnd"/>
      <w:r w:rsidRPr="00044102">
        <w:rPr>
          <w:rFonts w:ascii="Arial" w:hAnsi="Arial" w:cs="Arial"/>
          <w:sz w:val="28"/>
          <w:szCs w:val="28"/>
        </w:rPr>
        <w:t>емонт до</w:t>
      </w:r>
      <w:r w:rsidR="000C24A3">
        <w:rPr>
          <w:rFonts w:ascii="Arial" w:hAnsi="Arial" w:cs="Arial"/>
          <w:sz w:val="28"/>
          <w:szCs w:val="28"/>
        </w:rPr>
        <w:t>рог, наружный ремонт здания МКУ «Центр</w:t>
      </w:r>
      <w:r w:rsidR="00A45C95">
        <w:rPr>
          <w:rFonts w:ascii="Arial" w:hAnsi="Arial" w:cs="Arial"/>
          <w:sz w:val="28"/>
          <w:szCs w:val="28"/>
        </w:rPr>
        <w:t xml:space="preserve"> культуры Русско-Журавского сельского поселения», </w:t>
      </w:r>
      <w:r w:rsidR="000C24A3">
        <w:rPr>
          <w:rFonts w:ascii="Arial" w:hAnsi="Arial" w:cs="Arial"/>
          <w:sz w:val="28"/>
          <w:szCs w:val="28"/>
        </w:rPr>
        <w:t>оплата уличного освещения</w:t>
      </w:r>
      <w:r w:rsidRPr="00044102">
        <w:rPr>
          <w:rFonts w:ascii="Arial" w:hAnsi="Arial" w:cs="Arial"/>
          <w:sz w:val="28"/>
          <w:szCs w:val="28"/>
        </w:rPr>
        <w:t>, мероприятия по благоустройству.</w:t>
      </w:r>
    </w:p>
    <w:p w:rsidR="00D06F64" w:rsidRPr="00D06F64" w:rsidRDefault="00D06F64" w:rsidP="00D06F6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D06F64">
        <w:rPr>
          <w:rFonts w:ascii="Arial" w:hAnsi="Arial" w:cs="Arial"/>
          <w:sz w:val="28"/>
          <w:szCs w:val="28"/>
        </w:rPr>
        <w:t xml:space="preserve">Важно отметить необходимость своевременной  уплаты налогов населением. </w:t>
      </w:r>
    </w:p>
    <w:p w:rsidR="00D06F64" w:rsidRPr="00D06F64" w:rsidRDefault="00D06F64" w:rsidP="00D06F6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D06F64">
        <w:rPr>
          <w:rFonts w:ascii="Arial" w:hAnsi="Arial" w:cs="Arial"/>
          <w:sz w:val="28"/>
          <w:szCs w:val="28"/>
        </w:rPr>
        <w:t>На начало 2021 года образовалась недоимка по налогам (земельному, имущественному) по</w:t>
      </w:r>
      <w:r w:rsidR="00BA3625">
        <w:rPr>
          <w:rFonts w:ascii="Arial" w:hAnsi="Arial" w:cs="Arial"/>
          <w:sz w:val="28"/>
          <w:szCs w:val="28"/>
        </w:rPr>
        <w:t>ступающим в бюджет поселения – 147,9</w:t>
      </w:r>
      <w:r w:rsidRPr="00D06F64">
        <w:rPr>
          <w:rFonts w:ascii="Arial" w:hAnsi="Arial" w:cs="Arial"/>
          <w:sz w:val="28"/>
          <w:szCs w:val="28"/>
        </w:rPr>
        <w:t xml:space="preserve"> т. р</w:t>
      </w:r>
      <w:proofErr w:type="gramStart"/>
      <w:r w:rsidRPr="00D06F64">
        <w:rPr>
          <w:rFonts w:ascii="Arial" w:hAnsi="Arial" w:cs="Arial"/>
          <w:sz w:val="28"/>
          <w:szCs w:val="28"/>
        </w:rPr>
        <w:t>.</w:t>
      </w:r>
      <w:r w:rsidR="00CC135F">
        <w:rPr>
          <w:rFonts w:ascii="Arial" w:hAnsi="Arial" w:cs="Arial"/>
          <w:sz w:val="28"/>
          <w:szCs w:val="28"/>
        </w:rPr>
        <w:t>(</w:t>
      </w:r>
      <w:proofErr w:type="gramEnd"/>
      <w:r w:rsidR="00CC135F">
        <w:rPr>
          <w:rFonts w:ascii="Arial" w:hAnsi="Arial" w:cs="Arial"/>
          <w:sz w:val="28"/>
          <w:szCs w:val="28"/>
        </w:rPr>
        <w:t>на 5,7% ниже уровня прошлого года).</w:t>
      </w:r>
      <w:r w:rsidRPr="00D06F64">
        <w:rPr>
          <w:rFonts w:ascii="Arial" w:hAnsi="Arial" w:cs="Arial"/>
          <w:sz w:val="28"/>
          <w:szCs w:val="28"/>
        </w:rPr>
        <w:t xml:space="preserve"> В течение года  отработано и взыскано – </w:t>
      </w:r>
      <w:r w:rsidR="00BA3625">
        <w:rPr>
          <w:rFonts w:ascii="Arial" w:hAnsi="Arial" w:cs="Arial"/>
          <w:sz w:val="28"/>
          <w:szCs w:val="28"/>
        </w:rPr>
        <w:t>72,4</w:t>
      </w:r>
      <w:r w:rsidRPr="00D06F64">
        <w:rPr>
          <w:rFonts w:ascii="Arial" w:hAnsi="Arial" w:cs="Arial"/>
          <w:sz w:val="28"/>
          <w:szCs w:val="28"/>
        </w:rPr>
        <w:t xml:space="preserve"> т. р. Несвоевременность уплаты налогов влечет за собой проблемы налогоплательщикам и нарушает плановое формирование и исполнение бюджета поселения. На начало 202</w:t>
      </w:r>
      <w:r w:rsidR="00BA3625">
        <w:rPr>
          <w:rFonts w:ascii="Arial" w:hAnsi="Arial" w:cs="Arial"/>
          <w:sz w:val="28"/>
          <w:szCs w:val="28"/>
        </w:rPr>
        <w:t>2</w:t>
      </w:r>
      <w:r w:rsidRPr="00D06F64">
        <w:rPr>
          <w:rFonts w:ascii="Arial" w:hAnsi="Arial" w:cs="Arial"/>
          <w:sz w:val="28"/>
          <w:szCs w:val="28"/>
        </w:rPr>
        <w:t xml:space="preserve"> года зафиксирована недоимка по налогам: - земельный налог –</w:t>
      </w:r>
      <w:r w:rsidR="00BA3625">
        <w:rPr>
          <w:rFonts w:ascii="Arial" w:hAnsi="Arial" w:cs="Arial"/>
          <w:sz w:val="28"/>
          <w:szCs w:val="28"/>
        </w:rPr>
        <w:t xml:space="preserve">79,8 </w:t>
      </w:r>
      <w:proofErr w:type="spellStart"/>
      <w:r w:rsidRPr="00D06F64">
        <w:rPr>
          <w:rFonts w:ascii="Arial" w:hAnsi="Arial" w:cs="Arial"/>
          <w:sz w:val="28"/>
          <w:szCs w:val="28"/>
        </w:rPr>
        <w:t>т</w:t>
      </w:r>
      <w:proofErr w:type="gramStart"/>
      <w:r w:rsidRPr="00D06F64">
        <w:rPr>
          <w:rFonts w:ascii="Arial" w:hAnsi="Arial" w:cs="Arial"/>
          <w:sz w:val="28"/>
          <w:szCs w:val="28"/>
        </w:rPr>
        <w:t>.р</w:t>
      </w:r>
      <w:proofErr w:type="gramEnd"/>
      <w:r w:rsidRPr="00D06F64">
        <w:rPr>
          <w:rFonts w:ascii="Arial" w:hAnsi="Arial" w:cs="Arial"/>
          <w:sz w:val="28"/>
          <w:szCs w:val="28"/>
        </w:rPr>
        <w:t>уб</w:t>
      </w:r>
      <w:proofErr w:type="spellEnd"/>
      <w:r w:rsidRPr="00D06F64">
        <w:rPr>
          <w:rFonts w:ascii="Arial" w:hAnsi="Arial" w:cs="Arial"/>
          <w:sz w:val="28"/>
          <w:szCs w:val="28"/>
        </w:rPr>
        <w:t xml:space="preserve"> (в 202</w:t>
      </w:r>
      <w:r w:rsidR="00CC135F">
        <w:rPr>
          <w:rFonts w:ascii="Arial" w:hAnsi="Arial" w:cs="Arial"/>
          <w:sz w:val="28"/>
          <w:szCs w:val="28"/>
        </w:rPr>
        <w:t>1</w:t>
      </w:r>
      <w:r w:rsidRPr="00D06F64">
        <w:rPr>
          <w:rFonts w:ascii="Arial" w:hAnsi="Arial" w:cs="Arial"/>
          <w:sz w:val="28"/>
          <w:szCs w:val="28"/>
        </w:rPr>
        <w:t xml:space="preserve"> г. – </w:t>
      </w:r>
      <w:r w:rsidR="00BA3625">
        <w:rPr>
          <w:rFonts w:ascii="Arial" w:hAnsi="Arial" w:cs="Arial"/>
          <w:sz w:val="28"/>
          <w:szCs w:val="28"/>
        </w:rPr>
        <w:t>114</w:t>
      </w:r>
      <w:r w:rsidRPr="00D06F64">
        <w:rPr>
          <w:rFonts w:ascii="Arial" w:hAnsi="Arial" w:cs="Arial"/>
          <w:sz w:val="28"/>
          <w:szCs w:val="28"/>
        </w:rPr>
        <w:t xml:space="preserve">.р., </w:t>
      </w:r>
      <w:r w:rsidR="00D70B66">
        <w:rPr>
          <w:rFonts w:ascii="Arial" w:hAnsi="Arial" w:cs="Arial"/>
          <w:sz w:val="28"/>
          <w:szCs w:val="28"/>
        </w:rPr>
        <w:t>ниже уровня</w:t>
      </w:r>
      <w:r w:rsidRPr="00D06F64">
        <w:rPr>
          <w:rFonts w:ascii="Arial" w:hAnsi="Arial" w:cs="Arial"/>
          <w:sz w:val="28"/>
          <w:szCs w:val="28"/>
        </w:rPr>
        <w:t xml:space="preserve"> прошлого года на 17 %)</w:t>
      </w:r>
    </w:p>
    <w:p w:rsidR="00D06F64" w:rsidRDefault="00D06F64" w:rsidP="00D06F6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D06F64">
        <w:rPr>
          <w:rFonts w:ascii="Arial" w:hAnsi="Arial" w:cs="Arial"/>
          <w:sz w:val="28"/>
          <w:szCs w:val="28"/>
        </w:rPr>
        <w:t xml:space="preserve">-  имущество – </w:t>
      </w:r>
      <w:r w:rsidR="00BA3625">
        <w:rPr>
          <w:rFonts w:ascii="Arial" w:hAnsi="Arial" w:cs="Arial"/>
          <w:sz w:val="28"/>
          <w:szCs w:val="28"/>
        </w:rPr>
        <w:t>7,8</w:t>
      </w:r>
      <w:r w:rsidRPr="00D06F64">
        <w:rPr>
          <w:rFonts w:ascii="Arial" w:hAnsi="Arial" w:cs="Arial"/>
          <w:sz w:val="28"/>
          <w:szCs w:val="28"/>
        </w:rPr>
        <w:t xml:space="preserve"> т. р. (2020 г –</w:t>
      </w:r>
      <w:r w:rsidR="00BA3625">
        <w:rPr>
          <w:rFonts w:ascii="Arial" w:hAnsi="Arial" w:cs="Arial"/>
          <w:sz w:val="28"/>
          <w:szCs w:val="28"/>
        </w:rPr>
        <w:t>14,9</w:t>
      </w:r>
      <w:r w:rsidRPr="00D06F64">
        <w:rPr>
          <w:rFonts w:ascii="Arial" w:hAnsi="Arial" w:cs="Arial"/>
          <w:sz w:val="28"/>
          <w:szCs w:val="28"/>
        </w:rPr>
        <w:t xml:space="preserve">.р., </w:t>
      </w:r>
      <w:r w:rsidR="00D70B66">
        <w:rPr>
          <w:rFonts w:ascii="Arial" w:hAnsi="Arial" w:cs="Arial"/>
          <w:sz w:val="28"/>
          <w:szCs w:val="28"/>
        </w:rPr>
        <w:t xml:space="preserve">ниже уровня прошлого года </w:t>
      </w:r>
      <w:r w:rsidRPr="00D06F64">
        <w:rPr>
          <w:rFonts w:ascii="Arial" w:hAnsi="Arial" w:cs="Arial"/>
          <w:sz w:val="28"/>
          <w:szCs w:val="28"/>
        </w:rPr>
        <w:t xml:space="preserve"> на 31%).</w:t>
      </w:r>
    </w:p>
    <w:p w:rsidR="00D70B66" w:rsidRPr="00D06F64" w:rsidRDefault="00D70B66" w:rsidP="00D06F6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Уровень снижения недоимки в 2021 году составил</w:t>
      </w:r>
      <w:r w:rsidR="00B74BBB">
        <w:rPr>
          <w:rFonts w:ascii="Arial" w:hAnsi="Arial" w:cs="Arial"/>
          <w:sz w:val="28"/>
          <w:szCs w:val="28"/>
        </w:rPr>
        <w:t xml:space="preserve"> 49 % в соответствии  с планом на 2021 год.</w:t>
      </w:r>
    </w:p>
    <w:p w:rsidR="00D06F64" w:rsidRPr="00044102" w:rsidRDefault="00D06F64" w:rsidP="00D06F6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D06F64">
        <w:rPr>
          <w:rFonts w:ascii="Arial" w:hAnsi="Arial" w:cs="Arial"/>
          <w:sz w:val="28"/>
          <w:szCs w:val="28"/>
        </w:rPr>
        <w:t>Администрация сельского поселения продолжит работу с населением  по отработке недоимки в текущем году.</w:t>
      </w:r>
    </w:p>
    <w:p w:rsidR="009378E4" w:rsidRPr="00044102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highlight w:val="yellow"/>
        </w:rPr>
      </w:pPr>
    </w:p>
    <w:p w:rsidR="000F1910" w:rsidRPr="00044102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 xml:space="preserve">Расходы бюджета поселения осуществлялись  по программно-целевому методу финансирования. В поселении разработано и реализуются три муниципальные программы.  </w:t>
      </w:r>
      <w:proofErr w:type="gramStart"/>
      <w:r w:rsidRPr="00044102">
        <w:rPr>
          <w:rFonts w:ascii="Arial" w:hAnsi="Arial" w:cs="Arial"/>
          <w:sz w:val="28"/>
          <w:szCs w:val="28"/>
        </w:rPr>
        <w:t>На финансирование программы «Управление финансами и муниципальным иму</w:t>
      </w:r>
      <w:r w:rsidR="00B74BBB">
        <w:rPr>
          <w:rFonts w:ascii="Arial" w:hAnsi="Arial" w:cs="Arial"/>
          <w:sz w:val="28"/>
          <w:szCs w:val="28"/>
        </w:rPr>
        <w:t xml:space="preserve">ществом»  </w:t>
      </w:r>
      <w:r w:rsidR="00B74BBB">
        <w:rPr>
          <w:rFonts w:ascii="Arial" w:hAnsi="Arial" w:cs="Arial"/>
          <w:sz w:val="28"/>
          <w:szCs w:val="28"/>
        </w:rPr>
        <w:lastRenderedPageBreak/>
        <w:t>израсходовано – 3041,4</w:t>
      </w:r>
      <w:r w:rsidR="00695D63" w:rsidRPr="00044102">
        <w:rPr>
          <w:rFonts w:ascii="Arial" w:hAnsi="Arial" w:cs="Arial"/>
          <w:sz w:val="28"/>
          <w:szCs w:val="28"/>
        </w:rPr>
        <w:t>т.р. (</w:t>
      </w:r>
      <w:r w:rsidR="00477CE6">
        <w:rPr>
          <w:rFonts w:ascii="Arial" w:hAnsi="Arial" w:cs="Arial"/>
          <w:sz w:val="28"/>
          <w:szCs w:val="28"/>
        </w:rPr>
        <w:t>10,9 % от общих расходов поселения),</w:t>
      </w:r>
      <w:r w:rsidR="00695D63" w:rsidRPr="00044102">
        <w:rPr>
          <w:rFonts w:ascii="Arial" w:hAnsi="Arial" w:cs="Arial"/>
          <w:sz w:val="28"/>
          <w:szCs w:val="28"/>
        </w:rPr>
        <w:t xml:space="preserve"> «Социальная сфера»</w:t>
      </w:r>
      <w:r w:rsidR="00477CE6">
        <w:rPr>
          <w:rFonts w:ascii="Arial" w:hAnsi="Arial" w:cs="Arial"/>
          <w:sz w:val="28"/>
          <w:szCs w:val="28"/>
        </w:rPr>
        <w:t xml:space="preserve"> (культура и спорт)-15100,9 т..р. (5</w:t>
      </w:r>
      <w:r w:rsidR="00695D63" w:rsidRPr="00044102">
        <w:rPr>
          <w:rFonts w:ascii="Arial" w:hAnsi="Arial" w:cs="Arial"/>
          <w:sz w:val="28"/>
          <w:szCs w:val="28"/>
        </w:rPr>
        <w:t>4</w:t>
      </w:r>
      <w:r w:rsidR="00477CE6">
        <w:rPr>
          <w:rFonts w:ascii="Arial" w:hAnsi="Arial" w:cs="Arial"/>
          <w:sz w:val="28"/>
          <w:szCs w:val="28"/>
        </w:rPr>
        <w:t>,1</w:t>
      </w:r>
      <w:r w:rsidRPr="00044102">
        <w:rPr>
          <w:rFonts w:ascii="Arial" w:hAnsi="Arial" w:cs="Arial"/>
          <w:sz w:val="28"/>
          <w:szCs w:val="28"/>
        </w:rPr>
        <w:t>%</w:t>
      </w:r>
      <w:r w:rsidR="00695D63" w:rsidRPr="00044102">
        <w:rPr>
          <w:rFonts w:ascii="Arial" w:hAnsi="Arial" w:cs="Arial"/>
          <w:sz w:val="28"/>
          <w:szCs w:val="28"/>
        </w:rPr>
        <w:t>), «Инфраструктура»</w:t>
      </w:r>
      <w:r w:rsidR="000F1910" w:rsidRPr="00044102">
        <w:rPr>
          <w:rFonts w:ascii="Arial" w:hAnsi="Arial" w:cs="Arial"/>
          <w:sz w:val="28"/>
          <w:szCs w:val="28"/>
        </w:rPr>
        <w:t xml:space="preserve"> (благоустройство, дороги, уличное освещение, ДПК)</w:t>
      </w:r>
      <w:r w:rsidR="00477CE6">
        <w:rPr>
          <w:rFonts w:ascii="Arial" w:hAnsi="Arial" w:cs="Arial"/>
          <w:sz w:val="28"/>
          <w:szCs w:val="28"/>
        </w:rPr>
        <w:t xml:space="preserve"> -  9777,2</w:t>
      </w:r>
      <w:r w:rsidRPr="00044102">
        <w:rPr>
          <w:rFonts w:ascii="Arial" w:hAnsi="Arial" w:cs="Arial"/>
          <w:sz w:val="28"/>
          <w:szCs w:val="28"/>
        </w:rPr>
        <w:t>р. (</w:t>
      </w:r>
      <w:r w:rsidR="00477CE6">
        <w:rPr>
          <w:rFonts w:ascii="Arial" w:hAnsi="Arial" w:cs="Arial"/>
          <w:sz w:val="28"/>
          <w:szCs w:val="28"/>
        </w:rPr>
        <w:t>35 % от общих расходов)</w:t>
      </w:r>
      <w:proofErr w:type="gramEnd"/>
    </w:p>
    <w:p w:rsidR="00695D63" w:rsidRPr="00044102" w:rsidRDefault="00695D63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9378E4" w:rsidRPr="00044102" w:rsidRDefault="00A277C7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Доходы бюджета на 2022</w:t>
      </w:r>
      <w:r w:rsidR="009378E4" w:rsidRPr="00044102">
        <w:rPr>
          <w:rFonts w:ascii="Arial" w:hAnsi="Arial" w:cs="Arial"/>
          <w:sz w:val="28"/>
          <w:szCs w:val="28"/>
        </w:rPr>
        <w:t xml:space="preserve">год запланированы в сумме </w:t>
      </w:r>
      <w:r w:rsidR="006E16B9">
        <w:rPr>
          <w:rFonts w:ascii="Arial" w:hAnsi="Arial" w:cs="Arial"/>
          <w:sz w:val="28"/>
          <w:szCs w:val="28"/>
        </w:rPr>
        <w:t>10983,4</w:t>
      </w:r>
      <w:r w:rsidR="009378E4" w:rsidRPr="00044102">
        <w:rPr>
          <w:rFonts w:ascii="Arial" w:hAnsi="Arial" w:cs="Arial"/>
          <w:sz w:val="28"/>
          <w:szCs w:val="28"/>
        </w:rPr>
        <w:t xml:space="preserve">т. р. Собственные доходы  – </w:t>
      </w:r>
      <w:r w:rsidR="006E16B9">
        <w:rPr>
          <w:rFonts w:ascii="Arial" w:hAnsi="Arial" w:cs="Arial"/>
          <w:sz w:val="28"/>
          <w:szCs w:val="28"/>
        </w:rPr>
        <w:t xml:space="preserve">2753 </w:t>
      </w:r>
      <w:r w:rsidR="008E7222" w:rsidRPr="00044102">
        <w:rPr>
          <w:rFonts w:ascii="Arial" w:hAnsi="Arial" w:cs="Arial"/>
          <w:sz w:val="28"/>
          <w:szCs w:val="28"/>
        </w:rPr>
        <w:t>т</w:t>
      </w:r>
      <w:r w:rsidR="009378E4" w:rsidRPr="00044102">
        <w:rPr>
          <w:rFonts w:ascii="Arial" w:hAnsi="Arial" w:cs="Arial"/>
          <w:sz w:val="28"/>
          <w:szCs w:val="28"/>
        </w:rPr>
        <w:t xml:space="preserve">.р. или </w:t>
      </w:r>
      <w:r w:rsidR="006E16B9">
        <w:rPr>
          <w:rFonts w:ascii="Arial" w:hAnsi="Arial" w:cs="Arial"/>
          <w:sz w:val="28"/>
          <w:szCs w:val="28"/>
        </w:rPr>
        <w:t>25</w:t>
      </w:r>
      <w:r w:rsidR="009378E4" w:rsidRPr="00044102">
        <w:rPr>
          <w:rFonts w:ascii="Arial" w:hAnsi="Arial" w:cs="Arial"/>
          <w:sz w:val="28"/>
          <w:szCs w:val="28"/>
        </w:rPr>
        <w:t xml:space="preserve"> % от общего объёма,  безвозмездные поступления – </w:t>
      </w:r>
      <w:r w:rsidR="006E16B9">
        <w:rPr>
          <w:rFonts w:ascii="Arial" w:hAnsi="Arial" w:cs="Arial"/>
          <w:sz w:val="28"/>
          <w:szCs w:val="28"/>
        </w:rPr>
        <w:t>8230,4т</w:t>
      </w:r>
      <w:r w:rsidR="009378E4" w:rsidRPr="00044102">
        <w:rPr>
          <w:rFonts w:ascii="Arial" w:hAnsi="Arial" w:cs="Arial"/>
          <w:sz w:val="28"/>
          <w:szCs w:val="28"/>
        </w:rPr>
        <w:t xml:space="preserve">.р., </w:t>
      </w:r>
      <w:r w:rsidR="006E16B9">
        <w:rPr>
          <w:rFonts w:ascii="Arial" w:hAnsi="Arial" w:cs="Arial"/>
          <w:sz w:val="28"/>
          <w:szCs w:val="28"/>
        </w:rPr>
        <w:t>75</w:t>
      </w:r>
      <w:r w:rsidR="009378E4" w:rsidRPr="00044102">
        <w:rPr>
          <w:rFonts w:ascii="Arial" w:hAnsi="Arial" w:cs="Arial"/>
          <w:sz w:val="28"/>
          <w:szCs w:val="28"/>
        </w:rPr>
        <w:t xml:space="preserve">%. </w:t>
      </w:r>
    </w:p>
    <w:p w:rsidR="009378E4" w:rsidRPr="00044102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>По соглашениюмежду районом и поселениями, полномочия по содержанию дорог передаются поселениям вместе</w:t>
      </w:r>
      <w:r w:rsidR="008E7222" w:rsidRPr="00044102">
        <w:rPr>
          <w:rFonts w:ascii="Arial" w:hAnsi="Arial" w:cs="Arial"/>
          <w:sz w:val="28"/>
          <w:szCs w:val="28"/>
        </w:rPr>
        <w:t xml:space="preserve"> с фин</w:t>
      </w:r>
      <w:r w:rsidR="003B763E">
        <w:rPr>
          <w:rFonts w:ascii="Arial" w:hAnsi="Arial" w:cs="Arial"/>
          <w:sz w:val="28"/>
          <w:szCs w:val="28"/>
        </w:rPr>
        <w:t>ансовыми ресурсами. В 2022</w:t>
      </w:r>
      <w:r w:rsidRPr="00044102">
        <w:rPr>
          <w:rFonts w:ascii="Arial" w:hAnsi="Arial" w:cs="Arial"/>
          <w:sz w:val="28"/>
          <w:szCs w:val="28"/>
        </w:rPr>
        <w:t xml:space="preserve"> году эта сумма составит – </w:t>
      </w:r>
      <w:r w:rsidR="008E7222" w:rsidRPr="00044102">
        <w:rPr>
          <w:rFonts w:ascii="Arial" w:hAnsi="Arial" w:cs="Arial"/>
          <w:sz w:val="28"/>
          <w:szCs w:val="28"/>
        </w:rPr>
        <w:t>959</w:t>
      </w:r>
      <w:r w:rsidRPr="00044102">
        <w:rPr>
          <w:rFonts w:ascii="Arial" w:hAnsi="Arial" w:cs="Arial"/>
          <w:sz w:val="28"/>
          <w:szCs w:val="28"/>
        </w:rPr>
        <w:t xml:space="preserve"> тыс. руб.</w:t>
      </w:r>
    </w:p>
    <w:p w:rsidR="009378E4" w:rsidRPr="00044102" w:rsidRDefault="006E16B9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расходам бюджет 2022</w:t>
      </w:r>
      <w:r w:rsidR="009378E4" w:rsidRPr="00044102">
        <w:rPr>
          <w:rFonts w:ascii="Arial" w:hAnsi="Arial" w:cs="Arial"/>
          <w:sz w:val="28"/>
          <w:szCs w:val="28"/>
        </w:rPr>
        <w:t xml:space="preserve"> г. принят в сумме –</w:t>
      </w:r>
      <w:r>
        <w:rPr>
          <w:rFonts w:ascii="Arial" w:hAnsi="Arial" w:cs="Arial"/>
          <w:sz w:val="28"/>
          <w:szCs w:val="28"/>
        </w:rPr>
        <w:t xml:space="preserve"> 11258,7   </w:t>
      </w:r>
      <w:r w:rsidR="009378E4" w:rsidRPr="00044102">
        <w:rPr>
          <w:rFonts w:ascii="Arial" w:hAnsi="Arial" w:cs="Arial"/>
          <w:i/>
          <w:sz w:val="28"/>
          <w:szCs w:val="28"/>
        </w:rPr>
        <w:t>т</w:t>
      </w:r>
      <w:r w:rsidR="009378E4" w:rsidRPr="00044102">
        <w:rPr>
          <w:rFonts w:ascii="Arial" w:hAnsi="Arial" w:cs="Arial"/>
          <w:sz w:val="28"/>
          <w:szCs w:val="28"/>
        </w:rPr>
        <w:t>.р. Расходы бюджета будут направлены на финансирование трёх разработанных и утверждённых муниципальных программ:</w:t>
      </w:r>
    </w:p>
    <w:p w:rsidR="009378E4" w:rsidRPr="00044102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>1. Управление финансами и м</w:t>
      </w:r>
      <w:r w:rsidR="008E7222" w:rsidRPr="00044102">
        <w:rPr>
          <w:rFonts w:ascii="Arial" w:hAnsi="Arial" w:cs="Arial"/>
          <w:sz w:val="28"/>
          <w:szCs w:val="28"/>
        </w:rPr>
        <w:t>униципальным имуществом –</w:t>
      </w:r>
      <w:r w:rsidR="006E16B9">
        <w:rPr>
          <w:rFonts w:ascii="Arial" w:hAnsi="Arial" w:cs="Arial"/>
          <w:sz w:val="28"/>
          <w:szCs w:val="28"/>
        </w:rPr>
        <w:t>2 723,</w:t>
      </w:r>
      <w:r w:rsidR="003B763E">
        <w:rPr>
          <w:rFonts w:ascii="Arial" w:hAnsi="Arial" w:cs="Arial"/>
          <w:sz w:val="28"/>
          <w:szCs w:val="28"/>
        </w:rPr>
        <w:t>2</w:t>
      </w:r>
      <w:r w:rsidR="006E16B9">
        <w:rPr>
          <w:rFonts w:ascii="Arial" w:hAnsi="Arial" w:cs="Arial"/>
          <w:sz w:val="28"/>
          <w:szCs w:val="28"/>
        </w:rPr>
        <w:t>т</w:t>
      </w:r>
      <w:r w:rsidR="003B763E">
        <w:rPr>
          <w:rFonts w:ascii="Arial" w:hAnsi="Arial" w:cs="Arial"/>
          <w:sz w:val="28"/>
          <w:szCs w:val="28"/>
        </w:rPr>
        <w:t xml:space="preserve">.р. </w:t>
      </w:r>
    </w:p>
    <w:p w:rsidR="009378E4" w:rsidRPr="00044102" w:rsidRDefault="008E7222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>2. Соци</w:t>
      </w:r>
      <w:r w:rsidR="006E16B9">
        <w:rPr>
          <w:rFonts w:ascii="Arial" w:hAnsi="Arial" w:cs="Arial"/>
          <w:sz w:val="28"/>
          <w:szCs w:val="28"/>
        </w:rPr>
        <w:t>альная сфера – 2261,2 т.р</w:t>
      </w:r>
      <w:r w:rsidR="003B763E">
        <w:rPr>
          <w:rFonts w:ascii="Arial" w:hAnsi="Arial" w:cs="Arial"/>
          <w:sz w:val="28"/>
          <w:szCs w:val="28"/>
        </w:rPr>
        <w:t>.</w:t>
      </w:r>
    </w:p>
    <w:p w:rsidR="009378E4" w:rsidRPr="00044102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>3. Инфрастр</w:t>
      </w:r>
      <w:r w:rsidR="003B763E">
        <w:rPr>
          <w:rFonts w:ascii="Arial" w:hAnsi="Arial" w:cs="Arial"/>
          <w:sz w:val="28"/>
          <w:szCs w:val="28"/>
        </w:rPr>
        <w:t>уктура – 6274,3</w:t>
      </w:r>
      <w:r w:rsidR="006E16B9">
        <w:rPr>
          <w:rFonts w:ascii="Arial" w:hAnsi="Arial" w:cs="Arial"/>
          <w:sz w:val="28"/>
          <w:szCs w:val="28"/>
        </w:rPr>
        <w:t>т.р.</w:t>
      </w:r>
    </w:p>
    <w:p w:rsidR="009378E4" w:rsidRPr="00044102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 xml:space="preserve">Администрация </w:t>
      </w:r>
      <w:r w:rsidR="00AB16F6" w:rsidRPr="00044102">
        <w:rPr>
          <w:rFonts w:ascii="Arial" w:hAnsi="Arial" w:cs="Arial"/>
          <w:sz w:val="28"/>
          <w:szCs w:val="28"/>
        </w:rPr>
        <w:t>сельского поселения</w:t>
      </w:r>
      <w:r w:rsidRPr="00044102">
        <w:rPr>
          <w:rFonts w:ascii="Arial" w:hAnsi="Arial" w:cs="Arial"/>
          <w:sz w:val="28"/>
          <w:szCs w:val="28"/>
        </w:rPr>
        <w:t xml:space="preserve"> систематически проводит работу по увеличению собственной доходной базы местного бюджета. Регулярно специалистами проводится  актуализация базы налогообложения, инвентаризация объектов, ведётся </w:t>
      </w:r>
      <w:proofErr w:type="gramStart"/>
      <w:r w:rsidRPr="00044102">
        <w:rPr>
          <w:rFonts w:ascii="Arial" w:hAnsi="Arial" w:cs="Arial"/>
          <w:sz w:val="28"/>
          <w:szCs w:val="28"/>
        </w:rPr>
        <w:t>контроль за</w:t>
      </w:r>
      <w:proofErr w:type="gramEnd"/>
      <w:r w:rsidRPr="00044102">
        <w:rPr>
          <w:rFonts w:ascii="Arial" w:hAnsi="Arial" w:cs="Arial"/>
          <w:sz w:val="28"/>
          <w:szCs w:val="28"/>
        </w:rPr>
        <w:t xml:space="preserve"> оформлением земельных  участков и имущества граждан в собственность. На настоящий момент оформлены права собственности на все муниципальные объекты.</w:t>
      </w:r>
      <w:r w:rsidR="00D06F64">
        <w:rPr>
          <w:rFonts w:ascii="Arial" w:hAnsi="Arial" w:cs="Arial"/>
          <w:sz w:val="28"/>
          <w:szCs w:val="28"/>
        </w:rPr>
        <w:t xml:space="preserve">В 2021 году проведена процедура уточнения границ земельного участка под </w:t>
      </w:r>
      <w:r w:rsidR="006F2BF7">
        <w:rPr>
          <w:rFonts w:ascii="Arial" w:hAnsi="Arial" w:cs="Arial"/>
          <w:sz w:val="28"/>
          <w:szCs w:val="28"/>
        </w:rPr>
        <w:t>сквером «Юность». На начало 2022</w:t>
      </w:r>
      <w:r w:rsidRPr="00044102">
        <w:rPr>
          <w:rFonts w:ascii="Arial" w:hAnsi="Arial" w:cs="Arial"/>
          <w:sz w:val="28"/>
          <w:szCs w:val="28"/>
        </w:rPr>
        <w:t xml:space="preserve"> года более </w:t>
      </w:r>
      <w:r w:rsidR="00226D74" w:rsidRPr="00044102">
        <w:rPr>
          <w:rFonts w:ascii="Arial" w:hAnsi="Arial" w:cs="Arial"/>
          <w:sz w:val="28"/>
          <w:szCs w:val="28"/>
        </w:rPr>
        <w:t>87</w:t>
      </w:r>
      <w:r w:rsidRPr="00044102">
        <w:rPr>
          <w:rFonts w:ascii="Arial" w:hAnsi="Arial" w:cs="Arial"/>
          <w:sz w:val="28"/>
          <w:szCs w:val="28"/>
        </w:rPr>
        <w:t>% физических лиц зарегистрировали права собственности на своё имуществ</w:t>
      </w:r>
      <w:proofErr w:type="gramStart"/>
      <w:r w:rsidRPr="00044102">
        <w:rPr>
          <w:rFonts w:ascii="Arial" w:hAnsi="Arial" w:cs="Arial"/>
          <w:sz w:val="28"/>
          <w:szCs w:val="28"/>
        </w:rPr>
        <w:t>о</w:t>
      </w:r>
      <w:r w:rsidR="006F2BF7" w:rsidRPr="006F2BF7">
        <w:rPr>
          <w:rFonts w:ascii="Arial" w:hAnsi="Arial" w:cs="Arial"/>
          <w:sz w:val="28"/>
          <w:szCs w:val="28"/>
        </w:rPr>
        <w:t>(</w:t>
      </w:r>
      <w:proofErr w:type="gramEnd"/>
      <w:r w:rsidR="006F2BF7" w:rsidRPr="006F2BF7">
        <w:rPr>
          <w:rFonts w:ascii="Arial" w:hAnsi="Arial" w:cs="Arial"/>
          <w:sz w:val="28"/>
          <w:szCs w:val="28"/>
        </w:rPr>
        <w:t>являются налогооблагаемой  базой)</w:t>
      </w:r>
      <w:r w:rsidRPr="00044102">
        <w:rPr>
          <w:rFonts w:ascii="Arial" w:hAnsi="Arial" w:cs="Arial"/>
          <w:sz w:val="28"/>
          <w:szCs w:val="28"/>
        </w:rPr>
        <w:t xml:space="preserve">. </w:t>
      </w:r>
      <w:r w:rsidR="006F2BF7">
        <w:rPr>
          <w:rFonts w:ascii="Arial" w:hAnsi="Arial" w:cs="Arial"/>
          <w:sz w:val="28"/>
          <w:szCs w:val="28"/>
        </w:rPr>
        <w:t>Оформили право собственности в 2021 году 13 человек, в стадии оформления – 3 объекта</w:t>
      </w:r>
      <w:proofErr w:type="gramStart"/>
      <w:r w:rsidR="006F2BF7">
        <w:rPr>
          <w:rFonts w:ascii="Arial" w:hAnsi="Arial" w:cs="Arial"/>
          <w:sz w:val="28"/>
          <w:szCs w:val="28"/>
        </w:rPr>
        <w:t>.</w:t>
      </w:r>
      <w:r w:rsidRPr="00044102">
        <w:rPr>
          <w:rFonts w:ascii="Arial" w:hAnsi="Arial" w:cs="Arial"/>
          <w:sz w:val="28"/>
          <w:szCs w:val="28"/>
        </w:rPr>
        <w:t>С</w:t>
      </w:r>
      <w:proofErr w:type="gramEnd"/>
      <w:r w:rsidRPr="00044102">
        <w:rPr>
          <w:rFonts w:ascii="Arial" w:hAnsi="Arial" w:cs="Arial"/>
          <w:sz w:val="28"/>
          <w:szCs w:val="28"/>
        </w:rPr>
        <w:t xml:space="preserve"> целью актуализации сведений проводится и муниципальный земельный контроль за выполнением земельного законодательства физическими и юри</w:t>
      </w:r>
      <w:r w:rsidR="00D06F64">
        <w:rPr>
          <w:rFonts w:ascii="Arial" w:hAnsi="Arial" w:cs="Arial"/>
          <w:sz w:val="28"/>
          <w:szCs w:val="28"/>
        </w:rPr>
        <w:t>дическими лицами. По итогам 2021</w:t>
      </w:r>
      <w:r w:rsidRPr="00044102">
        <w:rPr>
          <w:rFonts w:ascii="Arial" w:hAnsi="Arial" w:cs="Arial"/>
          <w:sz w:val="28"/>
          <w:szCs w:val="28"/>
        </w:rPr>
        <w:t xml:space="preserve">г. была проведено  </w:t>
      </w:r>
      <w:r w:rsidRPr="0041789C">
        <w:rPr>
          <w:rFonts w:ascii="Arial" w:hAnsi="Arial" w:cs="Arial"/>
          <w:sz w:val="28"/>
          <w:szCs w:val="28"/>
        </w:rPr>
        <w:t>5</w:t>
      </w:r>
      <w:r w:rsidRPr="00044102">
        <w:rPr>
          <w:rFonts w:ascii="Arial" w:hAnsi="Arial" w:cs="Arial"/>
          <w:sz w:val="28"/>
          <w:szCs w:val="28"/>
        </w:rPr>
        <w:t xml:space="preserve">проверок.  По результатам проведенных проверок нарушений не выявлено. </w:t>
      </w:r>
    </w:p>
    <w:p w:rsidR="009378E4" w:rsidRPr="00044102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 xml:space="preserve">Таким образом, обязательства и социальные гарантии бюджета </w:t>
      </w:r>
      <w:r w:rsidR="00176CD0" w:rsidRPr="00044102">
        <w:rPr>
          <w:rFonts w:ascii="Arial" w:hAnsi="Arial" w:cs="Arial"/>
          <w:sz w:val="28"/>
          <w:szCs w:val="28"/>
        </w:rPr>
        <w:t xml:space="preserve"> сельское поселение </w:t>
      </w:r>
      <w:r w:rsidR="0041789C">
        <w:rPr>
          <w:rFonts w:ascii="Arial" w:hAnsi="Arial" w:cs="Arial"/>
          <w:sz w:val="28"/>
          <w:szCs w:val="28"/>
        </w:rPr>
        <w:t xml:space="preserve"> в 2022</w:t>
      </w:r>
      <w:r w:rsidRPr="00044102">
        <w:rPr>
          <w:rFonts w:ascii="Arial" w:hAnsi="Arial" w:cs="Arial"/>
          <w:sz w:val="28"/>
          <w:szCs w:val="28"/>
        </w:rPr>
        <w:t xml:space="preserve"> году будут выполнены,  хотя и запланировать  все необходимые расходы нет возможности. Для решения  задач в полном объеме будем использовать формы привлечения средств из бюджетов разных уровней в рамках программных мероприятий, искать дополнительные неналоговые источники.  </w:t>
      </w:r>
    </w:p>
    <w:p w:rsidR="009378E4" w:rsidRPr="00044102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>Численность жителей посе</w:t>
      </w:r>
      <w:r w:rsidR="00D06F64">
        <w:rPr>
          <w:rFonts w:ascii="Arial" w:hAnsi="Arial" w:cs="Arial"/>
          <w:sz w:val="28"/>
          <w:szCs w:val="28"/>
        </w:rPr>
        <w:t>ления по состоянию на 01.01.2022</w:t>
      </w:r>
      <w:r w:rsidRPr="00044102">
        <w:rPr>
          <w:rFonts w:ascii="Arial" w:hAnsi="Arial" w:cs="Arial"/>
          <w:sz w:val="28"/>
          <w:szCs w:val="28"/>
        </w:rPr>
        <w:t>г составляет</w:t>
      </w:r>
      <w:r w:rsidR="00124A40">
        <w:rPr>
          <w:rFonts w:ascii="Arial" w:hAnsi="Arial" w:cs="Arial"/>
          <w:sz w:val="28"/>
          <w:szCs w:val="28"/>
        </w:rPr>
        <w:t xml:space="preserve"> 1365(</w:t>
      </w:r>
      <w:r w:rsidRPr="00044102">
        <w:rPr>
          <w:rFonts w:ascii="Arial" w:hAnsi="Arial" w:cs="Arial"/>
          <w:sz w:val="28"/>
          <w:szCs w:val="28"/>
        </w:rPr>
        <w:t>1</w:t>
      </w:r>
      <w:r w:rsidR="00166A52" w:rsidRPr="00044102">
        <w:rPr>
          <w:rFonts w:ascii="Arial" w:hAnsi="Arial" w:cs="Arial"/>
          <w:sz w:val="28"/>
          <w:szCs w:val="28"/>
        </w:rPr>
        <w:t>361</w:t>
      </w:r>
      <w:r w:rsidR="00124A40">
        <w:rPr>
          <w:rFonts w:ascii="Arial" w:hAnsi="Arial" w:cs="Arial"/>
          <w:sz w:val="28"/>
          <w:szCs w:val="28"/>
        </w:rPr>
        <w:t>)</w:t>
      </w:r>
      <w:r w:rsidRPr="00044102">
        <w:rPr>
          <w:rFonts w:ascii="Arial" w:hAnsi="Arial" w:cs="Arial"/>
          <w:sz w:val="28"/>
          <w:szCs w:val="28"/>
        </w:rPr>
        <w:t xml:space="preserve"> чел:</w:t>
      </w:r>
    </w:p>
    <w:p w:rsidR="009378E4" w:rsidRPr="00044102" w:rsidRDefault="00D06F6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2021</w:t>
      </w:r>
      <w:r w:rsidR="009378E4" w:rsidRPr="00044102">
        <w:rPr>
          <w:rFonts w:ascii="Arial" w:hAnsi="Arial" w:cs="Arial"/>
          <w:sz w:val="28"/>
          <w:szCs w:val="28"/>
        </w:rPr>
        <w:t xml:space="preserve"> году:</w:t>
      </w:r>
    </w:p>
    <w:p w:rsidR="009378E4" w:rsidRPr="00044102" w:rsidRDefault="009378E4" w:rsidP="009378E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044102">
        <w:rPr>
          <w:rFonts w:ascii="Arial" w:hAnsi="Arial" w:cs="Arial"/>
          <w:sz w:val="28"/>
          <w:szCs w:val="28"/>
        </w:rPr>
        <w:t xml:space="preserve">родилось </w:t>
      </w:r>
      <w:r w:rsidR="00166A52" w:rsidRPr="00044102">
        <w:rPr>
          <w:rFonts w:ascii="Arial" w:hAnsi="Arial" w:cs="Arial"/>
          <w:sz w:val="28"/>
          <w:szCs w:val="28"/>
        </w:rPr>
        <w:t>–</w:t>
      </w:r>
      <w:r w:rsidR="002B0316">
        <w:rPr>
          <w:rFonts w:ascii="Arial" w:hAnsi="Arial" w:cs="Arial"/>
          <w:sz w:val="28"/>
          <w:szCs w:val="28"/>
        </w:rPr>
        <w:t>5(</w:t>
      </w:r>
      <w:r w:rsidR="000F1910" w:rsidRPr="00044102">
        <w:rPr>
          <w:rFonts w:ascii="Arial" w:hAnsi="Arial" w:cs="Arial"/>
          <w:sz w:val="28"/>
          <w:szCs w:val="28"/>
        </w:rPr>
        <w:t xml:space="preserve">4 </w:t>
      </w:r>
      <w:r w:rsidR="00166A52" w:rsidRPr="00044102">
        <w:rPr>
          <w:rFonts w:ascii="Arial" w:hAnsi="Arial" w:cs="Arial"/>
          <w:sz w:val="28"/>
          <w:szCs w:val="28"/>
        </w:rPr>
        <w:t>(в прошлом году – 10</w:t>
      </w:r>
      <w:r w:rsidRPr="00044102">
        <w:rPr>
          <w:rFonts w:ascii="Arial" w:hAnsi="Arial" w:cs="Arial"/>
          <w:sz w:val="28"/>
          <w:szCs w:val="28"/>
        </w:rPr>
        <w:t xml:space="preserve">), </w:t>
      </w:r>
      <w:proofErr w:type="gramEnd"/>
    </w:p>
    <w:p w:rsidR="009378E4" w:rsidRPr="00044102" w:rsidRDefault="00166A52" w:rsidP="00166A5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>умерло –</w:t>
      </w:r>
      <w:r w:rsidR="002B0316">
        <w:rPr>
          <w:rFonts w:ascii="Arial" w:hAnsi="Arial" w:cs="Arial"/>
          <w:sz w:val="28"/>
          <w:szCs w:val="28"/>
        </w:rPr>
        <w:t>25 (</w:t>
      </w:r>
      <w:r w:rsidR="000D6DC9" w:rsidRPr="00044102">
        <w:rPr>
          <w:rFonts w:ascii="Arial" w:hAnsi="Arial" w:cs="Arial"/>
          <w:sz w:val="28"/>
          <w:szCs w:val="28"/>
        </w:rPr>
        <w:t>39</w:t>
      </w:r>
      <w:r w:rsidR="009378E4" w:rsidRPr="00044102">
        <w:rPr>
          <w:rFonts w:ascii="Arial" w:hAnsi="Arial" w:cs="Arial"/>
          <w:sz w:val="28"/>
          <w:szCs w:val="28"/>
        </w:rPr>
        <w:t xml:space="preserve"> чел</w:t>
      </w:r>
      <w:proofErr w:type="gramStart"/>
      <w:r w:rsidR="009378E4" w:rsidRPr="00044102">
        <w:rPr>
          <w:rFonts w:ascii="Arial" w:hAnsi="Arial" w:cs="Arial"/>
          <w:sz w:val="28"/>
          <w:szCs w:val="28"/>
        </w:rPr>
        <w:t>.(</w:t>
      </w:r>
      <w:proofErr w:type="gramEnd"/>
      <w:r w:rsidRPr="00044102">
        <w:rPr>
          <w:rFonts w:ascii="Arial" w:hAnsi="Arial" w:cs="Arial"/>
          <w:sz w:val="28"/>
          <w:szCs w:val="28"/>
        </w:rPr>
        <w:t>в прошлом году –22</w:t>
      </w:r>
      <w:r w:rsidR="009378E4" w:rsidRPr="00044102">
        <w:rPr>
          <w:rFonts w:ascii="Arial" w:hAnsi="Arial" w:cs="Arial"/>
          <w:sz w:val="28"/>
          <w:szCs w:val="28"/>
        </w:rPr>
        <w:t xml:space="preserve">), </w:t>
      </w:r>
    </w:p>
    <w:p w:rsidR="009378E4" w:rsidRPr="00044102" w:rsidRDefault="008E7222" w:rsidP="009378E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044102">
        <w:rPr>
          <w:rFonts w:ascii="Arial" w:hAnsi="Arial" w:cs="Arial"/>
          <w:sz w:val="28"/>
          <w:szCs w:val="28"/>
        </w:rPr>
        <w:t xml:space="preserve">убыло </w:t>
      </w:r>
      <w:r w:rsidR="002B0316">
        <w:rPr>
          <w:rFonts w:ascii="Arial" w:hAnsi="Arial" w:cs="Arial"/>
          <w:sz w:val="28"/>
          <w:szCs w:val="28"/>
        </w:rPr>
        <w:t>–4 (</w:t>
      </w:r>
      <w:r w:rsidRPr="00044102">
        <w:rPr>
          <w:rFonts w:ascii="Arial" w:hAnsi="Arial" w:cs="Arial"/>
          <w:sz w:val="28"/>
          <w:szCs w:val="28"/>
        </w:rPr>
        <w:t>5</w:t>
      </w:r>
      <w:r w:rsidR="009378E4" w:rsidRPr="00044102">
        <w:rPr>
          <w:rFonts w:ascii="Arial" w:hAnsi="Arial" w:cs="Arial"/>
          <w:sz w:val="28"/>
          <w:szCs w:val="28"/>
        </w:rPr>
        <w:t xml:space="preserve"> чел. </w:t>
      </w:r>
      <w:r w:rsidRPr="00044102">
        <w:rPr>
          <w:rFonts w:ascii="Arial" w:hAnsi="Arial" w:cs="Arial"/>
          <w:sz w:val="28"/>
          <w:szCs w:val="28"/>
        </w:rPr>
        <w:t>(7 в прошлом году)</w:t>
      </w:r>
      <w:proofErr w:type="gramEnd"/>
    </w:p>
    <w:p w:rsidR="009378E4" w:rsidRPr="00044102" w:rsidRDefault="008E7222" w:rsidP="009378E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044102">
        <w:rPr>
          <w:rFonts w:ascii="Arial" w:hAnsi="Arial" w:cs="Arial"/>
          <w:sz w:val="28"/>
          <w:szCs w:val="28"/>
        </w:rPr>
        <w:lastRenderedPageBreak/>
        <w:t xml:space="preserve">прибыло </w:t>
      </w:r>
      <w:r w:rsidR="002B0316">
        <w:rPr>
          <w:rFonts w:ascii="Arial" w:hAnsi="Arial" w:cs="Arial"/>
          <w:sz w:val="28"/>
          <w:szCs w:val="28"/>
        </w:rPr>
        <w:t>–28 (</w:t>
      </w:r>
      <w:r w:rsidRPr="00044102">
        <w:rPr>
          <w:rFonts w:ascii="Arial" w:hAnsi="Arial" w:cs="Arial"/>
          <w:sz w:val="28"/>
          <w:szCs w:val="28"/>
        </w:rPr>
        <w:t>2</w:t>
      </w:r>
      <w:r w:rsidR="009378E4" w:rsidRPr="00044102">
        <w:rPr>
          <w:rFonts w:ascii="Arial" w:hAnsi="Arial" w:cs="Arial"/>
          <w:sz w:val="28"/>
          <w:szCs w:val="28"/>
        </w:rPr>
        <w:t>6 чел.</w:t>
      </w:r>
      <w:r w:rsidRPr="00044102">
        <w:rPr>
          <w:rFonts w:ascii="Arial" w:hAnsi="Arial" w:cs="Arial"/>
          <w:sz w:val="28"/>
          <w:szCs w:val="28"/>
        </w:rPr>
        <w:t xml:space="preserve"> (16 в прошлом году)</w:t>
      </w:r>
      <w:proofErr w:type="gramEnd"/>
    </w:p>
    <w:p w:rsidR="009378E4" w:rsidRPr="00044102" w:rsidRDefault="002B0316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впервые за долгое время наблюдается прирост населения на 4 человека, </w:t>
      </w:r>
      <w:proofErr w:type="gramStart"/>
      <w:r>
        <w:rPr>
          <w:rFonts w:ascii="Arial" w:hAnsi="Arial" w:cs="Arial"/>
          <w:sz w:val="28"/>
          <w:szCs w:val="28"/>
        </w:rPr>
        <w:t>обеспеченную</w:t>
      </w:r>
      <w:proofErr w:type="gramEnd"/>
      <w:r>
        <w:rPr>
          <w:rFonts w:ascii="Arial" w:hAnsi="Arial" w:cs="Arial"/>
          <w:sz w:val="28"/>
          <w:szCs w:val="28"/>
        </w:rPr>
        <w:t xml:space="preserve"> прибывшими гражданами.</w:t>
      </w:r>
    </w:p>
    <w:p w:rsidR="009378E4" w:rsidRPr="00044102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>Социальную защиту и помощь населению оказывают</w:t>
      </w:r>
      <w:proofErr w:type="gramStart"/>
      <w:r w:rsidRPr="00044102">
        <w:rPr>
          <w:rFonts w:ascii="Arial" w:hAnsi="Arial" w:cs="Arial"/>
          <w:sz w:val="28"/>
          <w:szCs w:val="28"/>
        </w:rPr>
        <w:t>4</w:t>
      </w:r>
      <w:proofErr w:type="gramEnd"/>
      <w:r w:rsidRPr="00044102">
        <w:rPr>
          <w:rFonts w:ascii="Arial" w:hAnsi="Arial" w:cs="Arial"/>
          <w:sz w:val="28"/>
          <w:szCs w:val="28"/>
        </w:rPr>
        <w:t xml:space="preserve"> социальных работника. Они курируют одиноких пожилых людей, оказывают помощь многодетным семьям</w:t>
      </w:r>
      <w:proofErr w:type="gramStart"/>
      <w:r w:rsidRPr="00044102">
        <w:rPr>
          <w:rFonts w:ascii="Arial" w:hAnsi="Arial" w:cs="Arial"/>
          <w:sz w:val="28"/>
          <w:szCs w:val="28"/>
        </w:rPr>
        <w:t>.Н</w:t>
      </w:r>
      <w:proofErr w:type="gramEnd"/>
      <w:r w:rsidRPr="00044102">
        <w:rPr>
          <w:rFonts w:ascii="Arial" w:hAnsi="Arial" w:cs="Arial"/>
          <w:sz w:val="28"/>
          <w:szCs w:val="28"/>
        </w:rPr>
        <w:t>а</w:t>
      </w:r>
      <w:r w:rsidR="005C2F62" w:rsidRPr="00044102">
        <w:rPr>
          <w:rFonts w:ascii="Arial" w:hAnsi="Arial" w:cs="Arial"/>
          <w:sz w:val="28"/>
          <w:szCs w:val="28"/>
        </w:rPr>
        <w:t xml:space="preserve"> сегодняшний день они опекают 3</w:t>
      </w:r>
      <w:r w:rsidR="00E04DD9">
        <w:rPr>
          <w:rFonts w:ascii="Arial" w:hAnsi="Arial" w:cs="Arial"/>
          <w:sz w:val="28"/>
          <w:szCs w:val="28"/>
        </w:rPr>
        <w:t>3</w:t>
      </w:r>
      <w:r w:rsidRPr="00044102">
        <w:rPr>
          <w:rFonts w:ascii="Arial" w:hAnsi="Arial" w:cs="Arial"/>
          <w:sz w:val="28"/>
          <w:szCs w:val="28"/>
        </w:rPr>
        <w:t xml:space="preserve"> че</w:t>
      </w:r>
      <w:r w:rsidR="00D06F64">
        <w:rPr>
          <w:rFonts w:ascii="Arial" w:hAnsi="Arial" w:cs="Arial"/>
          <w:sz w:val="28"/>
          <w:szCs w:val="28"/>
        </w:rPr>
        <w:t>ловек</w:t>
      </w:r>
      <w:r w:rsidR="00E04DD9">
        <w:rPr>
          <w:rFonts w:ascii="Arial" w:hAnsi="Arial" w:cs="Arial"/>
          <w:sz w:val="28"/>
          <w:szCs w:val="28"/>
        </w:rPr>
        <w:t>а , из них трое детей - инвалидов.</w:t>
      </w:r>
    </w:p>
    <w:p w:rsidR="009378E4" w:rsidRPr="00044102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>В поселении проводятся мероприятия по созданию благоприятных условий для охраны материнства и детства: содействие в оформлении субсидий и детских пособий, привлечение спонсорских сре</w:t>
      </w:r>
      <w:proofErr w:type="gramStart"/>
      <w:r w:rsidRPr="00044102">
        <w:rPr>
          <w:rFonts w:ascii="Arial" w:hAnsi="Arial" w:cs="Arial"/>
          <w:sz w:val="28"/>
          <w:szCs w:val="28"/>
        </w:rPr>
        <w:t>дств дл</w:t>
      </w:r>
      <w:proofErr w:type="gramEnd"/>
      <w:r w:rsidRPr="00044102">
        <w:rPr>
          <w:rFonts w:ascii="Arial" w:hAnsi="Arial" w:cs="Arial"/>
          <w:sz w:val="28"/>
          <w:szCs w:val="28"/>
        </w:rPr>
        <w:t>я оказания помощи отдельным семьям, постановка на учет на ул</w:t>
      </w:r>
      <w:r w:rsidR="0045487D">
        <w:rPr>
          <w:rFonts w:ascii="Arial" w:hAnsi="Arial" w:cs="Arial"/>
          <w:sz w:val="28"/>
          <w:szCs w:val="28"/>
        </w:rPr>
        <w:t>учшение жилищных условий. С 2019 г.</w:t>
      </w:r>
      <w:r w:rsidR="00D00BAF" w:rsidRPr="00044102">
        <w:rPr>
          <w:rFonts w:ascii="Arial" w:hAnsi="Arial" w:cs="Arial"/>
          <w:sz w:val="28"/>
          <w:szCs w:val="28"/>
        </w:rPr>
        <w:t xml:space="preserve"> год</w:t>
      </w:r>
      <w:r w:rsidR="0045487D">
        <w:rPr>
          <w:rFonts w:ascii="Arial" w:hAnsi="Arial" w:cs="Arial"/>
          <w:sz w:val="28"/>
          <w:szCs w:val="28"/>
        </w:rPr>
        <w:t>а</w:t>
      </w:r>
      <w:r w:rsidR="00D00BAF" w:rsidRPr="00044102">
        <w:rPr>
          <w:rFonts w:ascii="Arial" w:hAnsi="Arial" w:cs="Arial"/>
          <w:sz w:val="28"/>
          <w:szCs w:val="28"/>
        </w:rPr>
        <w:t xml:space="preserve"> состоит на учете 1 многодетная семья.</w:t>
      </w:r>
    </w:p>
    <w:p w:rsidR="000A186E" w:rsidRPr="000A186E" w:rsidRDefault="009378E4" w:rsidP="000A186E">
      <w:pPr>
        <w:tabs>
          <w:tab w:val="left" w:pos="7655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52E26">
        <w:rPr>
          <w:rFonts w:ascii="Arial" w:hAnsi="Arial" w:cs="Arial"/>
          <w:sz w:val="28"/>
          <w:szCs w:val="28"/>
        </w:rPr>
        <w:t xml:space="preserve">На  территории   поселения  в настоящее время функционируют:  </w:t>
      </w:r>
      <w:r w:rsidR="00F06BC7" w:rsidRPr="00952E26">
        <w:rPr>
          <w:rFonts w:ascii="Arial" w:hAnsi="Arial" w:cs="Arial"/>
          <w:sz w:val="28"/>
          <w:szCs w:val="28"/>
        </w:rPr>
        <w:t>средняя школа,  где  учится  100</w:t>
      </w:r>
      <w:r w:rsidRPr="00952E26">
        <w:rPr>
          <w:rFonts w:ascii="Arial" w:hAnsi="Arial" w:cs="Arial"/>
          <w:sz w:val="28"/>
          <w:szCs w:val="28"/>
        </w:rPr>
        <w:t xml:space="preserve"> учени</w:t>
      </w:r>
      <w:r w:rsidR="00F06BC7" w:rsidRPr="00952E26">
        <w:rPr>
          <w:rFonts w:ascii="Arial" w:hAnsi="Arial" w:cs="Arial"/>
          <w:sz w:val="28"/>
          <w:szCs w:val="28"/>
        </w:rPr>
        <w:t>к, дошкольную группу посещают 23</w:t>
      </w:r>
      <w:r w:rsidRPr="00952E26">
        <w:rPr>
          <w:rFonts w:ascii="Arial" w:hAnsi="Arial" w:cs="Arial"/>
          <w:sz w:val="28"/>
          <w:szCs w:val="28"/>
        </w:rPr>
        <w:t xml:space="preserve">  дошкольников. </w:t>
      </w:r>
      <w:r w:rsidR="000A186E" w:rsidRPr="000A186E">
        <w:rPr>
          <w:rFonts w:ascii="Arial" w:hAnsi="Arial" w:cs="Arial"/>
          <w:sz w:val="28"/>
          <w:szCs w:val="28"/>
        </w:rPr>
        <w:t>В 2021 году школа вошла в региональный проект «Современная школа» «Точка роста». Для ремонта помещений из областного бюджета было выделено 900 тыс. руб.</w:t>
      </w:r>
    </w:p>
    <w:p w:rsidR="000A186E" w:rsidRPr="000A186E" w:rsidRDefault="000A186E" w:rsidP="000A186E">
      <w:pPr>
        <w:tabs>
          <w:tab w:val="left" w:pos="7655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A186E">
        <w:rPr>
          <w:rFonts w:ascii="Arial" w:hAnsi="Arial" w:cs="Arial"/>
          <w:sz w:val="28"/>
          <w:szCs w:val="28"/>
        </w:rPr>
        <w:t xml:space="preserve">Школа получила оборудование для естественно-научного и </w:t>
      </w:r>
      <w:proofErr w:type="gramStart"/>
      <w:r w:rsidRPr="000A186E">
        <w:rPr>
          <w:rFonts w:ascii="Arial" w:hAnsi="Arial" w:cs="Arial"/>
          <w:sz w:val="28"/>
          <w:szCs w:val="28"/>
        </w:rPr>
        <w:t>технологического</w:t>
      </w:r>
      <w:proofErr w:type="gramEnd"/>
      <w:r w:rsidRPr="000A186E">
        <w:rPr>
          <w:rFonts w:ascii="Arial" w:hAnsi="Arial" w:cs="Arial"/>
          <w:sz w:val="28"/>
          <w:szCs w:val="28"/>
        </w:rPr>
        <w:t xml:space="preserve"> профилей на сумму 1211413,02 руб.: образовательный конструктор, цифровые лаборатории, оборудование для лабораторных работ и ученических опытов по химии, по физике, по биологии, робототехнический комплекс, ноутбуки, МФУ.</w:t>
      </w:r>
    </w:p>
    <w:p w:rsidR="000A186E" w:rsidRPr="000A186E" w:rsidRDefault="000A186E" w:rsidP="000A186E">
      <w:pPr>
        <w:tabs>
          <w:tab w:val="left" w:pos="7655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A186E">
        <w:rPr>
          <w:rFonts w:ascii="Arial" w:hAnsi="Arial" w:cs="Arial"/>
          <w:sz w:val="28"/>
          <w:szCs w:val="28"/>
        </w:rPr>
        <w:t xml:space="preserve"> Была приобретена мебель для учебных лабораторий на сумму 345688,00 руб.: столы, стулья, шкафы. А также мебель для </w:t>
      </w:r>
      <w:proofErr w:type="spellStart"/>
      <w:r w:rsidRPr="000A186E">
        <w:rPr>
          <w:rFonts w:ascii="Arial" w:hAnsi="Arial" w:cs="Arial"/>
          <w:sz w:val="28"/>
          <w:szCs w:val="28"/>
        </w:rPr>
        <w:t>коворкинга</w:t>
      </w:r>
      <w:proofErr w:type="spellEnd"/>
      <w:r w:rsidRPr="000A186E">
        <w:rPr>
          <w:rFonts w:ascii="Arial" w:hAnsi="Arial" w:cs="Arial"/>
          <w:sz w:val="28"/>
          <w:szCs w:val="28"/>
        </w:rPr>
        <w:t>: шахматный стол, пуфы, мягкую мебель.</w:t>
      </w:r>
    </w:p>
    <w:p w:rsidR="000A186E" w:rsidRPr="000A186E" w:rsidRDefault="000A186E" w:rsidP="000A186E">
      <w:pPr>
        <w:tabs>
          <w:tab w:val="left" w:pos="7655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0A186E">
        <w:rPr>
          <w:rFonts w:ascii="Arial" w:hAnsi="Arial" w:cs="Arial"/>
          <w:sz w:val="28"/>
          <w:szCs w:val="28"/>
        </w:rPr>
        <w:t>Русскожуравские</w:t>
      </w:r>
      <w:proofErr w:type="spellEnd"/>
      <w:r w:rsidRPr="000A186E">
        <w:rPr>
          <w:rFonts w:ascii="Arial" w:hAnsi="Arial" w:cs="Arial"/>
          <w:sz w:val="28"/>
          <w:szCs w:val="28"/>
        </w:rPr>
        <w:t xml:space="preserve">  школьники  получили возможность для успешного освоения основных образовательных программ и программ дополнительного образования </w:t>
      </w:r>
      <w:proofErr w:type="gramStart"/>
      <w:r w:rsidRPr="000A186E">
        <w:rPr>
          <w:rFonts w:ascii="Arial" w:hAnsi="Arial" w:cs="Arial"/>
          <w:sz w:val="28"/>
          <w:szCs w:val="28"/>
        </w:rPr>
        <w:t>естественно-научной</w:t>
      </w:r>
      <w:proofErr w:type="gramEnd"/>
      <w:r w:rsidRPr="000A186E">
        <w:rPr>
          <w:rFonts w:ascii="Arial" w:hAnsi="Arial" w:cs="Arial"/>
          <w:sz w:val="28"/>
          <w:szCs w:val="28"/>
        </w:rPr>
        <w:t xml:space="preserve"> и технической направленностей, профессиональной ориентации.</w:t>
      </w:r>
    </w:p>
    <w:p w:rsidR="003E6A87" w:rsidRPr="000C24A3" w:rsidRDefault="000A186E" w:rsidP="000A186E">
      <w:pPr>
        <w:tabs>
          <w:tab w:val="left" w:pos="7655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A186E">
        <w:rPr>
          <w:rFonts w:ascii="Arial" w:hAnsi="Arial" w:cs="Arial"/>
          <w:sz w:val="28"/>
          <w:szCs w:val="28"/>
        </w:rPr>
        <w:t>Для сетевого обучения было закуплено оборудование на сумму 744165,00 руб. В 2021 - 2022 сетевое обучение ведется в 10,11 классах по иностранному языку (немецкому).</w:t>
      </w:r>
    </w:p>
    <w:p w:rsidR="000A186E" w:rsidRPr="000A186E" w:rsidRDefault="000A186E" w:rsidP="000A186E">
      <w:pPr>
        <w:tabs>
          <w:tab w:val="left" w:pos="7655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A186E">
        <w:rPr>
          <w:rFonts w:ascii="Arial" w:hAnsi="Arial" w:cs="Arial"/>
          <w:sz w:val="28"/>
          <w:szCs w:val="28"/>
        </w:rPr>
        <w:t>В 2021 году в школе проведен ремонт помещений для группы дошкольного образования на общую сумму 2318581,60 руб.</w:t>
      </w:r>
    </w:p>
    <w:p w:rsidR="000A186E" w:rsidRPr="000A186E" w:rsidRDefault="000A186E" w:rsidP="000A186E">
      <w:pPr>
        <w:tabs>
          <w:tab w:val="left" w:pos="7655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A186E">
        <w:rPr>
          <w:rFonts w:ascii="Arial" w:hAnsi="Arial" w:cs="Arial"/>
          <w:sz w:val="28"/>
          <w:szCs w:val="28"/>
        </w:rPr>
        <w:t>Закуплена мебель на сумму 305770,00 руб. В настоящее время ведется работа по лицензированию ГДО.</w:t>
      </w:r>
    </w:p>
    <w:p w:rsidR="000A186E" w:rsidRDefault="000A186E" w:rsidP="000A186E">
      <w:pPr>
        <w:tabs>
          <w:tab w:val="left" w:pos="7655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A186E">
        <w:rPr>
          <w:rFonts w:ascii="Arial" w:hAnsi="Arial" w:cs="Arial"/>
          <w:sz w:val="28"/>
          <w:szCs w:val="28"/>
        </w:rPr>
        <w:t xml:space="preserve"> Также произведен ремонт забора и входной группы на сумму 1100000,00 руб.</w:t>
      </w:r>
    </w:p>
    <w:p w:rsidR="000A186E" w:rsidRPr="000A186E" w:rsidRDefault="000A186E" w:rsidP="000A186E">
      <w:pPr>
        <w:tabs>
          <w:tab w:val="left" w:pos="7655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Общий объем инвестиций в </w:t>
      </w:r>
      <w:r w:rsidRPr="000A186E">
        <w:rPr>
          <w:rFonts w:ascii="Arial" w:hAnsi="Arial" w:cs="Arial"/>
          <w:sz w:val="28"/>
          <w:szCs w:val="28"/>
        </w:rPr>
        <w:t xml:space="preserve"> образование на территории села составил – 6 026517,62</w:t>
      </w:r>
      <w:r>
        <w:rPr>
          <w:rFonts w:ascii="Arial" w:hAnsi="Arial" w:cs="Arial"/>
          <w:sz w:val="28"/>
          <w:szCs w:val="28"/>
        </w:rPr>
        <w:t>.</w:t>
      </w:r>
    </w:p>
    <w:p w:rsidR="00EA728B" w:rsidRDefault="009378E4" w:rsidP="009378E4">
      <w:pPr>
        <w:tabs>
          <w:tab w:val="left" w:pos="7655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 xml:space="preserve">На территории есть врачебная амбулатория с дневным стационаром, отделение скорой медицинской помощи. Здание, где они </w:t>
      </w:r>
      <w:r w:rsidR="00F10E57" w:rsidRPr="00044102">
        <w:rPr>
          <w:rFonts w:ascii="Arial" w:hAnsi="Arial" w:cs="Arial"/>
          <w:sz w:val="28"/>
          <w:szCs w:val="28"/>
        </w:rPr>
        <w:t>расположены,</w:t>
      </w:r>
      <w:r w:rsidRPr="00044102">
        <w:rPr>
          <w:rFonts w:ascii="Arial" w:hAnsi="Arial" w:cs="Arial"/>
          <w:sz w:val="28"/>
          <w:szCs w:val="28"/>
        </w:rPr>
        <w:t xml:space="preserve"> нуждается в наружном и внутреннем ремонте. </w:t>
      </w:r>
      <w:r w:rsidR="00EA728B">
        <w:rPr>
          <w:rFonts w:ascii="Arial" w:hAnsi="Arial" w:cs="Arial"/>
          <w:sz w:val="28"/>
          <w:szCs w:val="28"/>
        </w:rPr>
        <w:t>В 2021 году ремонтные работы на 30% выполнены. Проведена замена  системы отопления, полностью заменен во</w:t>
      </w:r>
      <w:r w:rsidR="00AD2DD6">
        <w:rPr>
          <w:rFonts w:ascii="Arial" w:hAnsi="Arial" w:cs="Arial"/>
          <w:sz w:val="28"/>
          <w:szCs w:val="28"/>
        </w:rPr>
        <w:t>допровод</w:t>
      </w:r>
      <w:r w:rsidR="00EA728B">
        <w:rPr>
          <w:rFonts w:ascii="Arial" w:hAnsi="Arial" w:cs="Arial"/>
          <w:sz w:val="28"/>
          <w:szCs w:val="28"/>
        </w:rPr>
        <w:t xml:space="preserve"> с </w:t>
      </w:r>
      <w:r w:rsidR="00AD2DD6">
        <w:rPr>
          <w:rFonts w:ascii="Arial" w:hAnsi="Arial" w:cs="Arial"/>
          <w:sz w:val="28"/>
          <w:szCs w:val="28"/>
        </w:rPr>
        <w:t xml:space="preserve">новым бойлером и подводкой горячей </w:t>
      </w:r>
      <w:r w:rsidR="00AD2DD6">
        <w:rPr>
          <w:rFonts w:ascii="Arial" w:hAnsi="Arial" w:cs="Arial"/>
          <w:sz w:val="28"/>
          <w:szCs w:val="28"/>
        </w:rPr>
        <w:lastRenderedPageBreak/>
        <w:t xml:space="preserve">воды, </w:t>
      </w:r>
      <w:r w:rsidR="00EA728B">
        <w:rPr>
          <w:rFonts w:ascii="Arial" w:hAnsi="Arial" w:cs="Arial"/>
          <w:sz w:val="28"/>
          <w:szCs w:val="28"/>
        </w:rPr>
        <w:t xml:space="preserve"> канализация. В 2022 году планируется замена электрики, ремонт стен, пола, потолков. </w:t>
      </w:r>
      <w:r w:rsidR="00AD2DD6">
        <w:rPr>
          <w:rFonts w:ascii="Arial" w:hAnsi="Arial" w:cs="Arial"/>
          <w:sz w:val="28"/>
          <w:szCs w:val="28"/>
        </w:rPr>
        <w:t>Р</w:t>
      </w:r>
      <w:r w:rsidR="00EA728B">
        <w:rPr>
          <w:rFonts w:ascii="Arial" w:hAnsi="Arial" w:cs="Arial"/>
          <w:sz w:val="28"/>
          <w:szCs w:val="28"/>
        </w:rPr>
        <w:t>емонт планируют завершить полностью</w:t>
      </w:r>
      <w:r w:rsidR="00AD2DD6" w:rsidRPr="00AD2DD6">
        <w:rPr>
          <w:rFonts w:ascii="Arial" w:hAnsi="Arial" w:cs="Arial"/>
          <w:sz w:val="28"/>
          <w:szCs w:val="28"/>
        </w:rPr>
        <w:t>в  2022 году</w:t>
      </w:r>
      <w:r w:rsidR="00EA728B">
        <w:rPr>
          <w:rFonts w:ascii="Arial" w:hAnsi="Arial" w:cs="Arial"/>
          <w:sz w:val="28"/>
          <w:szCs w:val="28"/>
        </w:rPr>
        <w:t>.</w:t>
      </w:r>
    </w:p>
    <w:p w:rsidR="009378E4" w:rsidRPr="00044102" w:rsidRDefault="009378E4" w:rsidP="009378E4">
      <w:pPr>
        <w:tabs>
          <w:tab w:val="left" w:pos="7655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EF5564">
        <w:rPr>
          <w:rFonts w:ascii="Arial" w:hAnsi="Arial" w:cs="Arial"/>
          <w:sz w:val="28"/>
          <w:szCs w:val="28"/>
        </w:rPr>
        <w:t xml:space="preserve">В отделении психоневрологического </w:t>
      </w:r>
      <w:r w:rsidR="00AD2DD6" w:rsidRPr="00EF5564">
        <w:rPr>
          <w:rFonts w:ascii="Arial" w:hAnsi="Arial" w:cs="Arial"/>
          <w:sz w:val="28"/>
          <w:szCs w:val="28"/>
        </w:rPr>
        <w:t>интерната на 25 мест работают 29</w:t>
      </w:r>
      <w:r w:rsidRPr="00EF5564">
        <w:rPr>
          <w:rFonts w:ascii="Arial" w:hAnsi="Arial" w:cs="Arial"/>
          <w:sz w:val="28"/>
          <w:szCs w:val="28"/>
        </w:rPr>
        <w:t xml:space="preserve"> человек. </w:t>
      </w:r>
      <w:r w:rsidR="00AD2DD6" w:rsidRPr="00EF5564">
        <w:rPr>
          <w:rFonts w:ascii="Arial" w:hAnsi="Arial" w:cs="Arial"/>
          <w:sz w:val="28"/>
          <w:szCs w:val="28"/>
        </w:rPr>
        <w:t xml:space="preserve">Первую половину 2021 года </w:t>
      </w:r>
      <w:r w:rsidR="003E6A87" w:rsidRPr="00EF5564">
        <w:rPr>
          <w:rFonts w:ascii="Arial" w:hAnsi="Arial" w:cs="Arial"/>
          <w:sz w:val="28"/>
          <w:szCs w:val="28"/>
        </w:rPr>
        <w:t>функционир</w:t>
      </w:r>
      <w:r w:rsidR="00AD2DD6" w:rsidRPr="00EF5564">
        <w:rPr>
          <w:rFonts w:ascii="Arial" w:hAnsi="Arial" w:cs="Arial"/>
          <w:sz w:val="28"/>
          <w:szCs w:val="28"/>
        </w:rPr>
        <w:t>овали</w:t>
      </w:r>
      <w:r w:rsidR="003E6A87" w:rsidRPr="00EF5564">
        <w:rPr>
          <w:rFonts w:ascii="Arial" w:hAnsi="Arial" w:cs="Arial"/>
          <w:sz w:val="28"/>
          <w:szCs w:val="28"/>
        </w:rPr>
        <w:t xml:space="preserve"> как отделение обсервации для психоневрологических больных.</w:t>
      </w:r>
      <w:r w:rsidR="00AD2DD6">
        <w:rPr>
          <w:rFonts w:ascii="Arial" w:hAnsi="Arial" w:cs="Arial"/>
          <w:sz w:val="28"/>
          <w:szCs w:val="28"/>
        </w:rPr>
        <w:t xml:space="preserve"> С июля 2021 года работают в обычном режиме. В </w:t>
      </w:r>
      <w:r w:rsidR="00EF5564">
        <w:rPr>
          <w:rFonts w:ascii="Arial" w:hAnsi="Arial" w:cs="Arial"/>
          <w:sz w:val="28"/>
          <w:szCs w:val="28"/>
        </w:rPr>
        <w:t>прошедшем году, используя свобод</w:t>
      </w:r>
      <w:r w:rsidR="00AD2DD6">
        <w:rPr>
          <w:rFonts w:ascii="Arial" w:hAnsi="Arial" w:cs="Arial"/>
          <w:sz w:val="28"/>
          <w:szCs w:val="28"/>
        </w:rPr>
        <w:t>ные в</w:t>
      </w:r>
      <w:r w:rsidR="00EF5564">
        <w:rPr>
          <w:rFonts w:ascii="Arial" w:hAnsi="Arial" w:cs="Arial"/>
          <w:sz w:val="28"/>
          <w:szCs w:val="28"/>
        </w:rPr>
        <w:t xml:space="preserve">ременные промежутки без больных, сотрудники собственными силами провели ремонт помещений: 5 комнат </w:t>
      </w:r>
      <w:proofErr w:type="gramStart"/>
      <w:r w:rsidR="00EF5564">
        <w:rPr>
          <w:rFonts w:ascii="Arial" w:hAnsi="Arial" w:cs="Arial"/>
          <w:sz w:val="28"/>
          <w:szCs w:val="28"/>
        </w:rPr>
        <w:t>для</w:t>
      </w:r>
      <w:proofErr w:type="gramEnd"/>
      <w:r w:rsidR="00EF5564">
        <w:rPr>
          <w:rFonts w:ascii="Arial" w:hAnsi="Arial" w:cs="Arial"/>
          <w:sz w:val="28"/>
          <w:szCs w:val="28"/>
        </w:rPr>
        <w:t xml:space="preserve"> проживающих, столовая, коридор. В настоящее время оформлены документы по паспортизации в программе «Доступная среда», что даст возможность привлечения сре</w:t>
      </w:r>
      <w:proofErr w:type="gramStart"/>
      <w:r w:rsidR="00EF5564">
        <w:rPr>
          <w:rFonts w:ascii="Arial" w:hAnsi="Arial" w:cs="Arial"/>
          <w:sz w:val="28"/>
          <w:szCs w:val="28"/>
        </w:rPr>
        <w:t>дств дл</w:t>
      </w:r>
      <w:proofErr w:type="gramEnd"/>
      <w:r w:rsidR="00EF5564">
        <w:rPr>
          <w:rFonts w:ascii="Arial" w:hAnsi="Arial" w:cs="Arial"/>
          <w:sz w:val="28"/>
          <w:szCs w:val="28"/>
        </w:rPr>
        <w:t>я ремонта и оснащения отделения.</w:t>
      </w:r>
    </w:p>
    <w:p w:rsidR="009378E4" w:rsidRPr="00044102" w:rsidRDefault="009378E4" w:rsidP="009378E4">
      <w:pPr>
        <w:tabs>
          <w:tab w:val="left" w:pos="7655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>На территории села есть отделение Сбербанка, почтовой связи, две аптеки.</w:t>
      </w:r>
    </w:p>
    <w:p w:rsidR="009378E4" w:rsidRPr="00044102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>В здании администрации располагается офис «Мои документы», услуги которого пользуются большим спросом среди населения.</w:t>
      </w:r>
    </w:p>
    <w:p w:rsidR="009378E4" w:rsidRPr="00044102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952E26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 xml:space="preserve">Культурное обслуживание населения осуществляет МКУ «Центр культуры </w:t>
      </w:r>
      <w:proofErr w:type="gramStart"/>
      <w:r w:rsidRPr="00044102">
        <w:rPr>
          <w:rFonts w:ascii="Arial" w:hAnsi="Arial" w:cs="Arial"/>
          <w:sz w:val="28"/>
          <w:szCs w:val="28"/>
        </w:rPr>
        <w:t>Русско-Журавского</w:t>
      </w:r>
      <w:proofErr w:type="gramEnd"/>
      <w:r w:rsidRPr="00044102">
        <w:rPr>
          <w:rFonts w:ascii="Arial" w:hAnsi="Arial" w:cs="Arial"/>
          <w:sz w:val="28"/>
          <w:szCs w:val="28"/>
        </w:rPr>
        <w:t xml:space="preserve"> сельского поселения», библиотека.</w:t>
      </w:r>
      <w:r w:rsidR="00EF5564">
        <w:rPr>
          <w:rFonts w:ascii="Arial" w:hAnsi="Arial" w:cs="Arial"/>
          <w:sz w:val="28"/>
          <w:szCs w:val="28"/>
        </w:rPr>
        <w:t xml:space="preserve"> Задачей на 2021 год была подача заявки на нар</w:t>
      </w:r>
      <w:r w:rsidR="00E32011">
        <w:rPr>
          <w:rFonts w:ascii="Arial" w:hAnsi="Arial" w:cs="Arial"/>
          <w:sz w:val="28"/>
          <w:szCs w:val="28"/>
        </w:rPr>
        <w:t>у</w:t>
      </w:r>
      <w:r w:rsidR="00EF5564">
        <w:rPr>
          <w:rFonts w:ascii="Arial" w:hAnsi="Arial" w:cs="Arial"/>
          <w:sz w:val="28"/>
          <w:szCs w:val="28"/>
        </w:rPr>
        <w:t>жный ремонт здания МКУ Центра куль</w:t>
      </w:r>
      <w:r w:rsidR="00E32011">
        <w:rPr>
          <w:rFonts w:ascii="Arial" w:hAnsi="Arial" w:cs="Arial"/>
          <w:sz w:val="28"/>
          <w:szCs w:val="28"/>
        </w:rPr>
        <w:t>т</w:t>
      </w:r>
      <w:r w:rsidR="00EF5564">
        <w:rPr>
          <w:rFonts w:ascii="Arial" w:hAnsi="Arial" w:cs="Arial"/>
          <w:sz w:val="28"/>
          <w:szCs w:val="28"/>
        </w:rPr>
        <w:t>уры.</w:t>
      </w:r>
      <w:r w:rsidR="00E32011">
        <w:rPr>
          <w:rFonts w:ascii="Arial" w:hAnsi="Arial" w:cs="Arial"/>
          <w:sz w:val="28"/>
          <w:szCs w:val="28"/>
        </w:rPr>
        <w:t xml:space="preserve"> Поставленная задача была выполнена, ремонт на сумму 11844</w:t>
      </w:r>
      <w:r w:rsidR="00DB3D8D">
        <w:rPr>
          <w:rFonts w:ascii="Arial" w:hAnsi="Arial" w:cs="Arial"/>
          <w:sz w:val="28"/>
          <w:szCs w:val="28"/>
        </w:rPr>
        <w:t xml:space="preserve">096был </w:t>
      </w:r>
      <w:r w:rsidR="00952E26">
        <w:rPr>
          <w:rFonts w:ascii="Arial" w:hAnsi="Arial" w:cs="Arial"/>
          <w:sz w:val="28"/>
          <w:szCs w:val="28"/>
        </w:rPr>
        <w:t>проведен</w:t>
      </w:r>
      <w:r w:rsidR="00E32011">
        <w:rPr>
          <w:rFonts w:ascii="Arial" w:hAnsi="Arial" w:cs="Arial"/>
          <w:sz w:val="28"/>
          <w:szCs w:val="28"/>
        </w:rPr>
        <w:t>.</w:t>
      </w:r>
      <w:r w:rsidR="00952E26">
        <w:rPr>
          <w:rFonts w:ascii="Arial" w:hAnsi="Arial" w:cs="Arial"/>
          <w:sz w:val="28"/>
          <w:szCs w:val="28"/>
        </w:rPr>
        <w:t xml:space="preserve"> Выполнена замена </w:t>
      </w:r>
      <w:r w:rsidR="00952E26" w:rsidRPr="00952E26">
        <w:rPr>
          <w:rFonts w:ascii="Arial" w:hAnsi="Arial" w:cs="Arial"/>
          <w:sz w:val="28"/>
          <w:szCs w:val="28"/>
        </w:rPr>
        <w:t xml:space="preserve"> крыши, электропроводки</w:t>
      </w:r>
      <w:r w:rsidR="00952E26">
        <w:rPr>
          <w:rFonts w:ascii="Arial" w:hAnsi="Arial" w:cs="Arial"/>
          <w:sz w:val="28"/>
          <w:szCs w:val="28"/>
        </w:rPr>
        <w:t>,отопления, устроен вентилируемый фасад.</w:t>
      </w:r>
    </w:p>
    <w:p w:rsidR="00952E26" w:rsidRDefault="00E32011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Также за счет выделенных средств в сумме 999576 руб. по проекту А.В.Гордеева «Образ Будущего» отремонтированы </w:t>
      </w:r>
      <w:r w:rsidR="00AE1088">
        <w:rPr>
          <w:rFonts w:ascii="Arial" w:hAnsi="Arial" w:cs="Arial"/>
          <w:sz w:val="28"/>
          <w:szCs w:val="28"/>
        </w:rPr>
        <w:t xml:space="preserve">2 </w:t>
      </w:r>
      <w:r>
        <w:rPr>
          <w:rFonts w:ascii="Arial" w:hAnsi="Arial" w:cs="Arial"/>
          <w:sz w:val="28"/>
          <w:szCs w:val="28"/>
        </w:rPr>
        <w:t>помещения для Клуба «Здоровье»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большой зал для занятий командными видами спорта и малый тренажерный зал. В тренажерный зал было закуплено оборудование на сумму 450 тыс. руб</w:t>
      </w:r>
      <w:proofErr w:type="gramStart"/>
      <w:r>
        <w:rPr>
          <w:rFonts w:ascii="Arial" w:hAnsi="Arial" w:cs="Arial"/>
          <w:sz w:val="28"/>
          <w:szCs w:val="28"/>
        </w:rPr>
        <w:t xml:space="preserve">.. </w:t>
      </w:r>
      <w:proofErr w:type="gramEnd"/>
      <w:r>
        <w:rPr>
          <w:rFonts w:ascii="Arial" w:hAnsi="Arial" w:cs="Arial"/>
          <w:sz w:val="28"/>
          <w:szCs w:val="28"/>
        </w:rPr>
        <w:t>Это средства администрации и спонсоров: ООО «</w:t>
      </w:r>
      <w:proofErr w:type="spellStart"/>
      <w:r>
        <w:rPr>
          <w:rFonts w:ascii="Arial" w:hAnsi="Arial" w:cs="Arial"/>
          <w:sz w:val="28"/>
          <w:szCs w:val="28"/>
        </w:rPr>
        <w:t>Журавушка</w:t>
      </w:r>
      <w:proofErr w:type="spellEnd"/>
      <w:r>
        <w:rPr>
          <w:rFonts w:ascii="Arial" w:hAnsi="Arial" w:cs="Arial"/>
          <w:sz w:val="28"/>
          <w:szCs w:val="28"/>
        </w:rPr>
        <w:t xml:space="preserve">» - 150 тыс. руб., КФХ </w:t>
      </w:r>
      <w:proofErr w:type="spellStart"/>
      <w:r>
        <w:rPr>
          <w:rFonts w:ascii="Arial" w:hAnsi="Arial" w:cs="Arial"/>
          <w:sz w:val="28"/>
          <w:szCs w:val="28"/>
        </w:rPr>
        <w:t>Кортунов</w:t>
      </w:r>
      <w:proofErr w:type="spellEnd"/>
      <w:r>
        <w:rPr>
          <w:rFonts w:ascii="Arial" w:hAnsi="Arial" w:cs="Arial"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</w:rPr>
        <w:t>Путенко</w:t>
      </w:r>
      <w:proofErr w:type="spellEnd"/>
      <w:r>
        <w:rPr>
          <w:rFonts w:ascii="Arial" w:hAnsi="Arial" w:cs="Arial"/>
          <w:sz w:val="28"/>
          <w:szCs w:val="28"/>
        </w:rPr>
        <w:t xml:space="preserve"> -100 тыс.</w:t>
      </w:r>
      <w:r w:rsidR="00DB3D8D">
        <w:rPr>
          <w:rFonts w:ascii="Arial" w:hAnsi="Arial" w:cs="Arial"/>
          <w:sz w:val="28"/>
          <w:szCs w:val="28"/>
        </w:rPr>
        <w:t xml:space="preserve"> и по 10 . тыс. руб. выдели</w:t>
      </w:r>
      <w:r>
        <w:rPr>
          <w:rFonts w:ascii="Arial" w:hAnsi="Arial" w:cs="Arial"/>
          <w:sz w:val="28"/>
          <w:szCs w:val="28"/>
        </w:rPr>
        <w:t xml:space="preserve">ли </w:t>
      </w:r>
      <w:r w:rsidR="00DB3D8D">
        <w:rPr>
          <w:rFonts w:ascii="Arial" w:hAnsi="Arial" w:cs="Arial"/>
          <w:sz w:val="28"/>
          <w:szCs w:val="28"/>
        </w:rPr>
        <w:t>фермеры Лунев С.В., Иншаков А.В. , Шульженко В.Д., Коростелев М.И.</w:t>
      </w:r>
    </w:p>
    <w:p w:rsidR="00952E26" w:rsidRPr="00952E26" w:rsidRDefault="00952E26" w:rsidP="00952E2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52E26">
        <w:rPr>
          <w:rFonts w:ascii="Arial" w:hAnsi="Arial" w:cs="Arial"/>
          <w:sz w:val="28"/>
          <w:szCs w:val="28"/>
        </w:rPr>
        <w:t xml:space="preserve">Культурно - досуговую деятельность творческий коллектив МКУ осуществляет согласно целям и задача, </w:t>
      </w:r>
      <w:proofErr w:type="gramStart"/>
      <w:r w:rsidRPr="00952E26">
        <w:rPr>
          <w:rFonts w:ascii="Arial" w:hAnsi="Arial" w:cs="Arial"/>
          <w:sz w:val="28"/>
          <w:szCs w:val="28"/>
        </w:rPr>
        <w:t>поставленных</w:t>
      </w:r>
      <w:proofErr w:type="gramEnd"/>
      <w:r w:rsidRPr="00952E26">
        <w:rPr>
          <w:rFonts w:ascii="Arial" w:hAnsi="Arial" w:cs="Arial"/>
          <w:sz w:val="28"/>
          <w:szCs w:val="28"/>
        </w:rPr>
        <w:t xml:space="preserve"> перед ним на начало 2021года.</w:t>
      </w:r>
    </w:p>
    <w:p w:rsidR="00952E26" w:rsidRPr="00952E26" w:rsidRDefault="00952E26" w:rsidP="00952E2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52E26">
        <w:rPr>
          <w:rFonts w:ascii="Arial" w:hAnsi="Arial" w:cs="Arial"/>
          <w:sz w:val="28"/>
          <w:szCs w:val="28"/>
        </w:rPr>
        <w:t>Работа ведётся по следующим направлениям:</w:t>
      </w:r>
    </w:p>
    <w:p w:rsidR="00952E26" w:rsidRPr="00952E26" w:rsidRDefault="00952E26" w:rsidP="00952E2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52E26">
        <w:rPr>
          <w:rFonts w:ascii="Arial" w:hAnsi="Arial" w:cs="Arial"/>
          <w:sz w:val="28"/>
          <w:szCs w:val="28"/>
        </w:rPr>
        <w:t>-работа с детьми и подростками;</w:t>
      </w:r>
    </w:p>
    <w:p w:rsidR="00952E26" w:rsidRPr="00952E26" w:rsidRDefault="00952E26" w:rsidP="00952E2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52E26">
        <w:rPr>
          <w:rFonts w:ascii="Arial" w:hAnsi="Arial" w:cs="Arial"/>
          <w:sz w:val="28"/>
          <w:szCs w:val="28"/>
        </w:rPr>
        <w:t>-организация досуговой деятельности молодёжи;</w:t>
      </w:r>
    </w:p>
    <w:p w:rsidR="00952E26" w:rsidRPr="00952E26" w:rsidRDefault="00952E26" w:rsidP="00952E2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52E26">
        <w:rPr>
          <w:rFonts w:ascii="Arial" w:hAnsi="Arial" w:cs="Arial"/>
          <w:sz w:val="28"/>
          <w:szCs w:val="28"/>
        </w:rPr>
        <w:t>-работа с населением среднего, старшего и пожилого возрастов;</w:t>
      </w:r>
    </w:p>
    <w:p w:rsidR="00952E26" w:rsidRPr="00952E26" w:rsidRDefault="00952E26" w:rsidP="00952E2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52E26">
        <w:rPr>
          <w:rFonts w:ascii="Arial" w:hAnsi="Arial" w:cs="Arial"/>
          <w:sz w:val="28"/>
          <w:szCs w:val="28"/>
        </w:rPr>
        <w:t>-возрождение и сохранение традиционной народной культуры;</w:t>
      </w:r>
    </w:p>
    <w:p w:rsidR="00952E26" w:rsidRDefault="00952E26" w:rsidP="00952E2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52E26">
        <w:rPr>
          <w:rFonts w:ascii="Arial" w:hAnsi="Arial" w:cs="Arial"/>
          <w:sz w:val="28"/>
          <w:szCs w:val="28"/>
        </w:rPr>
        <w:t>-духовно-нравственное и патриотическое воспитание населения;</w:t>
      </w:r>
    </w:p>
    <w:p w:rsidR="00952E26" w:rsidRDefault="00952E26" w:rsidP="00952E2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52E26">
        <w:rPr>
          <w:rFonts w:ascii="Arial" w:hAnsi="Arial" w:cs="Arial"/>
          <w:sz w:val="28"/>
          <w:szCs w:val="28"/>
        </w:rPr>
        <w:t xml:space="preserve">В отчетный период сотрудниками СДК в рамках годового плана </w:t>
      </w:r>
      <w:r>
        <w:rPr>
          <w:rFonts w:ascii="Arial" w:hAnsi="Arial" w:cs="Arial"/>
          <w:sz w:val="28"/>
          <w:szCs w:val="28"/>
        </w:rPr>
        <w:t>культурно – досуговые</w:t>
      </w:r>
      <w:r w:rsidRPr="00952E26">
        <w:rPr>
          <w:rFonts w:ascii="Arial" w:hAnsi="Arial" w:cs="Arial"/>
          <w:sz w:val="28"/>
          <w:szCs w:val="28"/>
        </w:rPr>
        <w:t xml:space="preserve"> мероприятия </w:t>
      </w:r>
      <w:r>
        <w:rPr>
          <w:rFonts w:ascii="Arial" w:hAnsi="Arial" w:cs="Arial"/>
          <w:sz w:val="28"/>
          <w:szCs w:val="28"/>
        </w:rPr>
        <w:t xml:space="preserve">проводились в основном в </w:t>
      </w:r>
      <w:r w:rsidRPr="00952E26">
        <w:rPr>
          <w:rFonts w:ascii="Arial" w:hAnsi="Arial" w:cs="Arial"/>
          <w:sz w:val="28"/>
          <w:szCs w:val="28"/>
        </w:rPr>
        <w:t>онлайн формате</w:t>
      </w:r>
      <w:r>
        <w:rPr>
          <w:rFonts w:ascii="Arial" w:hAnsi="Arial" w:cs="Arial"/>
          <w:sz w:val="28"/>
          <w:szCs w:val="28"/>
        </w:rPr>
        <w:t>.</w:t>
      </w:r>
      <w:r w:rsidR="000D6E2A">
        <w:rPr>
          <w:rFonts w:ascii="Arial" w:hAnsi="Arial" w:cs="Arial"/>
          <w:sz w:val="28"/>
          <w:szCs w:val="28"/>
        </w:rPr>
        <w:t xml:space="preserve"> О результатах деятельности можно судить по количеству просмотров и отзывов</w:t>
      </w:r>
      <w:proofErr w:type="gramStart"/>
      <w:r w:rsidR="000D6E2A">
        <w:rPr>
          <w:rFonts w:ascii="Arial" w:hAnsi="Arial" w:cs="Arial"/>
          <w:sz w:val="28"/>
          <w:szCs w:val="28"/>
        </w:rPr>
        <w:t>.</w:t>
      </w:r>
      <w:r w:rsidRPr="00952E26">
        <w:rPr>
          <w:rFonts w:ascii="Arial" w:hAnsi="Arial" w:cs="Arial"/>
          <w:sz w:val="28"/>
          <w:szCs w:val="28"/>
        </w:rPr>
        <w:t>К</w:t>
      </w:r>
      <w:proofErr w:type="gramEnd"/>
      <w:r w:rsidRPr="00952E26">
        <w:rPr>
          <w:rFonts w:ascii="Arial" w:hAnsi="Arial" w:cs="Arial"/>
          <w:sz w:val="28"/>
          <w:szCs w:val="28"/>
        </w:rPr>
        <w:t xml:space="preserve">оллективы художественной самодеятельности принимали участие в районных, областных, межрегиональных </w:t>
      </w:r>
      <w:r w:rsidRPr="00952E26">
        <w:rPr>
          <w:rFonts w:ascii="Arial" w:hAnsi="Arial" w:cs="Arial"/>
          <w:sz w:val="28"/>
          <w:szCs w:val="28"/>
        </w:rPr>
        <w:lastRenderedPageBreak/>
        <w:t>мероприятиях, конкурсах, концертах, выставках.</w:t>
      </w:r>
      <w:r w:rsidR="000D6E2A">
        <w:rPr>
          <w:rFonts w:ascii="Arial" w:hAnsi="Arial" w:cs="Arial"/>
          <w:sz w:val="28"/>
          <w:szCs w:val="28"/>
        </w:rPr>
        <w:t xml:space="preserve">  Это 7 районных и 5 областных мероприятий. Имеют победы и призовые места.</w:t>
      </w:r>
    </w:p>
    <w:p w:rsidR="001C3128" w:rsidRPr="001C3128" w:rsidRDefault="001C3128" w:rsidP="001C312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1C3128">
        <w:rPr>
          <w:rFonts w:ascii="Arial" w:hAnsi="Arial" w:cs="Arial"/>
          <w:sz w:val="28"/>
          <w:szCs w:val="28"/>
        </w:rPr>
        <w:t>Для проведения работы по правовому воспитанию СДК совместно с библиотекой и СОШ поставили перед собой следующие цели и задачи:</w:t>
      </w:r>
    </w:p>
    <w:p w:rsidR="001C3128" w:rsidRPr="001C3128" w:rsidRDefault="001C3128" w:rsidP="001C312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1C3128">
        <w:rPr>
          <w:rFonts w:ascii="Arial" w:hAnsi="Arial" w:cs="Arial"/>
          <w:sz w:val="28"/>
          <w:szCs w:val="28"/>
        </w:rPr>
        <w:t>- Создание системы правового просвещения школьников с учетом возрастных особенностей, вооружению их знаниями о правах, обязанностях, научить соблюдать законы;</w:t>
      </w:r>
    </w:p>
    <w:p w:rsidR="001C3128" w:rsidRPr="001C3128" w:rsidRDefault="001C3128" w:rsidP="001C312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1C3128">
        <w:rPr>
          <w:rFonts w:ascii="Arial" w:hAnsi="Arial" w:cs="Arial"/>
          <w:sz w:val="28"/>
          <w:szCs w:val="28"/>
        </w:rPr>
        <w:t>- Создание системы работы по формированию здорового образа жизни.</w:t>
      </w:r>
    </w:p>
    <w:p w:rsidR="001C3128" w:rsidRPr="001C3128" w:rsidRDefault="001C3128" w:rsidP="001C312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1C3128">
        <w:rPr>
          <w:rFonts w:ascii="Arial" w:hAnsi="Arial" w:cs="Arial"/>
          <w:sz w:val="28"/>
          <w:szCs w:val="28"/>
        </w:rPr>
        <w:t>- Создание условий для формирования правового самосознания;</w:t>
      </w:r>
    </w:p>
    <w:p w:rsidR="001C3128" w:rsidRDefault="001C3128" w:rsidP="001C312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1C3128">
        <w:rPr>
          <w:rFonts w:ascii="Arial" w:hAnsi="Arial" w:cs="Arial"/>
          <w:sz w:val="28"/>
          <w:szCs w:val="28"/>
        </w:rPr>
        <w:t>- Формирование активной жизненной позиции.</w:t>
      </w:r>
    </w:p>
    <w:p w:rsidR="000D6E2A" w:rsidRDefault="001C3128" w:rsidP="001C3128">
      <w:pPr>
        <w:rPr>
          <w:rFonts w:ascii="Arial" w:hAnsi="Arial" w:cs="Arial"/>
          <w:sz w:val="28"/>
          <w:szCs w:val="28"/>
        </w:rPr>
      </w:pPr>
      <w:r w:rsidRPr="001C3128">
        <w:rPr>
          <w:rFonts w:ascii="Arial" w:hAnsi="Arial" w:cs="Arial"/>
          <w:sz w:val="28"/>
          <w:szCs w:val="28"/>
        </w:rPr>
        <w:t>В2021 году приобрели костюмы на средства</w:t>
      </w:r>
      <w:r>
        <w:rPr>
          <w:rFonts w:ascii="Arial" w:hAnsi="Arial" w:cs="Arial"/>
          <w:sz w:val="28"/>
          <w:szCs w:val="28"/>
        </w:rPr>
        <w:t>,</w:t>
      </w:r>
      <w:r w:rsidRPr="001C3128">
        <w:rPr>
          <w:rFonts w:ascii="Arial" w:hAnsi="Arial" w:cs="Arial"/>
          <w:sz w:val="28"/>
          <w:szCs w:val="28"/>
        </w:rPr>
        <w:t xml:space="preserve"> выделенные депутатом областной думы Зубковым Артемом Николаевичем в размере 100000 рублей</w:t>
      </w:r>
      <w:r>
        <w:rPr>
          <w:rFonts w:ascii="Arial" w:hAnsi="Arial" w:cs="Arial"/>
          <w:sz w:val="28"/>
          <w:szCs w:val="28"/>
        </w:rPr>
        <w:t>. Артисты художественной самодеятельности и сотрудники Центра культуры поблагодарили депутата областной Думы за поддержку.</w:t>
      </w:r>
      <w:bookmarkStart w:id="0" w:name="_GoBack"/>
      <w:bookmarkEnd w:id="0"/>
    </w:p>
    <w:p w:rsidR="00DB3D8D" w:rsidRDefault="00DB3D8D" w:rsidP="00952E2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E32011">
        <w:rPr>
          <w:rFonts w:ascii="Arial" w:hAnsi="Arial" w:cs="Arial"/>
          <w:sz w:val="28"/>
          <w:szCs w:val="28"/>
        </w:rPr>
        <w:t xml:space="preserve"> 2022 году запланирован </w:t>
      </w:r>
      <w:r>
        <w:rPr>
          <w:rFonts w:ascii="Arial" w:hAnsi="Arial" w:cs="Arial"/>
          <w:sz w:val="28"/>
          <w:szCs w:val="28"/>
        </w:rPr>
        <w:t xml:space="preserve">внутренний </w:t>
      </w:r>
      <w:r w:rsidR="00E32011">
        <w:rPr>
          <w:rFonts w:ascii="Arial" w:hAnsi="Arial" w:cs="Arial"/>
          <w:sz w:val="28"/>
          <w:szCs w:val="28"/>
        </w:rPr>
        <w:t>ремонт</w:t>
      </w:r>
      <w:r>
        <w:rPr>
          <w:rFonts w:ascii="Arial" w:hAnsi="Arial" w:cs="Arial"/>
          <w:sz w:val="28"/>
          <w:szCs w:val="28"/>
        </w:rPr>
        <w:t xml:space="preserve"> помещений, закупка оборудования светового и музыкального, мебель и оборудования для помещений. </w:t>
      </w:r>
      <w:r w:rsidR="00EF5564">
        <w:rPr>
          <w:rFonts w:ascii="Arial" w:hAnsi="Arial" w:cs="Arial"/>
          <w:sz w:val="28"/>
          <w:szCs w:val="28"/>
        </w:rPr>
        <w:t>О работе дан</w:t>
      </w:r>
      <w:r w:rsidR="00E32011">
        <w:rPr>
          <w:rFonts w:ascii="Arial" w:hAnsi="Arial" w:cs="Arial"/>
          <w:sz w:val="28"/>
          <w:szCs w:val="28"/>
        </w:rPr>
        <w:t>ного учрежд</w:t>
      </w:r>
      <w:r w:rsidR="00EF5564">
        <w:rPr>
          <w:rFonts w:ascii="Arial" w:hAnsi="Arial" w:cs="Arial"/>
          <w:sz w:val="28"/>
          <w:szCs w:val="28"/>
        </w:rPr>
        <w:t xml:space="preserve">ения </w:t>
      </w:r>
      <w:proofErr w:type="spellStart"/>
      <w:r w:rsidR="00EF5564">
        <w:rPr>
          <w:rFonts w:ascii="Arial" w:hAnsi="Arial" w:cs="Arial"/>
          <w:sz w:val="28"/>
          <w:szCs w:val="28"/>
        </w:rPr>
        <w:t>подробно</w:t>
      </w:r>
      <w:r w:rsidR="00E32011">
        <w:rPr>
          <w:rFonts w:ascii="Arial" w:hAnsi="Arial" w:cs="Arial"/>
          <w:sz w:val="28"/>
          <w:szCs w:val="28"/>
        </w:rPr>
        <w:t>расскажет</w:t>
      </w:r>
      <w:proofErr w:type="spellEnd"/>
      <w:r w:rsidR="00E32011">
        <w:rPr>
          <w:rFonts w:ascii="Arial" w:hAnsi="Arial" w:cs="Arial"/>
          <w:sz w:val="28"/>
          <w:szCs w:val="28"/>
        </w:rPr>
        <w:t xml:space="preserve"> руководитель </w:t>
      </w:r>
      <w:proofErr w:type="spellStart"/>
      <w:r w:rsidR="00E32011">
        <w:rPr>
          <w:rFonts w:ascii="Arial" w:hAnsi="Arial" w:cs="Arial"/>
          <w:sz w:val="28"/>
          <w:szCs w:val="28"/>
        </w:rPr>
        <w:t>Сабинин</w:t>
      </w:r>
      <w:proofErr w:type="spellEnd"/>
      <w:r w:rsidR="00E32011">
        <w:rPr>
          <w:rFonts w:ascii="Arial" w:hAnsi="Arial" w:cs="Arial"/>
          <w:sz w:val="28"/>
          <w:szCs w:val="28"/>
        </w:rPr>
        <w:t xml:space="preserve"> Александр Викторович. </w:t>
      </w:r>
    </w:p>
    <w:p w:rsidR="009378E4" w:rsidRPr="00044102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>Торговое обслуживание населения осуществляют семь торговых точек, которые практически удовлетворяют спрос населения. Жалоб и нареканий по качеству товаров, обслуживанию не поступало.</w:t>
      </w:r>
    </w:p>
    <w:p w:rsidR="009378E4" w:rsidRPr="00044102" w:rsidRDefault="00DB3D8D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Продолжают деятельность на территории сельского поселения </w:t>
      </w:r>
      <w:r w:rsidR="009378E4" w:rsidRPr="00044102">
        <w:rPr>
          <w:rFonts w:ascii="Arial" w:hAnsi="Arial" w:cs="Arial"/>
          <w:sz w:val="28"/>
          <w:szCs w:val="28"/>
        </w:rPr>
        <w:t xml:space="preserve"> объекты бытового обслуживания: парикмахерская, </w:t>
      </w:r>
      <w:r>
        <w:rPr>
          <w:rFonts w:ascii="Arial" w:hAnsi="Arial" w:cs="Arial"/>
          <w:sz w:val="28"/>
          <w:szCs w:val="28"/>
        </w:rPr>
        <w:t xml:space="preserve">услуги швеи, </w:t>
      </w:r>
      <w:r w:rsidR="009378E4" w:rsidRPr="00044102">
        <w:rPr>
          <w:rFonts w:ascii="Arial" w:hAnsi="Arial" w:cs="Arial"/>
          <w:sz w:val="28"/>
          <w:szCs w:val="28"/>
        </w:rPr>
        <w:t>ритуальные услуги предоставлены ООО «Стикс».</w:t>
      </w:r>
    </w:p>
    <w:p w:rsidR="009378E4" w:rsidRPr="00044102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>На территории поселения зарегистрированы: сельскохозяйственное предприятие ООО «</w:t>
      </w:r>
      <w:proofErr w:type="spellStart"/>
      <w:r w:rsidRPr="00044102">
        <w:rPr>
          <w:rFonts w:ascii="Arial" w:hAnsi="Arial" w:cs="Arial"/>
          <w:sz w:val="28"/>
          <w:szCs w:val="28"/>
        </w:rPr>
        <w:t>Журавушка</w:t>
      </w:r>
      <w:proofErr w:type="spellEnd"/>
      <w:r w:rsidRPr="00044102">
        <w:rPr>
          <w:rFonts w:ascii="Arial" w:hAnsi="Arial" w:cs="Arial"/>
          <w:sz w:val="28"/>
          <w:szCs w:val="28"/>
        </w:rPr>
        <w:t xml:space="preserve">», где трудятся </w:t>
      </w:r>
      <w:r w:rsidR="00E04DD9">
        <w:rPr>
          <w:rFonts w:ascii="Arial" w:hAnsi="Arial" w:cs="Arial"/>
          <w:sz w:val="28"/>
          <w:szCs w:val="28"/>
        </w:rPr>
        <w:t xml:space="preserve"> 93  </w:t>
      </w:r>
      <w:proofErr w:type="gramStart"/>
      <w:r w:rsidR="00E04DD9">
        <w:rPr>
          <w:rFonts w:ascii="Arial" w:hAnsi="Arial" w:cs="Arial"/>
          <w:sz w:val="28"/>
          <w:szCs w:val="28"/>
        </w:rPr>
        <w:t xml:space="preserve">( </w:t>
      </w:r>
      <w:proofErr w:type="gramEnd"/>
      <w:r w:rsidR="000D6DC9" w:rsidRPr="00044102">
        <w:rPr>
          <w:rFonts w:ascii="Arial" w:hAnsi="Arial" w:cs="Arial"/>
          <w:sz w:val="28"/>
          <w:szCs w:val="28"/>
        </w:rPr>
        <w:t>95 (</w:t>
      </w:r>
      <w:r w:rsidRPr="00044102">
        <w:rPr>
          <w:rFonts w:ascii="Arial" w:hAnsi="Arial" w:cs="Arial"/>
          <w:sz w:val="28"/>
          <w:szCs w:val="28"/>
        </w:rPr>
        <w:t>76</w:t>
      </w:r>
      <w:r w:rsidR="000D6DC9" w:rsidRPr="00044102">
        <w:rPr>
          <w:rFonts w:ascii="Arial" w:hAnsi="Arial" w:cs="Arial"/>
          <w:sz w:val="28"/>
          <w:szCs w:val="28"/>
        </w:rPr>
        <w:t>)</w:t>
      </w:r>
      <w:r w:rsidR="00E04DD9">
        <w:rPr>
          <w:rFonts w:ascii="Arial" w:hAnsi="Arial" w:cs="Arial"/>
          <w:sz w:val="28"/>
          <w:szCs w:val="28"/>
        </w:rPr>
        <w:t>)</w:t>
      </w:r>
      <w:r w:rsidRPr="00044102">
        <w:rPr>
          <w:rFonts w:ascii="Arial" w:hAnsi="Arial" w:cs="Arial"/>
          <w:sz w:val="28"/>
          <w:szCs w:val="28"/>
        </w:rPr>
        <w:t xml:space="preserve">человек. Из них занято в животноводстве </w:t>
      </w:r>
      <w:r w:rsidR="00E04DD9">
        <w:rPr>
          <w:rFonts w:ascii="Arial" w:hAnsi="Arial" w:cs="Arial"/>
          <w:sz w:val="28"/>
          <w:szCs w:val="28"/>
        </w:rPr>
        <w:t xml:space="preserve">36 </w:t>
      </w:r>
      <w:r w:rsidRPr="00044102">
        <w:rPr>
          <w:rFonts w:ascii="Arial" w:hAnsi="Arial" w:cs="Arial"/>
          <w:sz w:val="28"/>
          <w:szCs w:val="28"/>
        </w:rPr>
        <w:t>–</w:t>
      </w:r>
      <w:r w:rsidR="00E04DD9">
        <w:rPr>
          <w:rFonts w:ascii="Arial" w:hAnsi="Arial" w:cs="Arial"/>
          <w:sz w:val="28"/>
          <w:szCs w:val="28"/>
        </w:rPr>
        <w:t>(</w:t>
      </w:r>
      <w:r w:rsidR="000D6DC9" w:rsidRPr="00044102">
        <w:rPr>
          <w:rFonts w:ascii="Arial" w:hAnsi="Arial" w:cs="Arial"/>
          <w:sz w:val="28"/>
          <w:szCs w:val="28"/>
        </w:rPr>
        <w:t>41 (</w:t>
      </w:r>
      <w:r w:rsidRPr="00044102">
        <w:rPr>
          <w:rFonts w:ascii="Arial" w:hAnsi="Arial" w:cs="Arial"/>
          <w:sz w:val="28"/>
          <w:szCs w:val="28"/>
        </w:rPr>
        <w:t>25</w:t>
      </w:r>
      <w:r w:rsidR="000D6DC9" w:rsidRPr="00044102">
        <w:rPr>
          <w:rFonts w:ascii="Arial" w:hAnsi="Arial" w:cs="Arial"/>
          <w:sz w:val="28"/>
          <w:szCs w:val="28"/>
        </w:rPr>
        <w:t>)</w:t>
      </w:r>
      <w:r w:rsidR="00E04DD9">
        <w:rPr>
          <w:rFonts w:ascii="Arial" w:hAnsi="Arial" w:cs="Arial"/>
          <w:sz w:val="28"/>
          <w:szCs w:val="28"/>
        </w:rPr>
        <w:t>)</w:t>
      </w:r>
      <w:r w:rsidR="00C43BEB" w:rsidRPr="00044102">
        <w:rPr>
          <w:rFonts w:ascii="Arial" w:hAnsi="Arial" w:cs="Arial"/>
          <w:sz w:val="28"/>
          <w:szCs w:val="28"/>
        </w:rPr>
        <w:t xml:space="preserve"> человек. </w:t>
      </w:r>
      <w:r w:rsidRPr="00044102">
        <w:rPr>
          <w:rFonts w:ascii="Arial" w:hAnsi="Arial" w:cs="Arial"/>
          <w:sz w:val="28"/>
          <w:szCs w:val="28"/>
        </w:rPr>
        <w:t xml:space="preserve">Также </w:t>
      </w:r>
      <w:r w:rsidR="00070EE8">
        <w:rPr>
          <w:rFonts w:ascii="Arial" w:hAnsi="Arial" w:cs="Arial"/>
          <w:sz w:val="28"/>
          <w:szCs w:val="28"/>
        </w:rPr>
        <w:t>на территории зарегистрированы 4</w:t>
      </w:r>
      <w:r w:rsidRPr="00044102">
        <w:rPr>
          <w:rFonts w:ascii="Arial" w:hAnsi="Arial" w:cs="Arial"/>
          <w:sz w:val="28"/>
          <w:szCs w:val="28"/>
        </w:rPr>
        <w:t xml:space="preserve">фермерских хозяйства,  </w:t>
      </w:r>
      <w:proofErr w:type="gramStart"/>
      <w:r w:rsidRPr="00044102">
        <w:rPr>
          <w:rFonts w:ascii="Arial" w:hAnsi="Arial" w:cs="Arial"/>
          <w:sz w:val="28"/>
          <w:szCs w:val="28"/>
        </w:rPr>
        <w:t>занимающихся</w:t>
      </w:r>
      <w:proofErr w:type="gramEnd"/>
      <w:r w:rsidRPr="00044102">
        <w:rPr>
          <w:rFonts w:ascii="Arial" w:hAnsi="Arial" w:cs="Arial"/>
          <w:sz w:val="28"/>
          <w:szCs w:val="28"/>
        </w:rPr>
        <w:t xml:space="preserve"> растениеводством и животноводством.</w:t>
      </w:r>
    </w:p>
    <w:p w:rsidR="009378E4" w:rsidRPr="00044102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>На сегодняшний день Русско-Журавское</w:t>
      </w:r>
      <w:r w:rsidR="00176CD0" w:rsidRPr="00044102">
        <w:rPr>
          <w:rFonts w:ascii="Arial" w:hAnsi="Arial" w:cs="Arial"/>
          <w:sz w:val="28"/>
          <w:szCs w:val="28"/>
        </w:rPr>
        <w:t>сельское поселение</w:t>
      </w:r>
      <w:r w:rsidRPr="00044102">
        <w:rPr>
          <w:rFonts w:ascii="Arial" w:hAnsi="Arial" w:cs="Arial"/>
          <w:sz w:val="28"/>
          <w:szCs w:val="28"/>
        </w:rPr>
        <w:t xml:space="preserve">  практически обеспечено необходимой инженерной инфраструктурой для нормальной жизнедеятельности людей. </w:t>
      </w:r>
    </w:p>
    <w:p w:rsidR="009378E4" w:rsidRPr="00044102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3F2933">
        <w:rPr>
          <w:rFonts w:ascii="Arial" w:hAnsi="Arial" w:cs="Arial"/>
          <w:b/>
          <w:sz w:val="28"/>
          <w:szCs w:val="28"/>
        </w:rPr>
        <w:t>Уровень газификации 97 %.</w:t>
      </w:r>
      <w:r w:rsidRPr="003F2933">
        <w:rPr>
          <w:rFonts w:ascii="Arial" w:hAnsi="Arial" w:cs="Arial"/>
          <w:sz w:val="28"/>
          <w:szCs w:val="28"/>
        </w:rPr>
        <w:t xml:space="preserve"> Все социальные объекты отапливаются газом. </w:t>
      </w:r>
      <w:r w:rsidR="00EC68C3" w:rsidRPr="003F2933">
        <w:rPr>
          <w:rFonts w:ascii="Arial" w:hAnsi="Arial" w:cs="Arial"/>
          <w:sz w:val="28"/>
          <w:szCs w:val="28"/>
        </w:rPr>
        <w:t xml:space="preserve">Есть вопросы по газоснабжению </w:t>
      </w:r>
      <w:r w:rsidRPr="003F2933">
        <w:rPr>
          <w:rFonts w:ascii="Arial" w:hAnsi="Arial" w:cs="Arial"/>
          <w:sz w:val="28"/>
          <w:szCs w:val="28"/>
        </w:rPr>
        <w:t>частных домовладений.</w:t>
      </w:r>
      <w:r w:rsidR="00DB3D8D" w:rsidRPr="003F2933">
        <w:rPr>
          <w:rFonts w:ascii="Arial" w:hAnsi="Arial" w:cs="Arial"/>
          <w:sz w:val="28"/>
          <w:szCs w:val="28"/>
        </w:rPr>
        <w:t>Идет к заверше</w:t>
      </w:r>
      <w:r w:rsidR="003F2933">
        <w:rPr>
          <w:rFonts w:ascii="Arial" w:hAnsi="Arial" w:cs="Arial"/>
          <w:sz w:val="28"/>
          <w:szCs w:val="28"/>
        </w:rPr>
        <w:t>н</w:t>
      </w:r>
      <w:r w:rsidR="00DB3D8D" w:rsidRPr="003F2933">
        <w:rPr>
          <w:rFonts w:ascii="Arial" w:hAnsi="Arial" w:cs="Arial"/>
          <w:sz w:val="28"/>
          <w:szCs w:val="28"/>
        </w:rPr>
        <w:t xml:space="preserve">ию газификация частных домовладений. По программе </w:t>
      </w:r>
      <w:proofErr w:type="spellStart"/>
      <w:r w:rsidR="00DB3D8D" w:rsidRPr="003F2933">
        <w:rPr>
          <w:rFonts w:ascii="Arial" w:hAnsi="Arial" w:cs="Arial"/>
          <w:sz w:val="28"/>
          <w:szCs w:val="28"/>
        </w:rPr>
        <w:t>догазификациисформированы</w:t>
      </w:r>
      <w:proofErr w:type="spellEnd"/>
      <w:r w:rsidR="00DB3D8D" w:rsidRPr="003F2933">
        <w:rPr>
          <w:rFonts w:ascii="Arial" w:hAnsi="Arial" w:cs="Arial"/>
          <w:sz w:val="28"/>
          <w:szCs w:val="28"/>
        </w:rPr>
        <w:t xml:space="preserve"> документы по 4 заявителям. </w:t>
      </w:r>
      <w:r w:rsidR="00D95E54" w:rsidRPr="003F2933">
        <w:rPr>
          <w:rFonts w:ascii="Arial" w:hAnsi="Arial" w:cs="Arial"/>
          <w:sz w:val="28"/>
          <w:szCs w:val="28"/>
        </w:rPr>
        <w:t>Работы по подключению к центральному газопроводу будут проведены в 2022 году</w:t>
      </w:r>
      <w:proofErr w:type="gramStart"/>
      <w:r w:rsidR="00D95E54" w:rsidRPr="003F2933">
        <w:rPr>
          <w:rFonts w:ascii="Arial" w:hAnsi="Arial" w:cs="Arial"/>
          <w:sz w:val="28"/>
          <w:szCs w:val="28"/>
        </w:rPr>
        <w:t>.</w:t>
      </w:r>
      <w:r w:rsidR="00EC68C3" w:rsidRPr="003F2933">
        <w:rPr>
          <w:rFonts w:ascii="Arial" w:hAnsi="Arial" w:cs="Arial"/>
          <w:sz w:val="28"/>
          <w:szCs w:val="28"/>
        </w:rPr>
        <w:t xml:space="preserve">. </w:t>
      </w:r>
      <w:proofErr w:type="gramEnd"/>
      <w:r w:rsidR="00583E4C" w:rsidRPr="003F2933">
        <w:rPr>
          <w:rFonts w:ascii="Arial" w:hAnsi="Arial" w:cs="Arial"/>
          <w:sz w:val="28"/>
          <w:szCs w:val="28"/>
        </w:rPr>
        <w:t>По заяв</w:t>
      </w:r>
      <w:r w:rsidR="00AE1088" w:rsidRPr="003F2933">
        <w:rPr>
          <w:rFonts w:ascii="Arial" w:hAnsi="Arial" w:cs="Arial"/>
          <w:sz w:val="28"/>
          <w:szCs w:val="28"/>
        </w:rPr>
        <w:t>лениям собственников 2</w:t>
      </w:r>
      <w:r w:rsidR="00583E4C" w:rsidRPr="003F2933">
        <w:rPr>
          <w:rFonts w:ascii="Arial" w:hAnsi="Arial" w:cs="Arial"/>
          <w:sz w:val="28"/>
          <w:szCs w:val="28"/>
        </w:rPr>
        <w:t xml:space="preserve"> домовладения отключены от газоснабжения. </w:t>
      </w:r>
      <w:r w:rsidRPr="003F2933">
        <w:rPr>
          <w:rFonts w:ascii="Arial" w:hAnsi="Arial" w:cs="Arial"/>
          <w:sz w:val="28"/>
          <w:szCs w:val="28"/>
        </w:rPr>
        <w:t xml:space="preserve"> Администрация села старается держать под контролем ситуации в семьях социального риска с малолетними детьми.</w:t>
      </w:r>
    </w:p>
    <w:p w:rsidR="001E79E9" w:rsidRPr="00044102" w:rsidRDefault="009378E4" w:rsidP="001E79E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 xml:space="preserve">К системе </w:t>
      </w:r>
      <w:r w:rsidRPr="00044102">
        <w:rPr>
          <w:rFonts w:ascii="Arial" w:hAnsi="Arial" w:cs="Arial"/>
          <w:b/>
          <w:sz w:val="28"/>
          <w:szCs w:val="28"/>
        </w:rPr>
        <w:t>водоснабжения</w:t>
      </w:r>
      <w:r w:rsidRPr="00044102">
        <w:rPr>
          <w:rFonts w:ascii="Arial" w:hAnsi="Arial" w:cs="Arial"/>
          <w:sz w:val="28"/>
          <w:szCs w:val="28"/>
        </w:rPr>
        <w:t xml:space="preserve"> подключено всего </w:t>
      </w:r>
      <w:r w:rsidR="00D95E54">
        <w:rPr>
          <w:rFonts w:ascii="Arial" w:hAnsi="Arial" w:cs="Arial"/>
          <w:sz w:val="28"/>
          <w:szCs w:val="28"/>
        </w:rPr>
        <w:t xml:space="preserve">1382 </w:t>
      </w:r>
      <w:r w:rsidRPr="00044102">
        <w:rPr>
          <w:rFonts w:ascii="Arial" w:hAnsi="Arial" w:cs="Arial"/>
          <w:sz w:val="28"/>
          <w:szCs w:val="28"/>
        </w:rPr>
        <w:t xml:space="preserve">потребителя, которые пользуются услугой водоснабжения через счетчики. </w:t>
      </w:r>
      <w:r w:rsidR="00D95E54">
        <w:rPr>
          <w:rFonts w:ascii="Arial" w:hAnsi="Arial" w:cs="Arial"/>
          <w:sz w:val="28"/>
          <w:szCs w:val="28"/>
        </w:rPr>
        <w:t>В этом году выросла задолженность по платежам у частных лиц и составила 161 т</w:t>
      </w:r>
      <w:proofErr w:type="gramStart"/>
      <w:r w:rsidR="00D95E54">
        <w:rPr>
          <w:rFonts w:ascii="Arial" w:hAnsi="Arial" w:cs="Arial"/>
          <w:sz w:val="28"/>
          <w:szCs w:val="28"/>
        </w:rPr>
        <w:t>.р</w:t>
      </w:r>
      <w:proofErr w:type="gramEnd"/>
      <w:r w:rsidR="00D95E54">
        <w:rPr>
          <w:rFonts w:ascii="Arial" w:hAnsi="Arial" w:cs="Arial"/>
          <w:sz w:val="28"/>
          <w:szCs w:val="28"/>
        </w:rPr>
        <w:t xml:space="preserve">уб. </w:t>
      </w:r>
      <w:r w:rsidR="00D95E54">
        <w:rPr>
          <w:rFonts w:ascii="Arial" w:hAnsi="Arial" w:cs="Arial"/>
          <w:sz w:val="28"/>
          <w:szCs w:val="28"/>
        </w:rPr>
        <w:lastRenderedPageBreak/>
        <w:t xml:space="preserve">у 39 потребителей. </w:t>
      </w:r>
      <w:r w:rsidR="001E79E9">
        <w:rPr>
          <w:rFonts w:ascii="Arial" w:hAnsi="Arial" w:cs="Arial"/>
          <w:sz w:val="28"/>
          <w:szCs w:val="28"/>
        </w:rPr>
        <w:t xml:space="preserve"> Большой проблемой в системе водоснабжения населения стало критическое состояние накопительных башен. В 2021 году было проведено обследование  их состояния комиссией, созданной администрацией и независимая экспертиза специализированной организацией.  В результате получен вывод  о необходимости замены двух башен </w:t>
      </w:r>
      <w:proofErr w:type="spellStart"/>
      <w:r w:rsidR="001E79E9">
        <w:rPr>
          <w:rFonts w:ascii="Arial" w:hAnsi="Arial" w:cs="Arial"/>
          <w:sz w:val="28"/>
          <w:szCs w:val="28"/>
        </w:rPr>
        <w:t>Рожновского</w:t>
      </w:r>
      <w:proofErr w:type="spellEnd"/>
      <w:r w:rsidR="001E79E9">
        <w:rPr>
          <w:rFonts w:ascii="Arial" w:hAnsi="Arial" w:cs="Arial"/>
          <w:sz w:val="28"/>
          <w:szCs w:val="28"/>
        </w:rPr>
        <w:t xml:space="preserve"> в 2022 году для обеспечения водоснабжения в селе. По результатам проведенной Конференции граждан с. Русская Журавка в 2021 году была сформирована и подана на конкурс Заявка в департамент по развитию муниципальных образований по программе ППМИ (инициативное бюджетирование» Заявка прошла конкурсный отбор и средства в сумме 2309100  тыс. </w:t>
      </w:r>
      <w:proofErr w:type="gramStart"/>
      <w:r w:rsidR="001E79E9">
        <w:rPr>
          <w:rFonts w:ascii="Arial" w:hAnsi="Arial" w:cs="Arial"/>
          <w:sz w:val="28"/>
          <w:szCs w:val="28"/>
        </w:rPr>
        <w:t>р</w:t>
      </w:r>
      <w:proofErr w:type="gramEnd"/>
      <w:r w:rsidR="001E79E9">
        <w:rPr>
          <w:rFonts w:ascii="Arial" w:hAnsi="Arial" w:cs="Arial"/>
          <w:sz w:val="28"/>
          <w:szCs w:val="28"/>
        </w:rPr>
        <w:t xml:space="preserve">  из областного бюджета будут выделены в 2022 году. </w:t>
      </w:r>
      <w:r w:rsidR="00B51D3B">
        <w:rPr>
          <w:rFonts w:ascii="Arial" w:hAnsi="Arial" w:cs="Arial"/>
          <w:sz w:val="28"/>
          <w:szCs w:val="28"/>
        </w:rPr>
        <w:t>2</w:t>
      </w:r>
      <w:r w:rsidR="001E79E9">
        <w:rPr>
          <w:rFonts w:ascii="Arial" w:hAnsi="Arial" w:cs="Arial"/>
          <w:sz w:val="28"/>
          <w:szCs w:val="28"/>
        </w:rPr>
        <w:t xml:space="preserve">00 тыс. руб. составит </w:t>
      </w:r>
      <w:proofErr w:type="spellStart"/>
      <w:r w:rsidR="001E79E9">
        <w:rPr>
          <w:rFonts w:ascii="Arial" w:hAnsi="Arial" w:cs="Arial"/>
          <w:sz w:val="28"/>
          <w:szCs w:val="28"/>
        </w:rPr>
        <w:t>софинансирование</w:t>
      </w:r>
      <w:proofErr w:type="spellEnd"/>
      <w:r w:rsidR="001E79E9">
        <w:rPr>
          <w:rFonts w:ascii="Arial" w:hAnsi="Arial" w:cs="Arial"/>
          <w:sz w:val="28"/>
          <w:szCs w:val="28"/>
        </w:rPr>
        <w:t xml:space="preserve"> администрации сельского поселения и </w:t>
      </w:r>
      <w:r w:rsidR="00B51D3B">
        <w:rPr>
          <w:rFonts w:ascii="Arial" w:hAnsi="Arial" w:cs="Arial"/>
          <w:sz w:val="28"/>
          <w:szCs w:val="28"/>
        </w:rPr>
        <w:t xml:space="preserve">150 тыс. </w:t>
      </w:r>
      <w:proofErr w:type="spellStart"/>
      <w:r w:rsidR="00B51D3B">
        <w:rPr>
          <w:rFonts w:ascii="Arial" w:hAnsi="Arial" w:cs="Arial"/>
          <w:sz w:val="28"/>
          <w:szCs w:val="28"/>
        </w:rPr>
        <w:t>руб</w:t>
      </w:r>
      <w:proofErr w:type="spellEnd"/>
      <w:r w:rsidR="00B51D3B">
        <w:rPr>
          <w:rFonts w:ascii="Arial" w:hAnsi="Arial" w:cs="Arial"/>
          <w:sz w:val="28"/>
          <w:szCs w:val="28"/>
        </w:rPr>
        <w:t xml:space="preserve"> – спонсорская поддержка от КФХ  Кортунова С.И. и </w:t>
      </w:r>
      <w:proofErr w:type="spellStart"/>
      <w:r w:rsidR="00B51D3B">
        <w:rPr>
          <w:rFonts w:ascii="Arial" w:hAnsi="Arial" w:cs="Arial"/>
          <w:sz w:val="28"/>
          <w:szCs w:val="28"/>
        </w:rPr>
        <w:t>Путенко</w:t>
      </w:r>
      <w:proofErr w:type="spellEnd"/>
      <w:r w:rsidR="00B51D3B">
        <w:rPr>
          <w:rFonts w:ascii="Arial" w:hAnsi="Arial" w:cs="Arial"/>
          <w:sz w:val="28"/>
          <w:szCs w:val="28"/>
        </w:rPr>
        <w:t xml:space="preserve"> В.П. Проведенные работы по замене башен должны улучшить ситуацию с  подачей воды населению.</w:t>
      </w:r>
    </w:p>
    <w:p w:rsidR="009378E4" w:rsidRPr="00044102" w:rsidRDefault="000E30B7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Уличное освещение</w:t>
      </w:r>
      <w:r w:rsidR="009378E4" w:rsidRPr="00044102">
        <w:rPr>
          <w:rFonts w:ascii="Arial" w:hAnsi="Arial" w:cs="Arial"/>
          <w:b/>
          <w:sz w:val="28"/>
          <w:szCs w:val="28"/>
        </w:rPr>
        <w:t>.</w:t>
      </w:r>
      <w:r w:rsidR="00D00BAF" w:rsidRPr="00044102">
        <w:rPr>
          <w:rFonts w:ascii="Arial" w:hAnsi="Arial" w:cs="Arial"/>
          <w:sz w:val="28"/>
          <w:szCs w:val="28"/>
        </w:rPr>
        <w:t xml:space="preserve"> С</w:t>
      </w:r>
      <w:r w:rsidR="009378E4" w:rsidRPr="00044102">
        <w:rPr>
          <w:rFonts w:ascii="Arial" w:hAnsi="Arial" w:cs="Arial"/>
          <w:sz w:val="28"/>
          <w:szCs w:val="28"/>
        </w:rPr>
        <w:t xml:space="preserve"> ав</w:t>
      </w:r>
      <w:r w:rsidR="005C2F62" w:rsidRPr="00044102">
        <w:rPr>
          <w:rFonts w:ascii="Arial" w:hAnsi="Arial" w:cs="Arial"/>
          <w:sz w:val="28"/>
          <w:szCs w:val="28"/>
        </w:rPr>
        <w:t>густа</w:t>
      </w:r>
      <w:r w:rsidR="009378E4" w:rsidRPr="00044102">
        <w:rPr>
          <w:rFonts w:ascii="Arial" w:hAnsi="Arial" w:cs="Arial"/>
          <w:sz w:val="28"/>
          <w:szCs w:val="28"/>
        </w:rPr>
        <w:t xml:space="preserve"> 2019 года в рамках программы Модернизация уличного освещения в селе установили  255 диодных светильника по улицам села, полностью закрыв потребность в уличном освещении.  </w:t>
      </w:r>
      <w:r w:rsidR="009303D5">
        <w:rPr>
          <w:rFonts w:ascii="Arial" w:hAnsi="Arial" w:cs="Arial"/>
          <w:sz w:val="28"/>
          <w:szCs w:val="28"/>
        </w:rPr>
        <w:t>В течение</w:t>
      </w:r>
      <w:r w:rsidR="00EC68C3" w:rsidRPr="00044102">
        <w:rPr>
          <w:rFonts w:ascii="Arial" w:hAnsi="Arial" w:cs="Arial"/>
          <w:sz w:val="28"/>
          <w:szCs w:val="28"/>
        </w:rPr>
        <w:t xml:space="preserve"> отчетного года подрядчик проводил ремонтные работы дважды по заявкам администрации.</w:t>
      </w:r>
    </w:p>
    <w:p w:rsidR="009378E4" w:rsidRPr="00044102" w:rsidRDefault="005525D5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последние годы проблем с обеспечением связи на территории села практически нет</w:t>
      </w:r>
      <w:r w:rsidR="009378E4" w:rsidRPr="00044102">
        <w:rPr>
          <w:rFonts w:ascii="Arial" w:hAnsi="Arial" w:cs="Arial"/>
          <w:sz w:val="28"/>
          <w:szCs w:val="28"/>
        </w:rPr>
        <w:t xml:space="preserve">. Практически все улицы села покрыты сетью </w:t>
      </w:r>
      <w:r w:rsidR="00AB16F6" w:rsidRPr="00044102">
        <w:rPr>
          <w:rFonts w:ascii="Arial" w:hAnsi="Arial" w:cs="Arial"/>
          <w:sz w:val="28"/>
          <w:szCs w:val="28"/>
        </w:rPr>
        <w:t>«</w:t>
      </w:r>
      <w:r w:rsidR="009378E4" w:rsidRPr="00044102">
        <w:rPr>
          <w:rFonts w:ascii="Arial" w:hAnsi="Arial" w:cs="Arial"/>
          <w:sz w:val="28"/>
          <w:szCs w:val="28"/>
        </w:rPr>
        <w:t>Ростелеком</w:t>
      </w:r>
      <w:r w:rsidR="00AB16F6" w:rsidRPr="00044102">
        <w:rPr>
          <w:rFonts w:ascii="Arial" w:hAnsi="Arial" w:cs="Arial"/>
          <w:sz w:val="28"/>
          <w:szCs w:val="28"/>
        </w:rPr>
        <w:t>»</w:t>
      </w:r>
      <w:r w:rsidR="009378E4" w:rsidRPr="00044102">
        <w:rPr>
          <w:rFonts w:ascii="Arial" w:hAnsi="Arial" w:cs="Arial"/>
          <w:sz w:val="28"/>
          <w:szCs w:val="28"/>
        </w:rPr>
        <w:t>, таким образом</w:t>
      </w:r>
      <w:r w:rsidR="00070EE8">
        <w:rPr>
          <w:rFonts w:ascii="Arial" w:hAnsi="Arial" w:cs="Arial"/>
          <w:sz w:val="28"/>
          <w:szCs w:val="28"/>
        </w:rPr>
        <w:t>,</w:t>
      </w:r>
      <w:r w:rsidR="009378E4" w:rsidRPr="00044102">
        <w:rPr>
          <w:rFonts w:ascii="Arial" w:hAnsi="Arial" w:cs="Arial"/>
          <w:sz w:val="28"/>
          <w:szCs w:val="28"/>
        </w:rPr>
        <w:t xml:space="preserve"> все жители имеют возможности доступа в интернет –сеть, качественное телевещание. Село обеспечивают мобильной связью Ростелеком, </w:t>
      </w:r>
      <w:proofErr w:type="gramStart"/>
      <w:r w:rsidR="009378E4" w:rsidRPr="00044102">
        <w:rPr>
          <w:rFonts w:ascii="Arial" w:hAnsi="Arial" w:cs="Arial"/>
          <w:sz w:val="28"/>
          <w:szCs w:val="28"/>
        </w:rPr>
        <w:t>ТЕЛЕ</w:t>
      </w:r>
      <w:proofErr w:type="gramEnd"/>
      <w:r w:rsidR="009378E4" w:rsidRPr="00044102">
        <w:rPr>
          <w:rFonts w:ascii="Arial" w:hAnsi="Arial" w:cs="Arial"/>
          <w:sz w:val="28"/>
          <w:szCs w:val="28"/>
        </w:rPr>
        <w:t xml:space="preserve"> 2, Мегафон и др.</w:t>
      </w:r>
      <w:r w:rsidR="00A45C95">
        <w:rPr>
          <w:rFonts w:ascii="Arial" w:hAnsi="Arial" w:cs="Arial"/>
          <w:sz w:val="28"/>
          <w:szCs w:val="28"/>
        </w:rPr>
        <w:t xml:space="preserve"> провайдеры.</w:t>
      </w:r>
    </w:p>
    <w:p w:rsidR="009378E4" w:rsidRPr="00A51F41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303D5">
        <w:rPr>
          <w:rFonts w:ascii="Arial" w:hAnsi="Arial" w:cs="Arial"/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</w:t>
      </w:r>
      <w:r w:rsidRPr="009303D5">
        <w:rPr>
          <w:rFonts w:ascii="Arial" w:hAnsi="Arial" w:cs="Arial"/>
          <w:b/>
          <w:sz w:val="28"/>
          <w:szCs w:val="28"/>
        </w:rPr>
        <w:t>автомобильных дорог</w:t>
      </w:r>
      <w:r w:rsidRPr="009303D5">
        <w:rPr>
          <w:rFonts w:ascii="Arial" w:hAnsi="Arial" w:cs="Arial"/>
          <w:sz w:val="28"/>
          <w:szCs w:val="28"/>
        </w:rPr>
        <w:t xml:space="preserve"> общего пользования. </w:t>
      </w:r>
      <w:r w:rsidR="00A420FB">
        <w:rPr>
          <w:rFonts w:ascii="Arial" w:hAnsi="Arial" w:cs="Arial"/>
          <w:sz w:val="28"/>
          <w:szCs w:val="28"/>
        </w:rPr>
        <w:t>Ремонт дорог</w:t>
      </w:r>
      <w:r w:rsidR="009303D5">
        <w:rPr>
          <w:rFonts w:ascii="Arial" w:hAnsi="Arial" w:cs="Arial"/>
          <w:sz w:val="28"/>
          <w:szCs w:val="28"/>
        </w:rPr>
        <w:t xml:space="preserve"> местного значен</w:t>
      </w:r>
      <w:r w:rsidR="00A420FB">
        <w:rPr>
          <w:rFonts w:ascii="Arial" w:hAnsi="Arial" w:cs="Arial"/>
          <w:sz w:val="28"/>
          <w:szCs w:val="28"/>
        </w:rPr>
        <w:t>и</w:t>
      </w:r>
      <w:r w:rsidR="009303D5">
        <w:rPr>
          <w:rFonts w:ascii="Arial" w:hAnsi="Arial" w:cs="Arial"/>
          <w:sz w:val="28"/>
          <w:szCs w:val="28"/>
        </w:rPr>
        <w:t>я</w:t>
      </w:r>
      <w:r w:rsidR="00A420FB">
        <w:rPr>
          <w:rFonts w:ascii="Arial" w:hAnsi="Arial" w:cs="Arial"/>
          <w:sz w:val="28"/>
          <w:szCs w:val="28"/>
        </w:rPr>
        <w:t xml:space="preserve"> ежегодно планируется и утверждается СНД. Меропри</w:t>
      </w:r>
      <w:r w:rsidR="005C4C83">
        <w:rPr>
          <w:rFonts w:ascii="Arial" w:hAnsi="Arial" w:cs="Arial"/>
          <w:sz w:val="28"/>
          <w:szCs w:val="28"/>
        </w:rPr>
        <w:t>я</w:t>
      </w:r>
      <w:r w:rsidR="00A420FB">
        <w:rPr>
          <w:rFonts w:ascii="Arial" w:hAnsi="Arial" w:cs="Arial"/>
          <w:sz w:val="28"/>
          <w:szCs w:val="28"/>
        </w:rPr>
        <w:t>тия осуществляются за счет субсидий из областного бюджета  и средств Дорожного фонда</w:t>
      </w:r>
      <w:r w:rsidR="005C4C83">
        <w:rPr>
          <w:rFonts w:ascii="Arial" w:hAnsi="Arial" w:cs="Arial"/>
          <w:sz w:val="28"/>
          <w:szCs w:val="28"/>
        </w:rPr>
        <w:t>, переданных по Соглашен</w:t>
      </w:r>
      <w:r w:rsidR="00A51F41">
        <w:rPr>
          <w:rFonts w:ascii="Arial" w:hAnsi="Arial" w:cs="Arial"/>
          <w:sz w:val="28"/>
          <w:szCs w:val="28"/>
        </w:rPr>
        <w:t>и</w:t>
      </w:r>
      <w:r w:rsidR="005C4C83">
        <w:rPr>
          <w:rFonts w:ascii="Arial" w:hAnsi="Arial" w:cs="Arial"/>
          <w:sz w:val="28"/>
          <w:szCs w:val="28"/>
        </w:rPr>
        <w:t xml:space="preserve">ю </w:t>
      </w:r>
      <w:r w:rsidR="00A420FB">
        <w:rPr>
          <w:rFonts w:ascii="Arial" w:hAnsi="Arial" w:cs="Arial"/>
          <w:sz w:val="28"/>
          <w:szCs w:val="28"/>
        </w:rPr>
        <w:t>районом сельскому поселению</w:t>
      </w:r>
      <w:r w:rsidR="005C4C83" w:rsidRPr="00A51F41">
        <w:rPr>
          <w:rFonts w:ascii="Arial" w:hAnsi="Arial" w:cs="Arial"/>
          <w:sz w:val="28"/>
          <w:szCs w:val="28"/>
        </w:rPr>
        <w:t xml:space="preserve">. </w:t>
      </w:r>
      <w:r w:rsidR="00A420FB" w:rsidRPr="00A51F41">
        <w:rPr>
          <w:rFonts w:ascii="Arial" w:hAnsi="Arial" w:cs="Arial"/>
          <w:sz w:val="28"/>
          <w:szCs w:val="28"/>
        </w:rPr>
        <w:t>В 2021</w:t>
      </w:r>
      <w:r w:rsidRPr="00A51F41">
        <w:rPr>
          <w:rFonts w:ascii="Arial" w:hAnsi="Arial" w:cs="Arial"/>
          <w:sz w:val="28"/>
          <w:szCs w:val="28"/>
        </w:rPr>
        <w:t xml:space="preserve"> году </w:t>
      </w:r>
      <w:r w:rsidR="00A420FB" w:rsidRPr="00A51F41">
        <w:rPr>
          <w:rFonts w:ascii="Arial" w:hAnsi="Arial" w:cs="Arial"/>
          <w:sz w:val="28"/>
          <w:szCs w:val="28"/>
        </w:rPr>
        <w:t>профинансированы мероприятия:</w:t>
      </w:r>
    </w:p>
    <w:p w:rsidR="00A420FB" w:rsidRPr="00A51F41" w:rsidRDefault="00A420FB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A51F41">
        <w:rPr>
          <w:rFonts w:ascii="Arial" w:hAnsi="Arial" w:cs="Arial"/>
          <w:b/>
          <w:sz w:val="28"/>
          <w:szCs w:val="28"/>
        </w:rPr>
        <w:t xml:space="preserve">В соответствии с планами и поставленными задачами на 2021 год за </w:t>
      </w:r>
      <w:r w:rsidR="009378E4" w:rsidRPr="00A51F41">
        <w:rPr>
          <w:rFonts w:ascii="Arial" w:hAnsi="Arial" w:cs="Arial"/>
          <w:b/>
          <w:sz w:val="28"/>
          <w:szCs w:val="28"/>
        </w:rPr>
        <w:t xml:space="preserve">субсидии  из </w:t>
      </w:r>
      <w:r w:rsidR="009378E4" w:rsidRPr="00A51F41">
        <w:rPr>
          <w:rFonts w:ascii="Arial" w:hAnsi="Arial" w:cs="Arial"/>
          <w:b/>
          <w:sz w:val="28"/>
          <w:szCs w:val="28"/>
          <w:u w:val="single"/>
        </w:rPr>
        <w:t>областного бюджета</w:t>
      </w:r>
      <w:r w:rsidR="005C4C83" w:rsidRPr="00A51F41">
        <w:rPr>
          <w:rFonts w:ascii="Arial" w:hAnsi="Arial" w:cs="Arial"/>
          <w:b/>
          <w:sz w:val="28"/>
          <w:szCs w:val="28"/>
        </w:rPr>
        <w:t xml:space="preserve"> с участием </w:t>
      </w:r>
      <w:proofErr w:type="spellStart"/>
      <w:r w:rsidR="005C4C83" w:rsidRPr="00A51F41">
        <w:rPr>
          <w:rFonts w:ascii="Arial" w:hAnsi="Arial" w:cs="Arial"/>
          <w:b/>
          <w:sz w:val="28"/>
          <w:szCs w:val="28"/>
        </w:rPr>
        <w:t>софинансирования</w:t>
      </w:r>
      <w:proofErr w:type="spellEnd"/>
      <w:r w:rsidR="005C4C83" w:rsidRPr="00A51F41">
        <w:rPr>
          <w:rFonts w:ascii="Arial" w:hAnsi="Arial" w:cs="Arial"/>
          <w:b/>
          <w:sz w:val="28"/>
          <w:szCs w:val="28"/>
        </w:rPr>
        <w:t xml:space="preserve"> п</w:t>
      </w:r>
      <w:r w:rsidR="00E928C6" w:rsidRPr="00A51F41">
        <w:rPr>
          <w:rFonts w:ascii="Arial" w:hAnsi="Arial" w:cs="Arial"/>
          <w:b/>
          <w:sz w:val="28"/>
          <w:szCs w:val="28"/>
        </w:rPr>
        <w:t>оселени</w:t>
      </w:r>
      <w:r w:rsidR="00A51F41">
        <w:rPr>
          <w:rFonts w:ascii="Arial" w:hAnsi="Arial" w:cs="Arial"/>
          <w:b/>
          <w:sz w:val="28"/>
          <w:szCs w:val="28"/>
        </w:rPr>
        <w:t xml:space="preserve">я  из дорожного фонда  было потрачено </w:t>
      </w:r>
      <w:r w:rsidR="00E928C6" w:rsidRPr="00A51F41">
        <w:rPr>
          <w:rFonts w:ascii="Arial" w:hAnsi="Arial" w:cs="Arial"/>
          <w:b/>
          <w:sz w:val="28"/>
          <w:szCs w:val="28"/>
        </w:rPr>
        <w:t>7 896,7</w:t>
      </w:r>
      <w:r w:rsidR="005C4C83" w:rsidRPr="00A51F41">
        <w:rPr>
          <w:rFonts w:ascii="Arial" w:hAnsi="Arial" w:cs="Arial"/>
          <w:b/>
          <w:sz w:val="28"/>
          <w:szCs w:val="28"/>
        </w:rPr>
        <w:t xml:space="preserve"> тыс. руб.</w:t>
      </w:r>
    </w:p>
    <w:p w:rsidR="00A420FB" w:rsidRPr="00A51F41" w:rsidRDefault="00A420FB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51F41">
        <w:rPr>
          <w:rFonts w:ascii="Arial" w:hAnsi="Arial" w:cs="Arial"/>
          <w:sz w:val="28"/>
          <w:szCs w:val="28"/>
        </w:rPr>
        <w:t xml:space="preserve">- ул. </w:t>
      </w:r>
      <w:proofErr w:type="gramStart"/>
      <w:r w:rsidRPr="00A51F41">
        <w:rPr>
          <w:rFonts w:ascii="Arial" w:hAnsi="Arial" w:cs="Arial"/>
          <w:sz w:val="28"/>
          <w:szCs w:val="28"/>
        </w:rPr>
        <w:t>Лесная</w:t>
      </w:r>
      <w:proofErr w:type="gramEnd"/>
      <w:r w:rsidRPr="00A51F41">
        <w:rPr>
          <w:rFonts w:ascii="Arial" w:hAnsi="Arial" w:cs="Arial"/>
          <w:sz w:val="28"/>
          <w:szCs w:val="28"/>
        </w:rPr>
        <w:t xml:space="preserve">  -  </w:t>
      </w:r>
      <w:r w:rsidR="005C4C83" w:rsidRPr="00A51F41">
        <w:rPr>
          <w:rFonts w:ascii="Arial" w:hAnsi="Arial" w:cs="Arial"/>
          <w:sz w:val="28"/>
          <w:szCs w:val="28"/>
        </w:rPr>
        <w:t>915</w:t>
      </w:r>
      <w:r w:rsidRPr="00A51F41">
        <w:rPr>
          <w:rFonts w:ascii="Arial" w:hAnsi="Arial" w:cs="Arial"/>
          <w:sz w:val="28"/>
          <w:szCs w:val="28"/>
        </w:rPr>
        <w:t xml:space="preserve">    м    асфальт</w:t>
      </w:r>
      <w:r w:rsidR="005C4C83" w:rsidRPr="00A51F41">
        <w:rPr>
          <w:rFonts w:ascii="Arial" w:hAnsi="Arial" w:cs="Arial"/>
          <w:sz w:val="28"/>
          <w:szCs w:val="28"/>
        </w:rPr>
        <w:t>.</w:t>
      </w:r>
    </w:p>
    <w:p w:rsidR="00A420FB" w:rsidRPr="00A51F41" w:rsidRDefault="00A420FB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51F41">
        <w:rPr>
          <w:rFonts w:ascii="Arial" w:hAnsi="Arial" w:cs="Arial"/>
          <w:sz w:val="28"/>
          <w:szCs w:val="28"/>
        </w:rPr>
        <w:t xml:space="preserve">-проезд ул. </w:t>
      </w:r>
      <w:proofErr w:type="gramStart"/>
      <w:r w:rsidRPr="00A51F41">
        <w:rPr>
          <w:rFonts w:ascii="Arial" w:hAnsi="Arial" w:cs="Arial"/>
          <w:sz w:val="28"/>
          <w:szCs w:val="28"/>
        </w:rPr>
        <w:t>Центральная</w:t>
      </w:r>
      <w:proofErr w:type="gramEnd"/>
      <w:r w:rsidRPr="00A51F41">
        <w:rPr>
          <w:rFonts w:ascii="Arial" w:hAnsi="Arial" w:cs="Arial"/>
          <w:sz w:val="28"/>
          <w:szCs w:val="28"/>
        </w:rPr>
        <w:t xml:space="preserve"> – кладбище – 250 м – асфальт, </w:t>
      </w:r>
    </w:p>
    <w:p w:rsidR="00A420FB" w:rsidRPr="00A51F41" w:rsidRDefault="00A420FB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51F41">
        <w:rPr>
          <w:rFonts w:ascii="Arial" w:hAnsi="Arial" w:cs="Arial"/>
          <w:sz w:val="28"/>
          <w:szCs w:val="28"/>
        </w:rPr>
        <w:t>-</w:t>
      </w:r>
      <w:r w:rsidR="00A51F41" w:rsidRPr="00A51F41">
        <w:rPr>
          <w:rFonts w:ascii="Arial" w:hAnsi="Arial" w:cs="Arial"/>
          <w:sz w:val="28"/>
          <w:szCs w:val="28"/>
        </w:rPr>
        <w:t>ул. Чапаева (Молодежная) – 5</w:t>
      </w:r>
      <w:r w:rsidRPr="00A51F41">
        <w:rPr>
          <w:rFonts w:ascii="Arial" w:hAnsi="Arial" w:cs="Arial"/>
          <w:sz w:val="28"/>
          <w:szCs w:val="28"/>
        </w:rPr>
        <w:t>00 м асфальт.</w:t>
      </w:r>
    </w:p>
    <w:p w:rsidR="00E928C6" w:rsidRPr="00A51F41" w:rsidRDefault="00E928C6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51F41">
        <w:rPr>
          <w:rFonts w:ascii="Arial" w:hAnsi="Arial" w:cs="Arial"/>
          <w:sz w:val="28"/>
          <w:szCs w:val="28"/>
        </w:rPr>
        <w:t xml:space="preserve">ул. </w:t>
      </w:r>
      <w:proofErr w:type="gramStart"/>
      <w:r w:rsidRPr="00A51F41">
        <w:rPr>
          <w:rFonts w:ascii="Arial" w:hAnsi="Arial" w:cs="Arial"/>
          <w:sz w:val="28"/>
          <w:szCs w:val="28"/>
        </w:rPr>
        <w:t>Февральская</w:t>
      </w:r>
      <w:proofErr w:type="gramEnd"/>
      <w:r w:rsidRPr="00A51F41">
        <w:rPr>
          <w:rFonts w:ascii="Arial" w:hAnsi="Arial" w:cs="Arial"/>
          <w:sz w:val="28"/>
          <w:szCs w:val="28"/>
        </w:rPr>
        <w:t xml:space="preserve"> -200 м. – асфальт</w:t>
      </w:r>
    </w:p>
    <w:p w:rsidR="00E928C6" w:rsidRPr="00A51F41" w:rsidRDefault="00E928C6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highlight w:val="yellow"/>
        </w:rPr>
      </w:pPr>
      <w:r w:rsidRPr="00A51F41">
        <w:rPr>
          <w:rFonts w:ascii="Arial" w:hAnsi="Arial" w:cs="Arial"/>
          <w:sz w:val="28"/>
          <w:szCs w:val="28"/>
        </w:rPr>
        <w:t xml:space="preserve">пр. ул. </w:t>
      </w:r>
      <w:proofErr w:type="gramStart"/>
      <w:r w:rsidRPr="00A51F41">
        <w:rPr>
          <w:rFonts w:ascii="Arial" w:hAnsi="Arial" w:cs="Arial"/>
          <w:sz w:val="28"/>
          <w:szCs w:val="28"/>
        </w:rPr>
        <w:t>Восточная</w:t>
      </w:r>
      <w:proofErr w:type="gramEnd"/>
      <w:r w:rsidRPr="00A51F41">
        <w:rPr>
          <w:rFonts w:ascii="Arial" w:hAnsi="Arial" w:cs="Arial"/>
          <w:sz w:val="28"/>
          <w:szCs w:val="28"/>
        </w:rPr>
        <w:t xml:space="preserve">  - </w:t>
      </w:r>
      <w:r w:rsidR="00A51F41" w:rsidRPr="00A51F41">
        <w:rPr>
          <w:rFonts w:ascii="Arial" w:hAnsi="Arial" w:cs="Arial"/>
          <w:sz w:val="28"/>
          <w:szCs w:val="28"/>
        </w:rPr>
        <w:t>310 м</w:t>
      </w:r>
      <w:r w:rsidRPr="00A51F41">
        <w:rPr>
          <w:rFonts w:ascii="Arial" w:hAnsi="Arial" w:cs="Arial"/>
          <w:sz w:val="28"/>
          <w:szCs w:val="28"/>
        </w:rPr>
        <w:t xml:space="preserve"> - асфальт</w:t>
      </w:r>
    </w:p>
    <w:p w:rsidR="00A420FB" w:rsidRPr="00A51F41" w:rsidRDefault="00A420FB" w:rsidP="00E928C6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highlight w:val="yellow"/>
        </w:rPr>
      </w:pPr>
      <w:r w:rsidRPr="00A51F41">
        <w:rPr>
          <w:rFonts w:ascii="Arial" w:hAnsi="Arial" w:cs="Arial"/>
          <w:sz w:val="28"/>
          <w:szCs w:val="28"/>
        </w:rPr>
        <w:t>-Проезды ул. Центральная – Лесная</w:t>
      </w:r>
      <w:proofErr w:type="gramStart"/>
      <w:r w:rsidRPr="00A51F41">
        <w:rPr>
          <w:rFonts w:ascii="Arial" w:hAnsi="Arial" w:cs="Arial"/>
          <w:sz w:val="28"/>
          <w:szCs w:val="28"/>
        </w:rPr>
        <w:t>,Ц</w:t>
      </w:r>
      <w:proofErr w:type="gramEnd"/>
      <w:r w:rsidRPr="00A51F41">
        <w:rPr>
          <w:rFonts w:ascii="Arial" w:hAnsi="Arial" w:cs="Arial"/>
          <w:sz w:val="28"/>
          <w:szCs w:val="28"/>
        </w:rPr>
        <w:t>ентральная – Восточная</w:t>
      </w:r>
      <w:r w:rsidR="00A51F41" w:rsidRPr="00A51F41">
        <w:rPr>
          <w:rFonts w:ascii="Arial" w:hAnsi="Arial" w:cs="Arial"/>
          <w:sz w:val="28"/>
          <w:szCs w:val="28"/>
        </w:rPr>
        <w:t xml:space="preserve"> – общая протяженность 730</w:t>
      </w:r>
      <w:r w:rsidRPr="00A51F41">
        <w:rPr>
          <w:rFonts w:ascii="Arial" w:hAnsi="Arial" w:cs="Arial"/>
          <w:sz w:val="28"/>
          <w:szCs w:val="28"/>
        </w:rPr>
        <w:t xml:space="preserve"> м  - отсыпка.</w:t>
      </w:r>
    </w:p>
    <w:p w:rsidR="00A420FB" w:rsidRPr="00A51F41" w:rsidRDefault="005C4C83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highlight w:val="yellow"/>
        </w:rPr>
      </w:pPr>
      <w:r w:rsidRPr="00A51F41">
        <w:rPr>
          <w:rFonts w:ascii="Arial" w:hAnsi="Arial" w:cs="Arial"/>
          <w:sz w:val="28"/>
          <w:szCs w:val="28"/>
        </w:rPr>
        <w:t xml:space="preserve">ул. </w:t>
      </w:r>
      <w:proofErr w:type="gramStart"/>
      <w:r w:rsidRPr="00A51F41">
        <w:rPr>
          <w:rFonts w:ascii="Arial" w:hAnsi="Arial" w:cs="Arial"/>
          <w:sz w:val="28"/>
          <w:szCs w:val="28"/>
        </w:rPr>
        <w:t>Красноармейская</w:t>
      </w:r>
      <w:proofErr w:type="gramEnd"/>
      <w:r w:rsidRPr="00A51F41">
        <w:rPr>
          <w:rFonts w:ascii="Arial" w:hAnsi="Arial" w:cs="Arial"/>
          <w:sz w:val="28"/>
          <w:szCs w:val="28"/>
        </w:rPr>
        <w:t>: 350 м отсыпки,</w:t>
      </w:r>
    </w:p>
    <w:p w:rsidR="00A420FB" w:rsidRDefault="00A420FB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p w:rsidR="006D3AEB" w:rsidRPr="00952E26" w:rsidRDefault="00A420FB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52E26">
        <w:rPr>
          <w:rFonts w:ascii="Arial" w:hAnsi="Arial" w:cs="Arial"/>
          <w:b/>
          <w:sz w:val="28"/>
          <w:szCs w:val="28"/>
        </w:rPr>
        <w:t xml:space="preserve">За средства </w:t>
      </w:r>
      <w:r w:rsidR="006D3AEB" w:rsidRPr="00952E26">
        <w:rPr>
          <w:rFonts w:ascii="Arial" w:hAnsi="Arial" w:cs="Arial"/>
          <w:b/>
          <w:sz w:val="28"/>
          <w:szCs w:val="28"/>
        </w:rPr>
        <w:t>Дорожного фонда</w:t>
      </w:r>
    </w:p>
    <w:p w:rsidR="00A51F41" w:rsidRDefault="00A420FB" w:rsidP="00A420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устройство 3 водостоков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2 по ул. Центральная, 1 – ул. Красноармейская)</w:t>
      </w:r>
      <w:r w:rsidR="00E928C6">
        <w:rPr>
          <w:rFonts w:ascii="Arial" w:hAnsi="Arial" w:cs="Arial"/>
          <w:sz w:val="28"/>
          <w:szCs w:val="28"/>
        </w:rPr>
        <w:t xml:space="preserve"> –</w:t>
      </w:r>
      <w:r w:rsidR="00A51F41">
        <w:rPr>
          <w:rFonts w:ascii="Arial" w:hAnsi="Arial" w:cs="Arial"/>
          <w:sz w:val="28"/>
          <w:szCs w:val="28"/>
        </w:rPr>
        <w:t xml:space="preserve"> 276357,29 </w:t>
      </w:r>
      <w:proofErr w:type="spellStart"/>
      <w:r w:rsidR="00A51F41">
        <w:rPr>
          <w:rFonts w:ascii="Arial" w:hAnsi="Arial" w:cs="Arial"/>
          <w:sz w:val="28"/>
          <w:szCs w:val="28"/>
        </w:rPr>
        <w:t>руб</w:t>
      </w:r>
      <w:proofErr w:type="spellEnd"/>
    </w:p>
    <w:p w:rsidR="00A420FB" w:rsidRDefault="00A51F41" w:rsidP="00A420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-Устройство основания дороги  по ул. Чапаева под асфальт -300 м -376715 </w:t>
      </w:r>
      <w:proofErr w:type="spellStart"/>
      <w:r>
        <w:rPr>
          <w:rFonts w:ascii="Arial" w:hAnsi="Arial" w:cs="Arial"/>
          <w:sz w:val="28"/>
          <w:szCs w:val="28"/>
        </w:rPr>
        <w:t>руб</w:t>
      </w:r>
      <w:proofErr w:type="spellEnd"/>
    </w:p>
    <w:p w:rsidR="00E928C6" w:rsidRDefault="00E928C6" w:rsidP="00A420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E928C6">
        <w:rPr>
          <w:rFonts w:ascii="Arial" w:hAnsi="Arial" w:cs="Arial"/>
          <w:sz w:val="28"/>
          <w:szCs w:val="28"/>
        </w:rPr>
        <w:t xml:space="preserve">содержание дорог в 2021 году (расчистка снега, </w:t>
      </w:r>
      <w:proofErr w:type="spellStart"/>
      <w:r w:rsidRPr="00E928C6">
        <w:rPr>
          <w:rFonts w:ascii="Arial" w:hAnsi="Arial" w:cs="Arial"/>
          <w:sz w:val="28"/>
          <w:szCs w:val="28"/>
        </w:rPr>
        <w:t>обкос</w:t>
      </w:r>
      <w:proofErr w:type="spellEnd"/>
      <w:r w:rsidRPr="00E928C6">
        <w:rPr>
          <w:rFonts w:ascii="Arial" w:hAnsi="Arial" w:cs="Arial"/>
          <w:sz w:val="28"/>
          <w:szCs w:val="28"/>
        </w:rPr>
        <w:t xml:space="preserve"> обочин дорог, </w:t>
      </w:r>
      <w:proofErr w:type="spellStart"/>
      <w:r>
        <w:rPr>
          <w:rFonts w:ascii="Arial" w:hAnsi="Arial" w:cs="Arial"/>
          <w:sz w:val="28"/>
          <w:szCs w:val="28"/>
        </w:rPr>
        <w:t>обкос</w:t>
      </w:r>
      <w:proofErr w:type="spellEnd"/>
      <w:r>
        <w:rPr>
          <w:rFonts w:ascii="Arial" w:hAnsi="Arial" w:cs="Arial"/>
          <w:sz w:val="28"/>
          <w:szCs w:val="28"/>
        </w:rPr>
        <w:t xml:space="preserve"> тротуаров</w:t>
      </w:r>
      <w:proofErr w:type="gramStart"/>
      <w:r w:rsidRPr="00E928C6">
        <w:rPr>
          <w:rFonts w:ascii="Arial" w:hAnsi="Arial" w:cs="Arial"/>
          <w:sz w:val="28"/>
          <w:szCs w:val="28"/>
        </w:rPr>
        <w:t>,</w:t>
      </w:r>
      <w:r w:rsidR="00A51F41" w:rsidRPr="00A51F41">
        <w:rPr>
          <w:rFonts w:ascii="Arial" w:hAnsi="Arial" w:cs="Arial"/>
          <w:sz w:val="28"/>
          <w:szCs w:val="28"/>
        </w:rPr>
        <w:t>п</w:t>
      </w:r>
      <w:proofErr w:type="gramEnd"/>
      <w:r w:rsidR="00A51F41" w:rsidRPr="00A51F41">
        <w:rPr>
          <w:rFonts w:ascii="Arial" w:hAnsi="Arial" w:cs="Arial"/>
          <w:sz w:val="28"/>
          <w:szCs w:val="28"/>
        </w:rPr>
        <w:t>риобретение измерительного оборудования (дорожное колесо)</w:t>
      </w:r>
      <w:r w:rsidR="00A51F41">
        <w:rPr>
          <w:rFonts w:ascii="Arial" w:hAnsi="Arial" w:cs="Arial"/>
          <w:sz w:val="28"/>
          <w:szCs w:val="28"/>
        </w:rPr>
        <w:t xml:space="preserve">- 146500  </w:t>
      </w:r>
      <w:proofErr w:type="spellStart"/>
      <w:r w:rsidR="00A51F41">
        <w:rPr>
          <w:rFonts w:ascii="Arial" w:hAnsi="Arial" w:cs="Arial"/>
          <w:sz w:val="28"/>
          <w:szCs w:val="28"/>
        </w:rPr>
        <w:t>руб</w:t>
      </w:r>
      <w:proofErr w:type="spellEnd"/>
    </w:p>
    <w:p w:rsidR="00A51F41" w:rsidRDefault="00A51F41" w:rsidP="00A420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2022 году запланировано продолжить работы по ремонту дорог местного значения по улицам: </w:t>
      </w:r>
    </w:p>
    <w:p w:rsidR="00A51F41" w:rsidRDefault="00A51F41" w:rsidP="00A420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ул. </w:t>
      </w:r>
      <w:proofErr w:type="gramStart"/>
      <w:r>
        <w:rPr>
          <w:rFonts w:ascii="Arial" w:hAnsi="Arial" w:cs="Arial"/>
          <w:sz w:val="28"/>
          <w:szCs w:val="28"/>
        </w:rPr>
        <w:t>Центральная</w:t>
      </w:r>
      <w:proofErr w:type="gramEnd"/>
      <w:r>
        <w:rPr>
          <w:rFonts w:ascii="Arial" w:hAnsi="Arial" w:cs="Arial"/>
          <w:sz w:val="28"/>
          <w:szCs w:val="28"/>
        </w:rPr>
        <w:t xml:space="preserve"> – асфальт </w:t>
      </w:r>
    </w:p>
    <w:p w:rsidR="00A51F41" w:rsidRDefault="00A51F41" w:rsidP="00A420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ул. </w:t>
      </w:r>
      <w:proofErr w:type="gramStart"/>
      <w:r w:rsidR="0072640E">
        <w:rPr>
          <w:rFonts w:ascii="Arial" w:hAnsi="Arial" w:cs="Arial"/>
          <w:sz w:val="28"/>
          <w:szCs w:val="28"/>
        </w:rPr>
        <w:t>Восточная</w:t>
      </w:r>
      <w:proofErr w:type="gramEnd"/>
      <w:r w:rsidR="0072640E">
        <w:rPr>
          <w:rFonts w:ascii="Arial" w:hAnsi="Arial" w:cs="Arial"/>
          <w:sz w:val="28"/>
          <w:szCs w:val="28"/>
        </w:rPr>
        <w:t xml:space="preserve"> – ремонт асфальта </w:t>
      </w:r>
    </w:p>
    <w:p w:rsidR="00A420FB" w:rsidRPr="0072640E" w:rsidRDefault="00693D31" w:rsidP="007264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ремонт подъездов к социальным объектам</w:t>
      </w:r>
      <w:r w:rsidR="0072640E">
        <w:rPr>
          <w:rFonts w:ascii="Arial" w:hAnsi="Arial" w:cs="Arial"/>
          <w:sz w:val="28"/>
          <w:szCs w:val="28"/>
        </w:rPr>
        <w:t xml:space="preserve"> (СДК, Врачебная амбулатория)        </w:t>
      </w:r>
    </w:p>
    <w:p w:rsidR="00A420FB" w:rsidRDefault="00A420FB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highlight w:val="yellow"/>
        </w:rPr>
      </w:pPr>
    </w:p>
    <w:p w:rsidR="009378E4" w:rsidRPr="00FD64A0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FD64A0">
        <w:rPr>
          <w:rFonts w:ascii="Arial" w:hAnsi="Arial" w:cs="Arial"/>
          <w:b/>
          <w:sz w:val="28"/>
          <w:szCs w:val="28"/>
        </w:rPr>
        <w:t xml:space="preserve">Благоустройство - </w:t>
      </w:r>
      <w:r w:rsidRPr="00FD64A0">
        <w:rPr>
          <w:rFonts w:ascii="Arial" w:hAnsi="Arial" w:cs="Arial"/>
          <w:sz w:val="28"/>
          <w:szCs w:val="28"/>
        </w:rPr>
        <w:t xml:space="preserve">это самый объёмный и трудновыполнимый участок работы. </w:t>
      </w:r>
    </w:p>
    <w:p w:rsidR="009378E4" w:rsidRPr="00FD64A0" w:rsidRDefault="009378E4" w:rsidP="009378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8"/>
          <w:szCs w:val="28"/>
        </w:rPr>
      </w:pPr>
      <w:r w:rsidRPr="00FD64A0">
        <w:rPr>
          <w:rFonts w:ascii="Arial" w:hAnsi="Arial" w:cs="Arial"/>
          <w:sz w:val="28"/>
          <w:szCs w:val="28"/>
        </w:rPr>
        <w:t xml:space="preserve">Одной из наиболее актуальных проблем в наши дни  является </w:t>
      </w:r>
      <w:r w:rsidRPr="00FD64A0">
        <w:rPr>
          <w:rFonts w:ascii="Arial" w:hAnsi="Arial" w:cs="Arial"/>
          <w:b/>
          <w:sz w:val="28"/>
          <w:szCs w:val="28"/>
        </w:rPr>
        <w:t>организация сбора и вывоза бытовых отходов</w:t>
      </w:r>
      <w:r w:rsidRPr="00FD64A0">
        <w:rPr>
          <w:rFonts w:ascii="Arial" w:hAnsi="Arial" w:cs="Arial"/>
          <w:sz w:val="28"/>
          <w:szCs w:val="28"/>
        </w:rPr>
        <w:t xml:space="preserve"> и мусора. В настоящее время н</w:t>
      </w:r>
      <w:r w:rsidR="00B238CB" w:rsidRPr="00FD64A0">
        <w:rPr>
          <w:rFonts w:ascii="Arial" w:hAnsi="Arial" w:cs="Arial"/>
          <w:sz w:val="28"/>
          <w:szCs w:val="28"/>
        </w:rPr>
        <w:t>а территории села установлено 83</w:t>
      </w:r>
      <w:r w:rsidR="00EC68C3" w:rsidRPr="00FD64A0">
        <w:rPr>
          <w:rFonts w:ascii="Arial" w:hAnsi="Arial" w:cs="Arial"/>
          <w:sz w:val="28"/>
          <w:szCs w:val="28"/>
        </w:rPr>
        <w:t xml:space="preserve"> контейнера для сбора мусора при полной потребности - </w:t>
      </w:r>
      <w:r w:rsidR="00515F70" w:rsidRPr="00FD64A0">
        <w:rPr>
          <w:rFonts w:ascii="Arial" w:hAnsi="Arial" w:cs="Arial"/>
          <w:sz w:val="28"/>
          <w:szCs w:val="28"/>
        </w:rPr>
        <w:t>137</w:t>
      </w:r>
      <w:r w:rsidR="00EC68C3" w:rsidRPr="00FD64A0">
        <w:rPr>
          <w:rFonts w:ascii="Arial" w:hAnsi="Arial" w:cs="Arial"/>
          <w:sz w:val="28"/>
          <w:szCs w:val="28"/>
        </w:rPr>
        <w:t xml:space="preserve">.На сегодняшний день </w:t>
      </w:r>
      <w:r w:rsidR="00A45C95">
        <w:rPr>
          <w:rFonts w:ascii="Arial" w:hAnsi="Arial" w:cs="Arial"/>
          <w:sz w:val="28"/>
          <w:szCs w:val="28"/>
        </w:rPr>
        <w:t>на территории села 10 контейнерных площадок</w:t>
      </w:r>
      <w:r w:rsidR="00EC68C3" w:rsidRPr="00FD64A0">
        <w:rPr>
          <w:rFonts w:ascii="Arial" w:hAnsi="Arial" w:cs="Arial"/>
          <w:sz w:val="28"/>
          <w:szCs w:val="28"/>
        </w:rPr>
        <w:t xml:space="preserve">, полная потребность </w:t>
      </w:r>
      <w:r w:rsidR="00515F70" w:rsidRPr="00FD64A0">
        <w:rPr>
          <w:rFonts w:ascii="Arial" w:hAnsi="Arial" w:cs="Arial"/>
          <w:sz w:val="28"/>
          <w:szCs w:val="28"/>
        </w:rPr>
        <w:t>–51.</w:t>
      </w:r>
      <w:r w:rsidR="00BA3625">
        <w:rPr>
          <w:rFonts w:ascii="Arial" w:hAnsi="Arial" w:cs="Arial"/>
          <w:sz w:val="28"/>
          <w:szCs w:val="28"/>
        </w:rPr>
        <w:t xml:space="preserve"> В 2021 году были потрачены бюджетные средства  на ликвидацию свалки   - 72000 руб.     </w:t>
      </w:r>
    </w:p>
    <w:p w:rsidR="00BA3625" w:rsidRPr="00BA3625" w:rsidRDefault="009378E4" w:rsidP="009378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8"/>
          <w:szCs w:val="28"/>
        </w:rPr>
      </w:pPr>
      <w:proofErr w:type="gramStart"/>
      <w:r w:rsidRPr="00BA3625">
        <w:rPr>
          <w:rFonts w:ascii="Arial" w:hAnsi="Arial" w:cs="Arial"/>
          <w:sz w:val="28"/>
          <w:szCs w:val="28"/>
        </w:rPr>
        <w:t xml:space="preserve">Вопросы поддержания порядка и чистоты мы должны решать только сообща, вместе, конечно во главе с администрацией, депутатами и активом села, в соответствие с принятым распоряжением «О закреплении за предприятиями, организациями и учреждениями территорий для проведения работ по благоустройству» и Соглашениями о взаимодействии в вопросах благоустройства с руководителями хозяйств и главами КФХ. </w:t>
      </w:r>
      <w:proofErr w:type="gramEnd"/>
    </w:p>
    <w:p w:rsidR="009378E4" w:rsidRPr="00BA3625" w:rsidRDefault="009378E4" w:rsidP="009378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b/>
          <w:sz w:val="28"/>
          <w:szCs w:val="28"/>
        </w:rPr>
      </w:pPr>
      <w:r w:rsidRPr="00BA3625">
        <w:rPr>
          <w:rFonts w:ascii="Arial" w:hAnsi="Arial" w:cs="Arial"/>
          <w:sz w:val="28"/>
          <w:szCs w:val="28"/>
        </w:rPr>
        <w:t xml:space="preserve">Возросла роль в решении вопросов благоустройства административной комиссии Верхнемамонского муниципального района. </w:t>
      </w:r>
    </w:p>
    <w:p w:rsidR="009378E4" w:rsidRPr="00BA3625" w:rsidRDefault="00BA3625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BA3625">
        <w:rPr>
          <w:rFonts w:ascii="Arial" w:hAnsi="Arial" w:cs="Arial"/>
          <w:sz w:val="28"/>
          <w:szCs w:val="28"/>
        </w:rPr>
        <w:t>За 2021</w:t>
      </w:r>
      <w:r w:rsidR="009378E4" w:rsidRPr="00BA3625">
        <w:rPr>
          <w:rFonts w:ascii="Arial" w:hAnsi="Arial" w:cs="Arial"/>
          <w:sz w:val="28"/>
          <w:szCs w:val="28"/>
        </w:rPr>
        <w:t xml:space="preserve"> год </w:t>
      </w:r>
      <w:r w:rsidR="00515F70" w:rsidRPr="00BA3625">
        <w:rPr>
          <w:rFonts w:ascii="Arial" w:hAnsi="Arial" w:cs="Arial"/>
          <w:sz w:val="28"/>
          <w:szCs w:val="28"/>
        </w:rPr>
        <w:t>на те</w:t>
      </w:r>
      <w:r w:rsidRPr="00BA3625">
        <w:rPr>
          <w:rFonts w:ascii="Arial" w:hAnsi="Arial" w:cs="Arial"/>
          <w:sz w:val="28"/>
          <w:szCs w:val="28"/>
        </w:rPr>
        <w:t>рритории села было составлено 11</w:t>
      </w:r>
      <w:r w:rsidR="00515F70" w:rsidRPr="00BA3625">
        <w:rPr>
          <w:rFonts w:ascii="Arial" w:hAnsi="Arial" w:cs="Arial"/>
          <w:sz w:val="28"/>
          <w:szCs w:val="28"/>
        </w:rPr>
        <w:t xml:space="preserve"> протоколов</w:t>
      </w:r>
      <w:r w:rsidR="009378E4" w:rsidRPr="00BA3625">
        <w:rPr>
          <w:rFonts w:ascii="Arial" w:hAnsi="Arial" w:cs="Arial"/>
          <w:sz w:val="28"/>
          <w:szCs w:val="28"/>
        </w:rPr>
        <w:t xml:space="preserve">. В основном это нарушение содержания домашних животных и содержание придомовых территорий. Уплачено населением </w:t>
      </w:r>
      <w:r w:rsidRPr="00BA3625">
        <w:rPr>
          <w:rFonts w:ascii="Arial" w:hAnsi="Arial" w:cs="Arial"/>
          <w:sz w:val="28"/>
          <w:szCs w:val="28"/>
        </w:rPr>
        <w:t xml:space="preserve">5 </w:t>
      </w:r>
      <w:r w:rsidR="009378E4" w:rsidRPr="00BA3625">
        <w:rPr>
          <w:rFonts w:ascii="Arial" w:hAnsi="Arial" w:cs="Arial"/>
          <w:sz w:val="28"/>
          <w:szCs w:val="28"/>
        </w:rPr>
        <w:t>тыс. рублей штрафов. Эти деньги поступили в бюджет сельского поселения.</w:t>
      </w:r>
    </w:p>
    <w:p w:rsidR="009378E4" w:rsidRPr="00044102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22DAD">
        <w:rPr>
          <w:rFonts w:ascii="Arial" w:hAnsi="Arial" w:cs="Arial"/>
          <w:sz w:val="28"/>
          <w:szCs w:val="28"/>
        </w:rPr>
        <w:t xml:space="preserve">Продолжается движение </w:t>
      </w:r>
      <w:proofErr w:type="spellStart"/>
      <w:r w:rsidRPr="00522DAD">
        <w:rPr>
          <w:rFonts w:ascii="Arial" w:hAnsi="Arial" w:cs="Arial"/>
          <w:sz w:val="28"/>
          <w:szCs w:val="28"/>
        </w:rPr>
        <w:t>ТОСов</w:t>
      </w:r>
      <w:proofErr w:type="spellEnd"/>
      <w:r w:rsidRPr="00522DAD">
        <w:rPr>
          <w:rFonts w:ascii="Arial" w:hAnsi="Arial" w:cs="Arial"/>
          <w:sz w:val="28"/>
          <w:szCs w:val="28"/>
        </w:rPr>
        <w:t xml:space="preserve">. В селе создано 5 </w:t>
      </w:r>
      <w:proofErr w:type="spellStart"/>
      <w:r w:rsidRPr="00522DAD">
        <w:rPr>
          <w:rFonts w:ascii="Arial" w:hAnsi="Arial" w:cs="Arial"/>
          <w:sz w:val="28"/>
          <w:szCs w:val="28"/>
        </w:rPr>
        <w:t>ТОСов.</w:t>
      </w:r>
      <w:r w:rsidR="00693D31" w:rsidRPr="00522DAD">
        <w:rPr>
          <w:rFonts w:ascii="Arial" w:hAnsi="Arial" w:cs="Arial"/>
          <w:sz w:val="28"/>
          <w:szCs w:val="28"/>
        </w:rPr>
        <w:t>В</w:t>
      </w:r>
      <w:proofErr w:type="spellEnd"/>
      <w:r w:rsidR="00693D31" w:rsidRPr="00522DAD">
        <w:rPr>
          <w:rFonts w:ascii="Arial" w:hAnsi="Arial" w:cs="Arial"/>
          <w:sz w:val="28"/>
          <w:szCs w:val="28"/>
        </w:rPr>
        <w:t xml:space="preserve"> 2021</w:t>
      </w:r>
      <w:r w:rsidRPr="00522DAD">
        <w:rPr>
          <w:rFonts w:ascii="Arial" w:hAnsi="Arial" w:cs="Arial"/>
          <w:sz w:val="28"/>
          <w:szCs w:val="28"/>
        </w:rPr>
        <w:t xml:space="preserve"> году ТОС </w:t>
      </w:r>
      <w:r w:rsidR="00515F70" w:rsidRPr="00522DAD">
        <w:rPr>
          <w:rFonts w:ascii="Arial" w:hAnsi="Arial" w:cs="Arial"/>
          <w:sz w:val="28"/>
          <w:szCs w:val="28"/>
        </w:rPr>
        <w:t xml:space="preserve">«Юность» установил </w:t>
      </w:r>
      <w:r w:rsidR="00693D31" w:rsidRPr="00522DAD">
        <w:rPr>
          <w:rFonts w:ascii="Arial" w:hAnsi="Arial" w:cs="Arial"/>
          <w:sz w:val="28"/>
          <w:szCs w:val="28"/>
        </w:rPr>
        <w:t>детскую развивающую площад</w:t>
      </w:r>
      <w:r w:rsidR="002F1E2C" w:rsidRPr="00522DAD">
        <w:rPr>
          <w:rFonts w:ascii="Arial" w:hAnsi="Arial" w:cs="Arial"/>
          <w:sz w:val="28"/>
          <w:szCs w:val="28"/>
        </w:rPr>
        <w:t>к</w:t>
      </w:r>
      <w:r w:rsidR="00693D31" w:rsidRPr="00522DAD">
        <w:rPr>
          <w:rFonts w:ascii="Arial" w:hAnsi="Arial" w:cs="Arial"/>
          <w:sz w:val="28"/>
          <w:szCs w:val="28"/>
        </w:rPr>
        <w:t>у на территории школы для детей группы дошкольн</w:t>
      </w:r>
      <w:r w:rsidR="002F1E2C" w:rsidRPr="00522DAD">
        <w:rPr>
          <w:rFonts w:ascii="Arial" w:hAnsi="Arial" w:cs="Arial"/>
          <w:sz w:val="28"/>
          <w:szCs w:val="28"/>
        </w:rPr>
        <w:t>о</w:t>
      </w:r>
      <w:r w:rsidR="00693D31" w:rsidRPr="00522DAD">
        <w:rPr>
          <w:rFonts w:ascii="Arial" w:hAnsi="Arial" w:cs="Arial"/>
          <w:sz w:val="28"/>
          <w:szCs w:val="28"/>
        </w:rPr>
        <w:t xml:space="preserve">го </w:t>
      </w:r>
      <w:r w:rsidR="002F1E2C" w:rsidRPr="00522DAD">
        <w:rPr>
          <w:rFonts w:ascii="Arial" w:hAnsi="Arial" w:cs="Arial"/>
          <w:sz w:val="28"/>
          <w:szCs w:val="28"/>
        </w:rPr>
        <w:t xml:space="preserve">и младшего школьного </w:t>
      </w:r>
      <w:r w:rsidR="00693D31" w:rsidRPr="00522DAD">
        <w:rPr>
          <w:rFonts w:ascii="Arial" w:hAnsi="Arial" w:cs="Arial"/>
          <w:sz w:val="28"/>
          <w:szCs w:val="28"/>
        </w:rPr>
        <w:t>возраста</w:t>
      </w:r>
      <w:r w:rsidR="002F1E2C" w:rsidRPr="00522DAD">
        <w:rPr>
          <w:rFonts w:ascii="Arial" w:hAnsi="Arial" w:cs="Arial"/>
          <w:sz w:val="28"/>
          <w:szCs w:val="28"/>
        </w:rPr>
        <w:t xml:space="preserve"> (общая сумма гранта –592597 руб.). В этой сумме помимо </w:t>
      </w:r>
      <w:r w:rsidR="002F1E2C" w:rsidRPr="00522DAD">
        <w:rPr>
          <w:rFonts w:ascii="Arial" w:hAnsi="Arial" w:cs="Arial"/>
          <w:sz w:val="28"/>
          <w:szCs w:val="28"/>
        </w:rPr>
        <w:lastRenderedPageBreak/>
        <w:t>средств областного гранта – 50000 руб. предоставлено постоянным спонсором ООО «</w:t>
      </w:r>
      <w:proofErr w:type="spellStart"/>
      <w:r w:rsidR="002F1E2C" w:rsidRPr="00522DAD">
        <w:rPr>
          <w:rFonts w:ascii="Arial" w:hAnsi="Arial" w:cs="Arial"/>
          <w:sz w:val="28"/>
          <w:szCs w:val="28"/>
        </w:rPr>
        <w:t>Журавушка</w:t>
      </w:r>
      <w:proofErr w:type="spellEnd"/>
      <w:r w:rsidR="002F1E2C" w:rsidRPr="00522DAD">
        <w:rPr>
          <w:rFonts w:ascii="Arial" w:hAnsi="Arial" w:cs="Arial"/>
          <w:sz w:val="28"/>
          <w:szCs w:val="28"/>
        </w:rPr>
        <w:t>»</w:t>
      </w:r>
      <w:r w:rsidR="00522DAD">
        <w:rPr>
          <w:rFonts w:ascii="Arial" w:hAnsi="Arial" w:cs="Arial"/>
          <w:sz w:val="28"/>
          <w:szCs w:val="28"/>
        </w:rPr>
        <w:t>.</w:t>
      </w:r>
      <w:r w:rsidRPr="00522DAD">
        <w:rPr>
          <w:rFonts w:ascii="Arial" w:hAnsi="Arial" w:cs="Arial"/>
          <w:sz w:val="28"/>
          <w:szCs w:val="28"/>
        </w:rPr>
        <w:t>Наша общая задача совместными усилиями сохранить и улучшить состояние всех мест отдыха на территории села.</w:t>
      </w:r>
      <w:r w:rsidR="00522DAD">
        <w:rPr>
          <w:rFonts w:ascii="Arial" w:hAnsi="Arial" w:cs="Arial"/>
          <w:sz w:val="28"/>
          <w:szCs w:val="28"/>
        </w:rPr>
        <w:t>На 2022 год подана заявка на конкурс. Это  проект устройства ули</w:t>
      </w:r>
      <w:r w:rsidR="00501283">
        <w:rPr>
          <w:rFonts w:ascii="Arial" w:hAnsi="Arial" w:cs="Arial"/>
          <w:sz w:val="28"/>
          <w:szCs w:val="28"/>
        </w:rPr>
        <w:t>чного освещения сквера «Юность» на сумму – 1 020 634 рубля.</w:t>
      </w:r>
    </w:p>
    <w:p w:rsidR="00482EC5" w:rsidRPr="00044102" w:rsidRDefault="00482EC5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 xml:space="preserve">       Особое внимание уделялось в течение года  мероприятиям, направленным на профилактику терроризма и обеспечение пожарной безопасности. Постоянно на контроле вопрос профилактической работы среди социально-неадаптированного населения и семей группы «социального риска». (13 семей на учете) В таких  семьях установлены автономные дымовые  пожарные </w:t>
      </w:r>
      <w:proofErr w:type="spellStart"/>
      <w:r w:rsidRPr="00044102">
        <w:rPr>
          <w:rFonts w:ascii="Arial" w:hAnsi="Arial" w:cs="Arial"/>
          <w:sz w:val="28"/>
          <w:szCs w:val="28"/>
        </w:rPr>
        <w:t>извещатели</w:t>
      </w:r>
      <w:proofErr w:type="spellEnd"/>
      <w:r w:rsidRPr="00044102">
        <w:rPr>
          <w:rFonts w:ascii="Arial" w:hAnsi="Arial" w:cs="Arial"/>
          <w:sz w:val="28"/>
          <w:szCs w:val="28"/>
        </w:rPr>
        <w:t>.</w:t>
      </w:r>
      <w:r w:rsidR="00B95CBD">
        <w:rPr>
          <w:rFonts w:ascii="Arial" w:hAnsi="Arial" w:cs="Arial"/>
          <w:sz w:val="28"/>
          <w:szCs w:val="28"/>
        </w:rPr>
        <w:t xml:space="preserve"> Выявлена необходимость устан</w:t>
      </w:r>
      <w:r w:rsidR="008F68BE">
        <w:rPr>
          <w:rFonts w:ascii="Arial" w:hAnsi="Arial" w:cs="Arial"/>
          <w:sz w:val="28"/>
          <w:szCs w:val="28"/>
        </w:rPr>
        <w:t xml:space="preserve">овки дополнительно 4 </w:t>
      </w:r>
      <w:proofErr w:type="spellStart"/>
      <w:r w:rsidR="008F68BE">
        <w:rPr>
          <w:rFonts w:ascii="Arial" w:hAnsi="Arial" w:cs="Arial"/>
          <w:sz w:val="28"/>
          <w:szCs w:val="28"/>
        </w:rPr>
        <w:t>извещателя</w:t>
      </w:r>
      <w:proofErr w:type="spellEnd"/>
      <w:r w:rsidR="00B95CBD">
        <w:rPr>
          <w:rFonts w:ascii="Arial" w:hAnsi="Arial" w:cs="Arial"/>
          <w:sz w:val="28"/>
          <w:szCs w:val="28"/>
        </w:rPr>
        <w:t>.</w:t>
      </w:r>
      <w:r w:rsidR="00A45C95">
        <w:rPr>
          <w:rFonts w:ascii="Arial" w:hAnsi="Arial" w:cs="Arial"/>
          <w:sz w:val="28"/>
          <w:szCs w:val="28"/>
        </w:rPr>
        <w:t xml:space="preserve"> С 2014 года на территории сельского поселения осуществляет свою деятельность ДПК. В 2021 году на содержание  было потрачено 463 577 руб. из бюджета поселения. </w:t>
      </w:r>
      <w:r w:rsidRPr="008F68BE">
        <w:rPr>
          <w:rFonts w:ascii="Arial" w:hAnsi="Arial" w:cs="Arial"/>
          <w:sz w:val="28"/>
          <w:szCs w:val="28"/>
        </w:rPr>
        <w:t xml:space="preserve">За год </w:t>
      </w:r>
      <w:r w:rsidR="00A45C95">
        <w:rPr>
          <w:rFonts w:ascii="Arial" w:hAnsi="Arial" w:cs="Arial"/>
          <w:sz w:val="28"/>
          <w:szCs w:val="28"/>
        </w:rPr>
        <w:t xml:space="preserve">ДПК «Русская Журавка» выполнили </w:t>
      </w:r>
      <w:r w:rsidR="008F68BE" w:rsidRPr="008F68BE">
        <w:rPr>
          <w:rFonts w:ascii="Arial" w:hAnsi="Arial" w:cs="Arial"/>
          <w:sz w:val="28"/>
          <w:szCs w:val="28"/>
        </w:rPr>
        <w:t xml:space="preserve"> 40 выездов</w:t>
      </w:r>
      <w:r w:rsidR="00A45C95">
        <w:rPr>
          <w:rFonts w:ascii="Arial" w:hAnsi="Arial" w:cs="Arial"/>
          <w:sz w:val="28"/>
          <w:szCs w:val="28"/>
        </w:rPr>
        <w:t xml:space="preserve">по пожарным выездам. </w:t>
      </w:r>
      <w:r w:rsidR="008F68BE">
        <w:rPr>
          <w:rFonts w:ascii="Arial" w:hAnsi="Arial" w:cs="Arial"/>
          <w:sz w:val="28"/>
          <w:szCs w:val="28"/>
        </w:rPr>
        <w:t xml:space="preserve">(Это Р.Журавка, </w:t>
      </w:r>
      <w:proofErr w:type="spellStart"/>
      <w:r w:rsidR="008F68BE">
        <w:rPr>
          <w:rFonts w:ascii="Arial" w:hAnsi="Arial" w:cs="Arial"/>
          <w:sz w:val="28"/>
          <w:szCs w:val="28"/>
        </w:rPr>
        <w:t>Мамоновка</w:t>
      </w:r>
      <w:proofErr w:type="spellEnd"/>
      <w:r w:rsidR="008F68BE">
        <w:rPr>
          <w:rFonts w:ascii="Arial" w:hAnsi="Arial" w:cs="Arial"/>
          <w:sz w:val="28"/>
          <w:szCs w:val="28"/>
        </w:rPr>
        <w:t xml:space="preserve">, села </w:t>
      </w:r>
      <w:proofErr w:type="spellStart"/>
      <w:r w:rsidR="008F68BE">
        <w:rPr>
          <w:rFonts w:ascii="Arial" w:hAnsi="Arial" w:cs="Arial"/>
          <w:sz w:val="28"/>
          <w:szCs w:val="28"/>
        </w:rPr>
        <w:t>Калачееского</w:t>
      </w:r>
      <w:proofErr w:type="spellEnd"/>
      <w:r w:rsidR="008F68BE">
        <w:rPr>
          <w:rFonts w:ascii="Arial" w:hAnsi="Arial" w:cs="Arial"/>
          <w:sz w:val="28"/>
          <w:szCs w:val="28"/>
        </w:rPr>
        <w:t xml:space="preserve"> района, Н.Мамон). </w:t>
      </w:r>
      <w:r w:rsidR="008F68BE" w:rsidRPr="008F68BE">
        <w:rPr>
          <w:rFonts w:ascii="Arial" w:hAnsi="Arial" w:cs="Arial"/>
          <w:sz w:val="28"/>
          <w:szCs w:val="28"/>
        </w:rPr>
        <w:t>Непосредственно в</w:t>
      </w:r>
      <w:r w:rsidRPr="008F68BE">
        <w:rPr>
          <w:rFonts w:ascii="Arial" w:hAnsi="Arial" w:cs="Arial"/>
          <w:sz w:val="28"/>
          <w:szCs w:val="28"/>
        </w:rPr>
        <w:t xml:space="preserve"> с/</w:t>
      </w:r>
      <w:proofErr w:type="gramStart"/>
      <w:r w:rsidRPr="008F68BE">
        <w:rPr>
          <w:rFonts w:ascii="Arial" w:hAnsi="Arial" w:cs="Arial"/>
          <w:sz w:val="28"/>
          <w:szCs w:val="28"/>
        </w:rPr>
        <w:t>п</w:t>
      </w:r>
      <w:proofErr w:type="gramEnd"/>
      <w:r w:rsidRPr="008F68BE">
        <w:rPr>
          <w:rFonts w:ascii="Arial" w:hAnsi="Arial" w:cs="Arial"/>
          <w:sz w:val="28"/>
          <w:szCs w:val="28"/>
        </w:rPr>
        <w:t xml:space="preserve"> было зафиксировано </w:t>
      </w:r>
      <w:r w:rsidR="008F68BE" w:rsidRPr="008F68BE">
        <w:rPr>
          <w:rFonts w:ascii="Arial" w:hAnsi="Arial" w:cs="Arial"/>
          <w:sz w:val="28"/>
          <w:szCs w:val="28"/>
        </w:rPr>
        <w:t xml:space="preserve"> 19 возгораний и пожаров</w:t>
      </w:r>
      <w:r w:rsidR="0099328C" w:rsidRPr="008F68BE">
        <w:rPr>
          <w:rFonts w:ascii="Arial" w:hAnsi="Arial" w:cs="Arial"/>
          <w:sz w:val="28"/>
          <w:szCs w:val="28"/>
        </w:rPr>
        <w:t xml:space="preserve">, из них большинство связаны с сухой </w:t>
      </w:r>
      <w:r w:rsidR="0099328C" w:rsidRPr="00044102">
        <w:rPr>
          <w:rFonts w:ascii="Arial" w:hAnsi="Arial" w:cs="Arial"/>
          <w:sz w:val="28"/>
          <w:szCs w:val="28"/>
        </w:rPr>
        <w:t xml:space="preserve">сорной растительностью на придомовых территориях, дворах и огородах. </w:t>
      </w:r>
      <w:r w:rsidR="00B95CBD">
        <w:rPr>
          <w:rFonts w:ascii="Arial" w:hAnsi="Arial" w:cs="Arial"/>
          <w:sz w:val="28"/>
          <w:szCs w:val="28"/>
        </w:rPr>
        <w:t xml:space="preserve">Администрация сельского поселения совместно с членами ДПК и ДПД  проводит  разъяснительную работу о необходимости поддержания порядка на объектах собственности в целях пожарной безопасности. Социальные объекты </w:t>
      </w:r>
      <w:r w:rsidR="00B95CBD" w:rsidRPr="00B95CBD">
        <w:rPr>
          <w:rFonts w:ascii="Arial" w:hAnsi="Arial" w:cs="Arial"/>
          <w:sz w:val="28"/>
          <w:szCs w:val="28"/>
        </w:rPr>
        <w:t xml:space="preserve">оборудованы </w:t>
      </w:r>
      <w:r w:rsidR="00B95CBD">
        <w:rPr>
          <w:rFonts w:ascii="Arial" w:hAnsi="Arial" w:cs="Arial"/>
          <w:sz w:val="28"/>
          <w:szCs w:val="28"/>
        </w:rPr>
        <w:t>пожарной  сигнализацией</w:t>
      </w:r>
      <w:r w:rsidRPr="00044102">
        <w:rPr>
          <w:rFonts w:ascii="Arial" w:hAnsi="Arial" w:cs="Arial"/>
          <w:sz w:val="28"/>
          <w:szCs w:val="28"/>
        </w:rPr>
        <w:t xml:space="preserve">. </w:t>
      </w:r>
    </w:p>
    <w:p w:rsidR="009378E4" w:rsidRPr="00044102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 xml:space="preserve">На территории села есть </w:t>
      </w:r>
      <w:r w:rsidRPr="00044102">
        <w:rPr>
          <w:rFonts w:ascii="Arial" w:hAnsi="Arial" w:cs="Arial"/>
          <w:b/>
          <w:sz w:val="28"/>
          <w:szCs w:val="28"/>
        </w:rPr>
        <w:t>Общественные организации</w:t>
      </w:r>
      <w:r w:rsidRPr="00044102">
        <w:rPr>
          <w:rFonts w:ascii="Arial" w:hAnsi="Arial" w:cs="Arial"/>
          <w:sz w:val="28"/>
          <w:szCs w:val="28"/>
        </w:rPr>
        <w:t xml:space="preserve">, такие как Совет ветеранов и инвалидов, Женсовет, </w:t>
      </w:r>
      <w:proofErr w:type="spellStart"/>
      <w:r w:rsidR="00482EC5" w:rsidRPr="00044102">
        <w:rPr>
          <w:rFonts w:ascii="Arial" w:hAnsi="Arial" w:cs="Arial"/>
          <w:sz w:val="28"/>
          <w:szCs w:val="28"/>
        </w:rPr>
        <w:t>ТОСы</w:t>
      </w:r>
      <w:proofErr w:type="spellEnd"/>
      <w:r w:rsidR="00482EC5" w:rsidRPr="00044102">
        <w:rPr>
          <w:rFonts w:ascii="Arial" w:hAnsi="Arial" w:cs="Arial"/>
          <w:sz w:val="28"/>
          <w:szCs w:val="28"/>
        </w:rPr>
        <w:t xml:space="preserve">, </w:t>
      </w:r>
      <w:r w:rsidRPr="00044102">
        <w:rPr>
          <w:rFonts w:ascii="Arial" w:hAnsi="Arial" w:cs="Arial"/>
          <w:sz w:val="28"/>
          <w:szCs w:val="28"/>
        </w:rPr>
        <w:t xml:space="preserve">деятельность которых тесно взаимосвязана с деятельностью всех структур и подразделений в селе.  Председатель Совета ветеранов Костина Александра Степановна </w:t>
      </w:r>
      <w:r w:rsidR="00E928C6">
        <w:rPr>
          <w:rFonts w:ascii="Arial" w:hAnsi="Arial" w:cs="Arial"/>
          <w:sz w:val="28"/>
          <w:szCs w:val="28"/>
        </w:rPr>
        <w:t xml:space="preserve">в период пандемии продолжала работать в </w:t>
      </w:r>
      <w:r w:rsidRPr="00044102">
        <w:rPr>
          <w:rFonts w:ascii="Arial" w:hAnsi="Arial" w:cs="Arial"/>
          <w:sz w:val="28"/>
          <w:szCs w:val="28"/>
        </w:rPr>
        <w:t>активно</w:t>
      </w:r>
      <w:r w:rsidR="00E928C6">
        <w:rPr>
          <w:rFonts w:ascii="Arial" w:hAnsi="Arial" w:cs="Arial"/>
          <w:sz w:val="28"/>
          <w:szCs w:val="28"/>
        </w:rPr>
        <w:t>м режиме: поздравляла  с праздниками, организовывала</w:t>
      </w:r>
      <w:r w:rsidRPr="00044102">
        <w:rPr>
          <w:rFonts w:ascii="Arial" w:hAnsi="Arial" w:cs="Arial"/>
          <w:sz w:val="28"/>
          <w:szCs w:val="28"/>
        </w:rPr>
        <w:t xml:space="preserve"> оказание помощи при необходимости.</w:t>
      </w:r>
      <w:r w:rsidR="00AC2A16">
        <w:rPr>
          <w:rFonts w:ascii="Arial" w:hAnsi="Arial" w:cs="Arial"/>
          <w:sz w:val="28"/>
          <w:szCs w:val="28"/>
        </w:rPr>
        <w:t>Первичная организация под ее руководством продолжает</w:t>
      </w:r>
      <w:r w:rsidR="00A45C95">
        <w:rPr>
          <w:rFonts w:ascii="Arial" w:hAnsi="Arial" w:cs="Arial"/>
          <w:sz w:val="28"/>
          <w:szCs w:val="28"/>
        </w:rPr>
        <w:t xml:space="preserve"> удерживать лидирующие позиции в районе.</w:t>
      </w:r>
    </w:p>
    <w:p w:rsidR="009378E4" w:rsidRPr="00044102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044102">
        <w:rPr>
          <w:rFonts w:ascii="Arial" w:eastAsia="Times New Roman" w:hAnsi="Arial" w:cs="Arial"/>
          <w:sz w:val="28"/>
          <w:szCs w:val="28"/>
        </w:rPr>
        <w:t>.</w:t>
      </w:r>
    </w:p>
    <w:p w:rsidR="009378E4" w:rsidRPr="00044102" w:rsidRDefault="009378E4" w:rsidP="009378E4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>Подводя итоги, хочется отметить, что поставленные основные задачи на 2</w:t>
      </w:r>
      <w:r w:rsidR="009303D5">
        <w:rPr>
          <w:rFonts w:ascii="Arial" w:hAnsi="Arial" w:cs="Arial"/>
          <w:sz w:val="28"/>
          <w:szCs w:val="28"/>
        </w:rPr>
        <w:t>021</w:t>
      </w:r>
      <w:r w:rsidRPr="00044102">
        <w:rPr>
          <w:rFonts w:ascii="Arial" w:hAnsi="Arial" w:cs="Arial"/>
          <w:sz w:val="28"/>
          <w:szCs w:val="28"/>
        </w:rPr>
        <w:t xml:space="preserve"> год были  успешно выполнены. </w:t>
      </w:r>
    </w:p>
    <w:p w:rsidR="009378E4" w:rsidRPr="00044102" w:rsidRDefault="009378E4" w:rsidP="009378E4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>Основные задачи, которые  администр</w:t>
      </w:r>
      <w:r w:rsidR="0072640E">
        <w:rPr>
          <w:rFonts w:ascii="Arial" w:hAnsi="Arial" w:cs="Arial"/>
          <w:sz w:val="28"/>
          <w:szCs w:val="28"/>
        </w:rPr>
        <w:t>ация планирует реализовать  2022</w:t>
      </w:r>
      <w:r w:rsidRPr="00044102">
        <w:rPr>
          <w:rFonts w:ascii="Arial" w:hAnsi="Arial" w:cs="Arial"/>
          <w:sz w:val="28"/>
          <w:szCs w:val="28"/>
        </w:rPr>
        <w:t xml:space="preserve"> году:</w:t>
      </w:r>
    </w:p>
    <w:p w:rsidR="009378E4" w:rsidRPr="00044102" w:rsidRDefault="009378E4" w:rsidP="009378E4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>- работа с населением и обращениями граждан;</w:t>
      </w:r>
    </w:p>
    <w:p w:rsidR="009378E4" w:rsidRPr="00044102" w:rsidRDefault="009378E4" w:rsidP="009378E4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>- проведение мероприятий по  максимальному привлечению доходов в бюджет поселения;</w:t>
      </w:r>
    </w:p>
    <w:p w:rsidR="009378E4" w:rsidRDefault="009378E4" w:rsidP="009378E4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 xml:space="preserve">- </w:t>
      </w:r>
      <w:r w:rsidR="00A27620">
        <w:rPr>
          <w:rFonts w:ascii="Arial" w:hAnsi="Arial" w:cs="Arial"/>
          <w:sz w:val="28"/>
          <w:szCs w:val="28"/>
        </w:rPr>
        <w:t>работа</w:t>
      </w:r>
      <w:r w:rsidRPr="00044102">
        <w:rPr>
          <w:rFonts w:ascii="Arial" w:hAnsi="Arial" w:cs="Arial"/>
          <w:sz w:val="28"/>
          <w:szCs w:val="28"/>
        </w:rPr>
        <w:t xml:space="preserve"> по ремонту  дорог местного значения в соответствие с планом- графиком.</w:t>
      </w:r>
    </w:p>
    <w:p w:rsidR="00A45C95" w:rsidRPr="00044102" w:rsidRDefault="00A45C95" w:rsidP="009378E4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внутренний ремонт здания МКУ «Центр культуры </w:t>
      </w:r>
      <w:proofErr w:type="gramStart"/>
      <w:r>
        <w:rPr>
          <w:rFonts w:ascii="Arial" w:hAnsi="Arial" w:cs="Arial"/>
          <w:sz w:val="28"/>
          <w:szCs w:val="28"/>
        </w:rPr>
        <w:t>Русско-Журавского</w:t>
      </w:r>
      <w:proofErr w:type="gramEnd"/>
      <w:r>
        <w:rPr>
          <w:rFonts w:ascii="Arial" w:hAnsi="Arial" w:cs="Arial"/>
          <w:sz w:val="28"/>
          <w:szCs w:val="28"/>
        </w:rPr>
        <w:t xml:space="preserve"> сельского поселения»</w:t>
      </w:r>
    </w:p>
    <w:p w:rsidR="00522DAD" w:rsidRDefault="009378E4" w:rsidP="009378E4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lastRenderedPageBreak/>
        <w:t>-</w:t>
      </w:r>
      <w:r w:rsidR="00522DAD">
        <w:rPr>
          <w:rFonts w:ascii="Arial" w:hAnsi="Arial" w:cs="Arial"/>
          <w:sz w:val="28"/>
          <w:szCs w:val="28"/>
        </w:rPr>
        <w:t xml:space="preserve"> к</w:t>
      </w:r>
      <w:r w:rsidR="00A27620">
        <w:rPr>
          <w:rFonts w:ascii="Arial" w:hAnsi="Arial" w:cs="Arial"/>
          <w:sz w:val="28"/>
          <w:szCs w:val="28"/>
        </w:rPr>
        <w:t>орректировка</w:t>
      </w:r>
      <w:r w:rsidR="00522DAD">
        <w:rPr>
          <w:rFonts w:ascii="Arial" w:hAnsi="Arial" w:cs="Arial"/>
          <w:sz w:val="28"/>
          <w:szCs w:val="28"/>
        </w:rPr>
        <w:t xml:space="preserve"> проекта для участия в программе «Комфортная городская среда» по </w:t>
      </w:r>
      <w:r w:rsidR="00501283">
        <w:rPr>
          <w:rFonts w:ascii="Arial" w:hAnsi="Arial" w:cs="Arial"/>
          <w:sz w:val="28"/>
          <w:szCs w:val="28"/>
        </w:rPr>
        <w:t>благоустройству сквера «Юность» в 2023 году.</w:t>
      </w:r>
    </w:p>
    <w:p w:rsidR="009378E4" w:rsidRPr="00044102" w:rsidRDefault="00522DAD" w:rsidP="009378E4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9378E4" w:rsidRPr="00044102">
        <w:rPr>
          <w:rFonts w:ascii="Arial" w:hAnsi="Arial" w:cs="Arial"/>
          <w:sz w:val="28"/>
          <w:szCs w:val="28"/>
        </w:rPr>
        <w:t xml:space="preserve"> содействие </w:t>
      </w:r>
      <w:r>
        <w:rPr>
          <w:rFonts w:ascii="Arial" w:hAnsi="Arial" w:cs="Arial"/>
          <w:sz w:val="28"/>
          <w:szCs w:val="28"/>
        </w:rPr>
        <w:t xml:space="preserve">в  </w:t>
      </w:r>
      <w:r w:rsidR="009378E4" w:rsidRPr="00044102">
        <w:rPr>
          <w:rFonts w:ascii="Arial" w:hAnsi="Arial" w:cs="Arial"/>
          <w:sz w:val="28"/>
          <w:szCs w:val="28"/>
        </w:rPr>
        <w:t>реализации мероприятий в рамках инициатив ТОС.</w:t>
      </w:r>
    </w:p>
    <w:p w:rsidR="009378E4" w:rsidRPr="00044102" w:rsidRDefault="009378E4" w:rsidP="009378E4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44102">
        <w:rPr>
          <w:rFonts w:ascii="Arial" w:hAnsi="Arial" w:cs="Arial"/>
          <w:sz w:val="28"/>
          <w:szCs w:val="28"/>
        </w:rPr>
        <w:t> </w:t>
      </w:r>
    </w:p>
    <w:p w:rsidR="00530B0D" w:rsidRPr="00044102" w:rsidRDefault="00522DAD" w:rsidP="00530B0D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Итоги 2021</w:t>
      </w:r>
      <w:r w:rsidR="00530B0D" w:rsidRPr="00044102">
        <w:rPr>
          <w:rFonts w:ascii="Arial" w:hAnsi="Arial" w:cs="Arial"/>
          <w:sz w:val="28"/>
          <w:szCs w:val="28"/>
        </w:rPr>
        <w:t xml:space="preserve"> года – результат работы большой команды нашего поселения. </w:t>
      </w:r>
      <w:r w:rsidR="009378E4" w:rsidRPr="00044102">
        <w:rPr>
          <w:rFonts w:ascii="Arial" w:hAnsi="Arial" w:cs="Arial"/>
          <w:sz w:val="28"/>
          <w:szCs w:val="28"/>
        </w:rPr>
        <w:t> </w:t>
      </w:r>
      <w:r w:rsidR="00530B0D" w:rsidRPr="00044102">
        <w:rPr>
          <w:rFonts w:ascii="Arial" w:eastAsia="Times New Roman" w:hAnsi="Arial" w:cs="Arial"/>
          <w:sz w:val="28"/>
          <w:szCs w:val="28"/>
        </w:rPr>
        <w:t xml:space="preserve">Хочу выразить слова благодарности депутатскому корпусу, активистам ТОС,    руководителям учреждений и  гражданам, которые активно участвуют в решении важнейших вопросов поселения. </w:t>
      </w:r>
      <w:r w:rsidR="0072640E">
        <w:rPr>
          <w:rFonts w:ascii="Arial" w:eastAsia="Times New Roman" w:hAnsi="Arial" w:cs="Arial"/>
          <w:sz w:val="28"/>
          <w:szCs w:val="28"/>
        </w:rPr>
        <w:t xml:space="preserve">Администрация сельского поселения выражает благодарность </w:t>
      </w:r>
      <w:r w:rsidR="00530B0D" w:rsidRPr="00044102">
        <w:rPr>
          <w:rFonts w:ascii="Arial" w:eastAsia="Times New Roman" w:hAnsi="Arial" w:cs="Arial"/>
          <w:sz w:val="28"/>
          <w:szCs w:val="28"/>
        </w:rPr>
        <w:t xml:space="preserve"> администрации муниципального </w:t>
      </w:r>
      <w:r w:rsidR="0072640E">
        <w:rPr>
          <w:rFonts w:ascii="Arial" w:eastAsia="Times New Roman" w:hAnsi="Arial" w:cs="Arial"/>
          <w:sz w:val="28"/>
          <w:szCs w:val="28"/>
        </w:rPr>
        <w:t xml:space="preserve">района и всем районным службам за содействие в реализации мероприятий, понимание и поддержку.  Спасибо за взаимодействие </w:t>
      </w:r>
      <w:r w:rsidR="00530B0D" w:rsidRPr="00044102">
        <w:rPr>
          <w:rFonts w:ascii="Arial" w:eastAsia="Times New Roman" w:hAnsi="Arial" w:cs="Arial"/>
          <w:sz w:val="28"/>
          <w:szCs w:val="28"/>
        </w:rPr>
        <w:t xml:space="preserve">и хочу выразить уверенность, что и в текущем году мы продолжим совместную работу на благо развития своего родного края.         </w:t>
      </w:r>
    </w:p>
    <w:p w:rsidR="00A83D59" w:rsidRPr="00044102" w:rsidRDefault="00A83D59" w:rsidP="009378E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A83D59" w:rsidRPr="00044102" w:rsidSect="0081166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126E"/>
    <w:multiLevelType w:val="hybridMultilevel"/>
    <w:tmpl w:val="6E8E9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60524"/>
    <w:rsid w:val="00015D50"/>
    <w:rsid w:val="000213F6"/>
    <w:rsid w:val="00044102"/>
    <w:rsid w:val="00070EE8"/>
    <w:rsid w:val="000A186E"/>
    <w:rsid w:val="000C24A3"/>
    <w:rsid w:val="000D6DC9"/>
    <w:rsid w:val="000D6E2A"/>
    <w:rsid w:val="000E30B7"/>
    <w:rsid w:val="000F06C8"/>
    <w:rsid w:val="000F1910"/>
    <w:rsid w:val="00113A2C"/>
    <w:rsid w:val="00121C7A"/>
    <w:rsid w:val="00124A40"/>
    <w:rsid w:val="001639BF"/>
    <w:rsid w:val="00164ACF"/>
    <w:rsid w:val="00166A52"/>
    <w:rsid w:val="00167403"/>
    <w:rsid w:val="00176CD0"/>
    <w:rsid w:val="001850F2"/>
    <w:rsid w:val="001A3E60"/>
    <w:rsid w:val="001A6076"/>
    <w:rsid w:val="001C0BC7"/>
    <w:rsid w:val="001C3128"/>
    <w:rsid w:val="001E79E9"/>
    <w:rsid w:val="00204172"/>
    <w:rsid w:val="00213E3D"/>
    <w:rsid w:val="00226D74"/>
    <w:rsid w:val="00282E94"/>
    <w:rsid w:val="002B0316"/>
    <w:rsid w:val="002E5506"/>
    <w:rsid w:val="002E7543"/>
    <w:rsid w:val="002F1E2C"/>
    <w:rsid w:val="003202A8"/>
    <w:rsid w:val="00357485"/>
    <w:rsid w:val="003869D8"/>
    <w:rsid w:val="003B46E4"/>
    <w:rsid w:val="003B763E"/>
    <w:rsid w:val="003E6A87"/>
    <w:rsid w:val="003F2933"/>
    <w:rsid w:val="003F7548"/>
    <w:rsid w:val="0041789C"/>
    <w:rsid w:val="00420BCB"/>
    <w:rsid w:val="0044444F"/>
    <w:rsid w:val="0045487D"/>
    <w:rsid w:val="00477CE6"/>
    <w:rsid w:val="00482EC5"/>
    <w:rsid w:val="004C2B1C"/>
    <w:rsid w:val="00501283"/>
    <w:rsid w:val="00515F70"/>
    <w:rsid w:val="00522DAD"/>
    <w:rsid w:val="0052497E"/>
    <w:rsid w:val="00530B0D"/>
    <w:rsid w:val="00535917"/>
    <w:rsid w:val="00543449"/>
    <w:rsid w:val="005525D5"/>
    <w:rsid w:val="00566E5F"/>
    <w:rsid w:val="005676F6"/>
    <w:rsid w:val="0057379D"/>
    <w:rsid w:val="0057670B"/>
    <w:rsid w:val="005822DA"/>
    <w:rsid w:val="00583E4C"/>
    <w:rsid w:val="00595B91"/>
    <w:rsid w:val="005B582B"/>
    <w:rsid w:val="005C2F62"/>
    <w:rsid w:val="005C4C83"/>
    <w:rsid w:val="005D56D2"/>
    <w:rsid w:val="005F3332"/>
    <w:rsid w:val="00684A0D"/>
    <w:rsid w:val="00693D31"/>
    <w:rsid w:val="00695D63"/>
    <w:rsid w:val="006965B4"/>
    <w:rsid w:val="006A7005"/>
    <w:rsid w:val="006D3AEB"/>
    <w:rsid w:val="006E16B9"/>
    <w:rsid w:val="006E4423"/>
    <w:rsid w:val="006F2941"/>
    <w:rsid w:val="006F2BF7"/>
    <w:rsid w:val="0072640E"/>
    <w:rsid w:val="0076240E"/>
    <w:rsid w:val="007B0D28"/>
    <w:rsid w:val="007C4C6A"/>
    <w:rsid w:val="007E5C85"/>
    <w:rsid w:val="00804C4B"/>
    <w:rsid w:val="00811667"/>
    <w:rsid w:val="008215DD"/>
    <w:rsid w:val="008254BC"/>
    <w:rsid w:val="00863DF2"/>
    <w:rsid w:val="008A14BC"/>
    <w:rsid w:val="008C14B4"/>
    <w:rsid w:val="008E7222"/>
    <w:rsid w:val="008F68BE"/>
    <w:rsid w:val="009303D5"/>
    <w:rsid w:val="009378E4"/>
    <w:rsid w:val="009510C5"/>
    <w:rsid w:val="00952E26"/>
    <w:rsid w:val="0099328C"/>
    <w:rsid w:val="009A6BEB"/>
    <w:rsid w:val="009E43F9"/>
    <w:rsid w:val="00A27620"/>
    <w:rsid w:val="00A277C7"/>
    <w:rsid w:val="00A31D4D"/>
    <w:rsid w:val="00A420FB"/>
    <w:rsid w:val="00A45C95"/>
    <w:rsid w:val="00A47B54"/>
    <w:rsid w:val="00A51F41"/>
    <w:rsid w:val="00A620CA"/>
    <w:rsid w:val="00A82009"/>
    <w:rsid w:val="00A83D59"/>
    <w:rsid w:val="00A874D5"/>
    <w:rsid w:val="00AB16F6"/>
    <w:rsid w:val="00AC2A16"/>
    <w:rsid w:val="00AD2DD6"/>
    <w:rsid w:val="00AD52AE"/>
    <w:rsid w:val="00AE1088"/>
    <w:rsid w:val="00B238CB"/>
    <w:rsid w:val="00B4759D"/>
    <w:rsid w:val="00B51D3B"/>
    <w:rsid w:val="00B658F5"/>
    <w:rsid w:val="00B74110"/>
    <w:rsid w:val="00B74BBB"/>
    <w:rsid w:val="00B879E8"/>
    <w:rsid w:val="00B9052A"/>
    <w:rsid w:val="00B95CBD"/>
    <w:rsid w:val="00BA349E"/>
    <w:rsid w:val="00BA3625"/>
    <w:rsid w:val="00BA3CEF"/>
    <w:rsid w:val="00BE7BA7"/>
    <w:rsid w:val="00C04C5C"/>
    <w:rsid w:val="00C43BEB"/>
    <w:rsid w:val="00CB77FE"/>
    <w:rsid w:val="00CC135F"/>
    <w:rsid w:val="00D00BAF"/>
    <w:rsid w:val="00D06F64"/>
    <w:rsid w:val="00D158A4"/>
    <w:rsid w:val="00D26A29"/>
    <w:rsid w:val="00D60524"/>
    <w:rsid w:val="00D63CCD"/>
    <w:rsid w:val="00D70B66"/>
    <w:rsid w:val="00D73052"/>
    <w:rsid w:val="00D95E54"/>
    <w:rsid w:val="00DB3D8D"/>
    <w:rsid w:val="00DD0EDD"/>
    <w:rsid w:val="00DF2391"/>
    <w:rsid w:val="00E04DD9"/>
    <w:rsid w:val="00E20B21"/>
    <w:rsid w:val="00E32011"/>
    <w:rsid w:val="00E52AB2"/>
    <w:rsid w:val="00E928C6"/>
    <w:rsid w:val="00EA728B"/>
    <w:rsid w:val="00EC68C3"/>
    <w:rsid w:val="00EF5564"/>
    <w:rsid w:val="00F06BC7"/>
    <w:rsid w:val="00F10E57"/>
    <w:rsid w:val="00F440DE"/>
    <w:rsid w:val="00F76B67"/>
    <w:rsid w:val="00FC0C50"/>
    <w:rsid w:val="00FD64A0"/>
    <w:rsid w:val="00FF0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justify1">
    <w:name w:val="align-justify1"/>
    <w:basedOn w:val="a"/>
    <w:rsid w:val="00D60524"/>
    <w:pPr>
      <w:spacing w:after="225" w:line="240" w:lineRule="auto"/>
      <w:ind w:left="300" w:right="300" w:firstLine="375"/>
      <w:jc w:val="both"/>
    </w:pPr>
    <w:rPr>
      <w:rFonts w:ascii="Verdana" w:eastAsia="Times New Roman" w:hAnsi="Verdana" w:cs="Times New Roman"/>
      <w:color w:val="000000"/>
    </w:rPr>
  </w:style>
  <w:style w:type="paragraph" w:styleId="a3">
    <w:name w:val="Normal (Web)"/>
    <w:basedOn w:val="a"/>
    <w:uiPriority w:val="99"/>
    <w:unhideWhenUsed/>
    <w:rsid w:val="00D6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rsid w:val="00D60524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D60524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D6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Орган_ПР"/>
    <w:basedOn w:val="a"/>
    <w:link w:val="10"/>
    <w:rsid w:val="005F3332"/>
    <w:pPr>
      <w:snapToGrid w:val="0"/>
      <w:spacing w:after="0" w:line="240" w:lineRule="auto"/>
      <w:jc w:val="center"/>
    </w:pPr>
    <w:rPr>
      <w:rFonts w:ascii="Arial" w:eastAsia="Calibri" w:hAnsi="Arial" w:cs="Arial"/>
      <w:b/>
      <w:caps/>
      <w:sz w:val="28"/>
      <w:szCs w:val="28"/>
      <w:lang w:eastAsia="ar-SA"/>
    </w:rPr>
  </w:style>
  <w:style w:type="character" w:customStyle="1" w:styleId="10">
    <w:name w:val="1Орган_ПР Знак"/>
    <w:link w:val="1"/>
    <w:locked/>
    <w:rsid w:val="005F3332"/>
    <w:rPr>
      <w:rFonts w:ascii="Arial" w:eastAsia="Calibri" w:hAnsi="Arial" w:cs="Arial"/>
      <w:b/>
      <w:cap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0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C4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7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45C3-4C5D-4257-ACBD-59CBF27B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3405</TotalTime>
  <Pages>1</Pages>
  <Words>3937</Words>
  <Characters>22446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2022-01-24T07:24:00Z</cp:lastPrinted>
  <dcterms:created xsi:type="dcterms:W3CDTF">2017-02-02T12:11:00Z</dcterms:created>
  <dcterms:modified xsi:type="dcterms:W3CDTF">2022-01-25T10:56:00Z</dcterms:modified>
</cp:coreProperties>
</file>