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55" w:rsidRPr="00737D2D" w:rsidRDefault="00630355" w:rsidP="00630355">
      <w:pPr>
        <w:pStyle w:val="a4"/>
        <w:tabs>
          <w:tab w:val="left" w:pos="426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</w:rPr>
        <w:t xml:space="preserve">                                                                     </w:t>
      </w:r>
      <w:r w:rsidR="00317730">
        <w:rPr>
          <w:rFonts w:ascii="Arial Narrow" w:hAnsi="Arial Narrow"/>
          <w:b/>
        </w:rPr>
        <w:t xml:space="preserve">  </w:t>
      </w:r>
      <w:r w:rsidRPr="00737D2D">
        <w:rPr>
          <w:rFonts w:ascii="Arial Narrow" w:hAnsi="Arial Narrow"/>
          <w:b/>
          <w:sz w:val="24"/>
          <w:szCs w:val="24"/>
        </w:rPr>
        <w:t>АДМИНИСТРАЦИЯ</w:t>
      </w:r>
    </w:p>
    <w:p w:rsidR="00630355" w:rsidRPr="00737D2D" w:rsidRDefault="00630355" w:rsidP="00630355">
      <w:pPr>
        <w:pStyle w:val="a4"/>
        <w:tabs>
          <w:tab w:val="left" w:pos="426"/>
        </w:tabs>
        <w:jc w:val="center"/>
        <w:rPr>
          <w:rFonts w:ascii="Arial Narrow" w:hAnsi="Arial Narrow"/>
          <w:b/>
          <w:sz w:val="24"/>
          <w:szCs w:val="24"/>
        </w:rPr>
      </w:pPr>
      <w:r w:rsidRPr="00737D2D">
        <w:rPr>
          <w:rFonts w:ascii="Arial Narrow" w:hAnsi="Arial Narrow"/>
          <w:b/>
          <w:sz w:val="24"/>
          <w:szCs w:val="24"/>
        </w:rPr>
        <w:t>ШЕЛЕСТОВСКОГО  СЕЛЬСКОГО ПОСЕЛЕНИЯ</w:t>
      </w:r>
    </w:p>
    <w:p w:rsidR="00630355" w:rsidRPr="00737D2D" w:rsidRDefault="00630355" w:rsidP="00630355">
      <w:pPr>
        <w:pStyle w:val="a4"/>
        <w:tabs>
          <w:tab w:val="left" w:pos="426"/>
        </w:tabs>
        <w:jc w:val="center"/>
        <w:rPr>
          <w:rFonts w:ascii="Arial Narrow" w:hAnsi="Arial Narrow"/>
          <w:b/>
          <w:sz w:val="24"/>
          <w:szCs w:val="24"/>
        </w:rPr>
      </w:pPr>
      <w:r w:rsidRPr="00737D2D">
        <w:rPr>
          <w:rFonts w:ascii="Arial Narrow" w:hAnsi="Arial Narrow"/>
          <w:b/>
          <w:sz w:val="24"/>
          <w:szCs w:val="24"/>
        </w:rPr>
        <w:t>ОКТЯБРЬСКОГО  МУНИЦИПАЛЬНОГО  РАЙОНА</w:t>
      </w:r>
    </w:p>
    <w:p w:rsidR="00630355" w:rsidRPr="00737D2D" w:rsidRDefault="00630355" w:rsidP="00630355">
      <w:pPr>
        <w:pStyle w:val="a4"/>
        <w:tabs>
          <w:tab w:val="left" w:pos="426"/>
        </w:tabs>
        <w:jc w:val="center"/>
        <w:rPr>
          <w:rFonts w:ascii="Arial Narrow" w:hAnsi="Arial Narrow"/>
          <w:b/>
          <w:sz w:val="24"/>
          <w:szCs w:val="24"/>
        </w:rPr>
      </w:pPr>
      <w:r w:rsidRPr="00737D2D">
        <w:rPr>
          <w:rFonts w:ascii="Arial Narrow" w:hAnsi="Arial Narrow"/>
          <w:b/>
          <w:sz w:val="24"/>
          <w:szCs w:val="24"/>
        </w:rPr>
        <w:t>ВОЛГОГРАДСКОЙ ОБЛАСТИ</w:t>
      </w:r>
    </w:p>
    <w:p w:rsidR="00630355" w:rsidRPr="00737D2D" w:rsidRDefault="00630355" w:rsidP="00630355">
      <w:pPr>
        <w:pStyle w:val="ConsPlusNormal"/>
        <w:tabs>
          <w:tab w:val="left" w:pos="426"/>
        </w:tabs>
        <w:ind w:firstLine="540"/>
        <w:jc w:val="both"/>
        <w:rPr>
          <w:rFonts w:ascii="Arial Narrow" w:hAnsi="Arial Narrow"/>
        </w:rPr>
      </w:pPr>
    </w:p>
    <w:p w:rsidR="00FA677B" w:rsidRPr="00317730" w:rsidRDefault="00FA677B" w:rsidP="00630355">
      <w:pPr>
        <w:pStyle w:val="ConsPlusNormal"/>
        <w:jc w:val="center"/>
        <w:rPr>
          <w:rFonts w:ascii="Arial Narrow" w:hAnsi="Arial Narrow"/>
          <w:b/>
        </w:rPr>
      </w:pPr>
    </w:p>
    <w:p w:rsidR="00FA677B" w:rsidRPr="00317730" w:rsidRDefault="00FA677B" w:rsidP="004C3F5A">
      <w:pPr>
        <w:pStyle w:val="ConsPlusNormal"/>
        <w:ind w:firstLine="540"/>
        <w:jc w:val="both"/>
        <w:rPr>
          <w:rFonts w:ascii="Arial Narrow" w:hAnsi="Arial Narrow"/>
          <w:b/>
        </w:rPr>
      </w:pPr>
    </w:p>
    <w:p w:rsidR="00FA677B" w:rsidRPr="00317730" w:rsidRDefault="00FA677B" w:rsidP="004C3F5A">
      <w:pPr>
        <w:pStyle w:val="ConsPlusNormal"/>
        <w:jc w:val="center"/>
        <w:rPr>
          <w:rFonts w:ascii="Arial Narrow" w:hAnsi="Arial Narrow"/>
          <w:b/>
        </w:rPr>
      </w:pPr>
      <w:r w:rsidRPr="00317730">
        <w:rPr>
          <w:rFonts w:ascii="Arial Narrow" w:hAnsi="Arial Narrow"/>
          <w:b/>
        </w:rPr>
        <w:t>ПОСТАНОВЛЕНИЕ</w:t>
      </w:r>
    </w:p>
    <w:p w:rsidR="00FA677B" w:rsidRPr="00317730" w:rsidRDefault="00FA677B" w:rsidP="004C3F5A">
      <w:pPr>
        <w:pStyle w:val="ConsPlusNormal"/>
        <w:ind w:firstLine="540"/>
        <w:jc w:val="both"/>
        <w:rPr>
          <w:rFonts w:ascii="Arial Narrow" w:hAnsi="Arial Narrow"/>
        </w:rPr>
      </w:pPr>
    </w:p>
    <w:p w:rsidR="00FA677B" w:rsidRPr="00317730" w:rsidRDefault="00BF1A8B" w:rsidP="004C3F5A">
      <w:pPr>
        <w:pStyle w:val="ConsPlusNormal"/>
        <w:rPr>
          <w:rFonts w:ascii="Arial Narrow" w:hAnsi="Arial Narrow"/>
        </w:rPr>
      </w:pPr>
      <w:r>
        <w:rPr>
          <w:rFonts w:ascii="Arial Narrow" w:hAnsi="Arial Narrow"/>
        </w:rPr>
        <w:t>от 10</w:t>
      </w:r>
      <w:r w:rsidR="00630355">
        <w:rPr>
          <w:rFonts w:ascii="Arial Narrow" w:hAnsi="Arial Narrow"/>
        </w:rPr>
        <w:t>.03.</w:t>
      </w:r>
      <w:r w:rsidR="00FA677B" w:rsidRPr="00317730">
        <w:rPr>
          <w:rFonts w:ascii="Arial Narrow" w:hAnsi="Arial Narrow"/>
        </w:rPr>
        <w:t>2019 года                                                                                            №</w:t>
      </w:r>
      <w:r w:rsidR="00630355">
        <w:rPr>
          <w:rFonts w:ascii="Arial Narrow" w:hAnsi="Arial Narrow"/>
        </w:rPr>
        <w:t>20</w:t>
      </w:r>
    </w:p>
    <w:p w:rsidR="00FA677B" w:rsidRPr="00317730" w:rsidRDefault="00FA677B" w:rsidP="004C3F5A">
      <w:pPr>
        <w:pStyle w:val="ConsPlusNormal"/>
        <w:ind w:firstLine="540"/>
        <w:jc w:val="both"/>
        <w:rPr>
          <w:rFonts w:ascii="Arial Narrow" w:hAnsi="Arial Narr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</w:tblGrid>
      <w:tr w:rsidR="006839D0" w:rsidRPr="00317730" w:rsidTr="002768B1">
        <w:tc>
          <w:tcPr>
            <w:tcW w:w="4673" w:type="dxa"/>
          </w:tcPr>
          <w:p w:rsidR="00FA677B" w:rsidRPr="00317730" w:rsidRDefault="005723DB" w:rsidP="00317730">
            <w:pPr>
              <w:pStyle w:val="a4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317730">
              <w:rPr>
                <w:rFonts w:ascii="Arial Narrow" w:hAnsi="Arial Narrow"/>
                <w:sz w:val="24"/>
                <w:szCs w:val="24"/>
              </w:rPr>
              <w:t xml:space="preserve">Об утверждении Порядка </w:t>
            </w:r>
            <w:r w:rsidR="001051C6" w:rsidRPr="00317730">
              <w:rPr>
                <w:rFonts w:ascii="Arial Narrow" w:hAnsi="Arial Narrow"/>
                <w:sz w:val="24"/>
                <w:szCs w:val="24"/>
              </w:rPr>
              <w:t xml:space="preserve">согласования распоряжения особо ценным движимым имуществом, закрепленным за муниципальным бюджетным учреждением </w:t>
            </w:r>
            <w:r w:rsidR="00317730" w:rsidRPr="00317730">
              <w:rPr>
                <w:rFonts w:ascii="Arial Narrow" w:hAnsi="Arial Narrow"/>
                <w:sz w:val="24"/>
                <w:szCs w:val="24"/>
              </w:rPr>
              <w:t>Шелестовского</w:t>
            </w:r>
            <w:r w:rsidR="001051C6" w:rsidRPr="00317730">
              <w:rPr>
                <w:rFonts w:ascii="Arial Narrow" w:hAnsi="Arial Narrow"/>
                <w:sz w:val="24"/>
                <w:szCs w:val="24"/>
              </w:rPr>
              <w:t xml:space="preserve"> сельского поселения Октябрьского муниципального района Волгоградской области или приобретенным указанным бюджетным учреждением за счет средств бюджета, выделенных его учредителем на приобретение такого имущества</w:t>
            </w:r>
          </w:p>
        </w:tc>
      </w:tr>
    </w:tbl>
    <w:p w:rsidR="00FA677B" w:rsidRPr="00317730" w:rsidRDefault="00FA677B" w:rsidP="004C3F5A">
      <w:pPr>
        <w:pStyle w:val="ConsPlusNormal"/>
        <w:jc w:val="both"/>
        <w:rPr>
          <w:rFonts w:ascii="Arial Narrow" w:hAnsi="Arial Narrow"/>
        </w:rPr>
      </w:pPr>
    </w:p>
    <w:p w:rsidR="00A900AF" w:rsidRPr="00317730" w:rsidRDefault="00A900AF" w:rsidP="00EB2842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17730">
        <w:rPr>
          <w:rFonts w:ascii="Arial Narrow" w:eastAsia="Times New Roman" w:hAnsi="Arial Narrow" w:cs="Times New Roman"/>
          <w:sz w:val="24"/>
          <w:szCs w:val="24"/>
          <w:lang w:eastAsia="ru-RU"/>
        </w:rPr>
        <w:t>В соответствии с</w:t>
      </w:r>
      <w:r w:rsidR="00D810B6" w:rsidRPr="0031773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пунктом 10</w:t>
      </w:r>
      <w:r w:rsidRPr="0031773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стать</w:t>
      </w:r>
      <w:r w:rsidR="00D810B6" w:rsidRPr="0031773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и </w:t>
      </w:r>
      <w:r w:rsidR="00245645" w:rsidRPr="00317730">
        <w:rPr>
          <w:rFonts w:ascii="Arial Narrow" w:eastAsia="Times New Roman" w:hAnsi="Arial Narrow" w:cs="Times New Roman"/>
          <w:sz w:val="24"/>
          <w:szCs w:val="24"/>
          <w:lang w:eastAsia="ru-RU"/>
        </w:rPr>
        <w:t>9.</w:t>
      </w:r>
      <w:r w:rsidRPr="00317730">
        <w:rPr>
          <w:rFonts w:ascii="Arial Narrow" w:eastAsia="Times New Roman" w:hAnsi="Arial Narrow" w:cs="Times New Roman"/>
          <w:sz w:val="24"/>
          <w:szCs w:val="24"/>
          <w:lang w:eastAsia="ru-RU"/>
        </w:rPr>
        <w:t>2</w:t>
      </w:r>
      <w:r w:rsidR="00245645" w:rsidRPr="00317730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r w:rsidRPr="0031773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Федерального закона от 12 января 1996 года № 7-ФЗ </w:t>
      </w:r>
      <w:r w:rsidR="006459DA" w:rsidRPr="00317730">
        <w:rPr>
          <w:rFonts w:ascii="Arial Narrow" w:eastAsia="Times New Roman" w:hAnsi="Arial Narrow" w:cs="Times New Roman"/>
          <w:sz w:val="24"/>
          <w:szCs w:val="24"/>
          <w:lang w:eastAsia="ru-RU"/>
        </w:rPr>
        <w:t>«</w:t>
      </w:r>
      <w:r w:rsidRPr="00317730">
        <w:rPr>
          <w:rFonts w:ascii="Arial Narrow" w:eastAsia="Times New Roman" w:hAnsi="Arial Narrow" w:cs="Times New Roman"/>
          <w:sz w:val="24"/>
          <w:szCs w:val="24"/>
          <w:lang w:eastAsia="ru-RU"/>
        </w:rPr>
        <w:t>О некоммерческих организациях</w:t>
      </w:r>
      <w:r w:rsidR="006459DA" w:rsidRPr="00317730">
        <w:rPr>
          <w:rFonts w:ascii="Arial Narrow" w:eastAsia="Times New Roman" w:hAnsi="Arial Narrow" w:cs="Times New Roman"/>
          <w:sz w:val="24"/>
          <w:szCs w:val="24"/>
          <w:lang w:eastAsia="ru-RU"/>
        </w:rPr>
        <w:t>»</w:t>
      </w:r>
      <w:r w:rsidRPr="0031773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</w:t>
      </w:r>
    </w:p>
    <w:p w:rsidR="004C3F5A" w:rsidRPr="00317730" w:rsidRDefault="004C3F5A" w:rsidP="004C3F5A">
      <w:pPr>
        <w:pStyle w:val="ConsPlusNormal"/>
        <w:jc w:val="center"/>
        <w:rPr>
          <w:rFonts w:ascii="Arial Narrow" w:hAnsi="Arial Narrow"/>
        </w:rPr>
      </w:pPr>
    </w:p>
    <w:p w:rsidR="00FA677B" w:rsidRPr="00317730" w:rsidRDefault="00FA677B" w:rsidP="004C3F5A">
      <w:pPr>
        <w:pStyle w:val="ConsPlusNormal"/>
        <w:jc w:val="center"/>
        <w:rPr>
          <w:rFonts w:ascii="Arial Narrow" w:hAnsi="Arial Narrow"/>
        </w:rPr>
      </w:pPr>
      <w:r w:rsidRPr="00317730">
        <w:rPr>
          <w:rFonts w:ascii="Arial Narrow" w:hAnsi="Arial Narrow"/>
        </w:rPr>
        <w:t>постановляю:</w:t>
      </w:r>
    </w:p>
    <w:p w:rsidR="00FA677B" w:rsidRPr="00317730" w:rsidRDefault="00FA677B" w:rsidP="004C3F5A">
      <w:pPr>
        <w:pStyle w:val="ConsPlusNormal"/>
        <w:jc w:val="center"/>
        <w:rPr>
          <w:rFonts w:ascii="Arial Narrow" w:hAnsi="Arial Narrow"/>
        </w:rPr>
      </w:pPr>
    </w:p>
    <w:p w:rsidR="008B5E9E" w:rsidRPr="00317730" w:rsidRDefault="008B5E9E" w:rsidP="008B5E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Narrow" w:hAnsi="Arial Narrow" w:cs="Times New Roman"/>
          <w:sz w:val="24"/>
          <w:szCs w:val="24"/>
        </w:rPr>
      </w:pPr>
      <w:r w:rsidRPr="00317730">
        <w:rPr>
          <w:rFonts w:ascii="Arial Narrow" w:hAnsi="Arial Narrow" w:cs="Times New Roman"/>
          <w:sz w:val="24"/>
          <w:szCs w:val="24"/>
        </w:rPr>
        <w:t xml:space="preserve">1. Утвердить прилагаемый </w:t>
      </w:r>
      <w:hyperlink r:id="rId4" w:history="1">
        <w:r w:rsidRPr="00317730">
          <w:rPr>
            <w:rFonts w:ascii="Arial Narrow" w:hAnsi="Arial Narrow" w:cs="Times New Roman"/>
            <w:sz w:val="24"/>
            <w:szCs w:val="24"/>
          </w:rPr>
          <w:t>Порядок</w:t>
        </w:r>
      </w:hyperlink>
      <w:r w:rsidRPr="00317730">
        <w:rPr>
          <w:rFonts w:ascii="Arial Narrow" w:hAnsi="Arial Narrow" w:cs="Times New Roman"/>
          <w:sz w:val="24"/>
          <w:szCs w:val="24"/>
        </w:rPr>
        <w:t xml:space="preserve"> согласования распоряжения особо ценным движимым имуществом, закрепленным за муниципальным бюджетным учреждением</w:t>
      </w:r>
      <w:r w:rsidR="00317730">
        <w:rPr>
          <w:rFonts w:ascii="Arial Narrow" w:hAnsi="Arial Narrow" w:cs="Times New Roman"/>
          <w:sz w:val="24"/>
          <w:szCs w:val="24"/>
        </w:rPr>
        <w:t xml:space="preserve"> </w:t>
      </w:r>
      <w:r w:rsidR="00317730" w:rsidRPr="00317730">
        <w:rPr>
          <w:rFonts w:ascii="Arial Narrow" w:hAnsi="Arial Narrow"/>
          <w:sz w:val="24"/>
          <w:szCs w:val="24"/>
        </w:rPr>
        <w:t xml:space="preserve">Шелестовского </w:t>
      </w:r>
      <w:r w:rsidR="00317730">
        <w:rPr>
          <w:rFonts w:ascii="Arial Narrow" w:hAnsi="Arial Narrow"/>
          <w:sz w:val="24"/>
          <w:szCs w:val="24"/>
        </w:rPr>
        <w:t>с</w:t>
      </w:r>
      <w:r w:rsidR="00B90AF8" w:rsidRPr="00317730">
        <w:rPr>
          <w:rFonts w:ascii="Arial Narrow" w:hAnsi="Arial Narrow" w:cs="Times New Roman"/>
          <w:sz w:val="24"/>
          <w:szCs w:val="24"/>
        </w:rPr>
        <w:t>ельского поселения Октябрьского муниципального района Волгоградской области</w:t>
      </w:r>
      <w:r w:rsidRPr="00317730">
        <w:rPr>
          <w:rFonts w:ascii="Arial Narrow" w:hAnsi="Arial Narrow" w:cs="Times New Roman"/>
          <w:sz w:val="24"/>
          <w:szCs w:val="24"/>
        </w:rPr>
        <w:t xml:space="preserve"> или приобретенным указанным бюджетным учреждением за счет средств бюджета, выделенных его учредителем на приобретение такого имущества (далее - Порядок).</w:t>
      </w:r>
    </w:p>
    <w:p w:rsidR="008B5E9E" w:rsidRPr="00317730" w:rsidRDefault="008B5E9E" w:rsidP="00631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317730">
        <w:rPr>
          <w:rFonts w:ascii="Arial Narrow" w:hAnsi="Arial Narrow" w:cs="Times New Roman"/>
          <w:sz w:val="24"/>
          <w:szCs w:val="24"/>
        </w:rPr>
        <w:t xml:space="preserve">2. </w:t>
      </w:r>
      <w:proofErr w:type="gramStart"/>
      <w:r w:rsidRPr="00317730">
        <w:rPr>
          <w:rFonts w:ascii="Arial Narrow" w:hAnsi="Arial Narrow" w:cs="Times New Roman"/>
          <w:sz w:val="24"/>
          <w:szCs w:val="24"/>
        </w:rPr>
        <w:t xml:space="preserve">Установить, что решение о согласовании распоряжения особо ценным движимым имуществом, балансовая стоимость которого равна или превышает 50 тысяч рублей, закрепленным за муниципальными бюджетными учреждениями </w:t>
      </w:r>
      <w:r w:rsidR="00317730" w:rsidRPr="00317730">
        <w:rPr>
          <w:rFonts w:ascii="Arial Narrow" w:hAnsi="Arial Narrow"/>
          <w:sz w:val="24"/>
          <w:szCs w:val="24"/>
        </w:rPr>
        <w:t>Шелестовского</w:t>
      </w:r>
      <w:r w:rsidR="00EB2842" w:rsidRPr="00317730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Pr="00317730">
        <w:rPr>
          <w:rFonts w:ascii="Arial Narrow" w:hAnsi="Arial Narrow" w:cs="Times New Roman"/>
          <w:sz w:val="24"/>
          <w:szCs w:val="24"/>
        </w:rPr>
        <w:t xml:space="preserve">или приобретенным указанными бюджетными учреждениями за счет средств бюджета, выделенных их учредителем на приобретение такого имущества, принимается администрацией </w:t>
      </w:r>
      <w:r w:rsidR="00317730" w:rsidRPr="00317730">
        <w:rPr>
          <w:rFonts w:ascii="Arial Narrow" w:hAnsi="Arial Narrow"/>
          <w:sz w:val="24"/>
          <w:szCs w:val="24"/>
        </w:rPr>
        <w:t>Шелестовского</w:t>
      </w:r>
      <w:r w:rsidR="00EB2842" w:rsidRPr="00317730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317730">
        <w:rPr>
          <w:rFonts w:ascii="Arial Narrow" w:hAnsi="Arial Narrow" w:cs="Times New Roman"/>
          <w:sz w:val="24"/>
          <w:szCs w:val="24"/>
        </w:rPr>
        <w:t xml:space="preserve"> и оформляется</w:t>
      </w:r>
      <w:proofErr w:type="gramEnd"/>
      <w:r w:rsidRPr="00317730">
        <w:rPr>
          <w:rFonts w:ascii="Arial Narrow" w:hAnsi="Arial Narrow" w:cs="Times New Roman"/>
          <w:sz w:val="24"/>
          <w:szCs w:val="24"/>
        </w:rPr>
        <w:t xml:space="preserve"> распоряжением </w:t>
      </w:r>
      <w:r w:rsidR="00EB2842" w:rsidRPr="00317730">
        <w:rPr>
          <w:rFonts w:ascii="Arial Narrow" w:hAnsi="Arial Narrow" w:cs="Times New Roman"/>
          <w:sz w:val="24"/>
          <w:szCs w:val="24"/>
        </w:rPr>
        <w:t xml:space="preserve">администрации </w:t>
      </w:r>
      <w:r w:rsidR="00317730" w:rsidRPr="00317730">
        <w:rPr>
          <w:rFonts w:ascii="Arial Narrow" w:hAnsi="Arial Narrow"/>
          <w:sz w:val="24"/>
          <w:szCs w:val="24"/>
        </w:rPr>
        <w:t>Шелестовского</w:t>
      </w:r>
      <w:r w:rsidR="00EB2842" w:rsidRPr="00317730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317730">
        <w:rPr>
          <w:rFonts w:ascii="Arial Narrow" w:hAnsi="Arial Narrow" w:cs="Times New Roman"/>
          <w:sz w:val="24"/>
          <w:szCs w:val="24"/>
        </w:rPr>
        <w:t>.</w:t>
      </w:r>
    </w:p>
    <w:p w:rsidR="00FA677B" w:rsidRDefault="00282440" w:rsidP="008B5E9E">
      <w:pPr>
        <w:pStyle w:val="ConsPlusNormal"/>
        <w:ind w:firstLine="539"/>
        <w:jc w:val="both"/>
        <w:rPr>
          <w:rFonts w:ascii="Arial Narrow" w:hAnsi="Arial Narrow"/>
        </w:rPr>
      </w:pPr>
      <w:r w:rsidRPr="00317730">
        <w:rPr>
          <w:rFonts w:ascii="Arial Narrow" w:hAnsi="Arial Narrow"/>
        </w:rPr>
        <w:t>3</w:t>
      </w:r>
      <w:r w:rsidR="00FA677B" w:rsidRPr="00317730">
        <w:rPr>
          <w:rFonts w:ascii="Arial Narrow" w:hAnsi="Arial Narrow"/>
        </w:rPr>
        <w:t xml:space="preserve">. Настоящее постановление вступает в силу со дня его подписания, подлежит размещению на официальном Интернет-сайте администрации </w:t>
      </w:r>
      <w:r w:rsidR="00317730" w:rsidRPr="00317730">
        <w:rPr>
          <w:rFonts w:ascii="Arial Narrow" w:hAnsi="Arial Narrow"/>
        </w:rPr>
        <w:t>Шелестовского</w:t>
      </w:r>
      <w:r w:rsidR="00FA677B" w:rsidRPr="00317730">
        <w:rPr>
          <w:rFonts w:ascii="Arial Narrow" w:hAnsi="Arial Narrow"/>
        </w:rPr>
        <w:t xml:space="preserve"> сельского поселения Октябрьского муниципального района Волгоградской области и обнародованию в установленном порядке.</w:t>
      </w:r>
    </w:p>
    <w:p w:rsidR="003C1713" w:rsidRDefault="003C1713" w:rsidP="008B5E9E">
      <w:pPr>
        <w:pStyle w:val="ConsPlusNormal"/>
        <w:ind w:firstLine="539"/>
        <w:jc w:val="both"/>
        <w:rPr>
          <w:rFonts w:ascii="Arial Narrow" w:hAnsi="Arial Narrow"/>
        </w:rPr>
      </w:pPr>
    </w:p>
    <w:p w:rsidR="003C1713" w:rsidRPr="00317730" w:rsidRDefault="003C1713" w:rsidP="008B5E9E">
      <w:pPr>
        <w:pStyle w:val="ConsPlusNormal"/>
        <w:ind w:firstLine="539"/>
        <w:jc w:val="both"/>
        <w:rPr>
          <w:rFonts w:ascii="Arial Narrow" w:hAnsi="Arial Narrow"/>
        </w:rPr>
      </w:pPr>
    </w:p>
    <w:p w:rsidR="00FA677B" w:rsidRPr="00317730" w:rsidRDefault="00FA677B" w:rsidP="004C3F5A">
      <w:pPr>
        <w:pStyle w:val="ConsPlusNormal"/>
        <w:jc w:val="both"/>
        <w:rPr>
          <w:rFonts w:ascii="Arial Narrow" w:hAnsi="Arial Narrow"/>
        </w:rPr>
      </w:pPr>
      <w:r w:rsidRPr="00317730">
        <w:rPr>
          <w:rFonts w:ascii="Arial Narrow" w:hAnsi="Arial Narrow"/>
        </w:rPr>
        <w:t>Глава</w:t>
      </w:r>
    </w:p>
    <w:p w:rsidR="00FA677B" w:rsidRDefault="00317730" w:rsidP="004C3F5A">
      <w:pPr>
        <w:pStyle w:val="ConsPlusNormal"/>
        <w:jc w:val="both"/>
        <w:rPr>
          <w:rFonts w:ascii="Arial Narrow" w:hAnsi="Arial Narrow"/>
        </w:rPr>
      </w:pPr>
      <w:r w:rsidRPr="00317730">
        <w:rPr>
          <w:rFonts w:ascii="Arial Narrow" w:hAnsi="Arial Narrow"/>
        </w:rPr>
        <w:t xml:space="preserve">Шелестовского </w:t>
      </w:r>
      <w:r w:rsidR="00FA677B" w:rsidRPr="00317730">
        <w:rPr>
          <w:rFonts w:ascii="Arial Narrow" w:hAnsi="Arial Narrow"/>
        </w:rPr>
        <w:t xml:space="preserve">сельского поселения                                                              </w:t>
      </w:r>
      <w:r>
        <w:rPr>
          <w:rFonts w:ascii="Arial Narrow" w:hAnsi="Arial Narrow"/>
        </w:rPr>
        <w:t>А.Ю.Нога</w:t>
      </w:r>
    </w:p>
    <w:p w:rsidR="00317730" w:rsidRDefault="00317730" w:rsidP="004C3F5A">
      <w:pPr>
        <w:pStyle w:val="ConsPlusNormal"/>
        <w:jc w:val="both"/>
        <w:rPr>
          <w:rFonts w:ascii="Arial Narrow" w:hAnsi="Arial Narrow"/>
        </w:rPr>
      </w:pPr>
    </w:p>
    <w:p w:rsidR="00317730" w:rsidRDefault="00317730" w:rsidP="004C3F5A">
      <w:pPr>
        <w:pStyle w:val="ConsPlusNormal"/>
        <w:jc w:val="both"/>
        <w:rPr>
          <w:rFonts w:ascii="Arial Narrow" w:hAnsi="Arial Narrow"/>
        </w:rPr>
      </w:pPr>
    </w:p>
    <w:p w:rsidR="00317730" w:rsidRDefault="00317730" w:rsidP="004C3F5A">
      <w:pPr>
        <w:pStyle w:val="ConsPlusNormal"/>
        <w:jc w:val="both"/>
        <w:rPr>
          <w:rFonts w:ascii="Arial Narrow" w:hAnsi="Arial Narrow"/>
        </w:rPr>
      </w:pPr>
    </w:p>
    <w:p w:rsidR="00317730" w:rsidRDefault="00317730" w:rsidP="004C3F5A">
      <w:pPr>
        <w:pStyle w:val="ConsPlusNormal"/>
        <w:jc w:val="both"/>
        <w:rPr>
          <w:rFonts w:ascii="Arial Narrow" w:hAnsi="Arial Narrow"/>
        </w:rPr>
      </w:pPr>
    </w:p>
    <w:p w:rsidR="00317730" w:rsidRDefault="00317730" w:rsidP="004C3F5A">
      <w:pPr>
        <w:pStyle w:val="ConsPlusNormal"/>
        <w:jc w:val="both"/>
        <w:rPr>
          <w:rFonts w:ascii="Arial Narrow" w:hAnsi="Arial Narrow"/>
        </w:rPr>
      </w:pPr>
    </w:p>
    <w:p w:rsidR="00317730" w:rsidRDefault="00317730" w:rsidP="004C3F5A">
      <w:pPr>
        <w:pStyle w:val="ConsPlusNormal"/>
        <w:jc w:val="both"/>
        <w:rPr>
          <w:rFonts w:ascii="Arial Narrow" w:hAnsi="Arial Narrow"/>
        </w:rPr>
      </w:pPr>
    </w:p>
    <w:p w:rsidR="00317730" w:rsidRDefault="00317730" w:rsidP="004C3F5A">
      <w:pPr>
        <w:pStyle w:val="ConsPlusNormal"/>
        <w:jc w:val="both"/>
        <w:rPr>
          <w:rFonts w:ascii="Arial Narrow" w:hAnsi="Arial Narrow"/>
        </w:rPr>
      </w:pPr>
    </w:p>
    <w:p w:rsidR="003C1713" w:rsidRDefault="003C1713" w:rsidP="004C3F5A">
      <w:pPr>
        <w:pStyle w:val="ConsPlusNormal"/>
        <w:jc w:val="both"/>
        <w:rPr>
          <w:rFonts w:ascii="Arial Narrow" w:hAnsi="Arial Narrow"/>
        </w:rPr>
      </w:pPr>
    </w:p>
    <w:p w:rsidR="00317730" w:rsidRDefault="00317730" w:rsidP="004C3F5A">
      <w:pPr>
        <w:pStyle w:val="ConsPlusNormal"/>
        <w:jc w:val="both"/>
        <w:rPr>
          <w:rFonts w:ascii="Arial Narrow" w:hAnsi="Arial Narrow"/>
        </w:rPr>
      </w:pPr>
    </w:p>
    <w:p w:rsidR="00317730" w:rsidRDefault="00317730" w:rsidP="004C3F5A">
      <w:pPr>
        <w:pStyle w:val="ConsPlusNormal"/>
        <w:jc w:val="both"/>
        <w:rPr>
          <w:rFonts w:ascii="Arial Narrow" w:hAnsi="Arial Narrow"/>
        </w:rPr>
      </w:pPr>
    </w:p>
    <w:p w:rsidR="00317730" w:rsidRPr="00317730" w:rsidRDefault="00317730" w:rsidP="004C3F5A">
      <w:pPr>
        <w:pStyle w:val="ConsPlusNormal"/>
        <w:jc w:val="both"/>
        <w:rPr>
          <w:rFonts w:ascii="Arial Narrow" w:hAnsi="Arial Narrow"/>
        </w:rPr>
      </w:pPr>
    </w:p>
    <w:p w:rsidR="003C1713" w:rsidRDefault="00FC2A80" w:rsidP="004C3F5A">
      <w:pPr>
        <w:pStyle w:val="ConsPlusNormal"/>
        <w:ind w:left="4956"/>
        <w:jc w:val="both"/>
        <w:rPr>
          <w:rFonts w:ascii="Arial Narrow" w:hAnsi="Arial Narrow"/>
        </w:rPr>
      </w:pPr>
      <w:r w:rsidRPr="00317730">
        <w:rPr>
          <w:rFonts w:ascii="Arial Narrow" w:hAnsi="Arial Narrow"/>
        </w:rPr>
        <w:t xml:space="preserve">Утвержден: </w:t>
      </w:r>
    </w:p>
    <w:p w:rsidR="00FC2A80" w:rsidRPr="00317730" w:rsidRDefault="00FC2A80" w:rsidP="004C3F5A">
      <w:pPr>
        <w:pStyle w:val="ConsPlusNormal"/>
        <w:ind w:left="4956"/>
        <w:jc w:val="both"/>
        <w:rPr>
          <w:rFonts w:ascii="Arial Narrow" w:hAnsi="Arial Narrow"/>
        </w:rPr>
      </w:pPr>
      <w:r w:rsidRPr="00317730">
        <w:rPr>
          <w:rFonts w:ascii="Arial Narrow" w:hAnsi="Arial Narrow"/>
        </w:rPr>
        <w:t>пос</w:t>
      </w:r>
      <w:r w:rsidR="00317730">
        <w:rPr>
          <w:rFonts w:ascii="Arial Narrow" w:hAnsi="Arial Narrow"/>
        </w:rPr>
        <w:t xml:space="preserve">тановлением администрации </w:t>
      </w:r>
      <w:r w:rsidR="00317730" w:rsidRPr="00317730">
        <w:rPr>
          <w:rFonts w:ascii="Arial Narrow" w:hAnsi="Arial Narrow"/>
        </w:rPr>
        <w:t>Шелестовского</w:t>
      </w:r>
      <w:r w:rsidRPr="00317730">
        <w:rPr>
          <w:rFonts w:ascii="Arial Narrow" w:hAnsi="Arial Narrow"/>
        </w:rPr>
        <w:t xml:space="preserve"> сельского поселения Октябрьского муниципального района Волгоградской об</w:t>
      </w:r>
      <w:r w:rsidR="00BF1A8B">
        <w:rPr>
          <w:rFonts w:ascii="Arial Narrow" w:hAnsi="Arial Narrow"/>
        </w:rPr>
        <w:t>ласти от 10</w:t>
      </w:r>
      <w:r w:rsidR="00630355">
        <w:rPr>
          <w:rFonts w:ascii="Arial Narrow" w:hAnsi="Arial Narrow"/>
        </w:rPr>
        <w:t>.03.2020 года №20</w:t>
      </w:r>
    </w:p>
    <w:p w:rsidR="00FC2A80" w:rsidRPr="00317730" w:rsidRDefault="00FC2A80" w:rsidP="00EC1EE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E31E6D" w:rsidRPr="00317730" w:rsidRDefault="008A27DD" w:rsidP="00EC1E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="Times New Roman"/>
          <w:sz w:val="24"/>
          <w:szCs w:val="24"/>
        </w:rPr>
      </w:pPr>
      <w:hyperlink r:id="rId5" w:history="1">
        <w:r w:rsidR="00E31E6D" w:rsidRPr="00317730">
          <w:rPr>
            <w:rFonts w:ascii="Arial Narrow" w:hAnsi="Arial Narrow" w:cs="Times New Roman"/>
            <w:sz w:val="24"/>
            <w:szCs w:val="24"/>
          </w:rPr>
          <w:t>Порядок</w:t>
        </w:r>
      </w:hyperlink>
    </w:p>
    <w:p w:rsidR="006216E1" w:rsidRPr="00317730" w:rsidRDefault="009029EB" w:rsidP="003C171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17730">
        <w:rPr>
          <w:rFonts w:ascii="Arial Narrow" w:hAnsi="Arial Narrow" w:cs="Times New Roman"/>
          <w:sz w:val="24"/>
          <w:szCs w:val="24"/>
        </w:rPr>
        <w:t xml:space="preserve">согласования распоряжения особо ценным движимым имуществом, закрепленным за муниципальным бюджетным учреждением </w:t>
      </w:r>
      <w:r w:rsidR="00317730" w:rsidRPr="00317730">
        <w:rPr>
          <w:rFonts w:ascii="Arial Narrow" w:hAnsi="Arial Narrow"/>
          <w:sz w:val="24"/>
          <w:szCs w:val="24"/>
        </w:rPr>
        <w:t>Шелестовского</w:t>
      </w:r>
      <w:r w:rsidRPr="00317730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или приобретенным указанным бюджетным учреждением за счет средств бюджета, выделенных его учредителем на приобретение такого имущества</w:t>
      </w:r>
    </w:p>
    <w:p w:rsidR="009029EB" w:rsidRPr="00317730" w:rsidRDefault="009029EB" w:rsidP="00EC1EE4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EC1EE4" w:rsidRPr="00317730" w:rsidRDefault="00EC1EE4" w:rsidP="00EC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317730">
        <w:rPr>
          <w:rFonts w:ascii="Arial Narrow" w:hAnsi="Arial Narrow" w:cs="Times New Roman"/>
          <w:sz w:val="24"/>
          <w:szCs w:val="24"/>
        </w:rPr>
        <w:t xml:space="preserve">1. </w:t>
      </w:r>
      <w:proofErr w:type="gramStart"/>
      <w:r w:rsidRPr="00317730">
        <w:rPr>
          <w:rFonts w:ascii="Arial Narrow" w:hAnsi="Arial Narrow" w:cs="Times New Roman"/>
          <w:sz w:val="24"/>
          <w:szCs w:val="24"/>
        </w:rPr>
        <w:t xml:space="preserve">Настоящий Порядок разработан на основании </w:t>
      </w:r>
      <w:hyperlink r:id="rId6" w:history="1">
        <w:r w:rsidRPr="00317730">
          <w:rPr>
            <w:rFonts w:ascii="Arial Narrow" w:hAnsi="Arial Narrow" w:cs="Times New Roman"/>
            <w:sz w:val="24"/>
            <w:szCs w:val="24"/>
          </w:rPr>
          <w:t>пункта 10 статьи 9.2</w:t>
        </w:r>
      </w:hyperlink>
      <w:r w:rsidR="0011481F" w:rsidRPr="00317730">
        <w:rPr>
          <w:rFonts w:ascii="Arial Narrow" w:hAnsi="Arial Narrow" w:cs="Times New Roman"/>
          <w:sz w:val="24"/>
          <w:szCs w:val="24"/>
        </w:rPr>
        <w:t>.</w:t>
      </w:r>
      <w:r w:rsidRPr="00317730">
        <w:rPr>
          <w:rFonts w:ascii="Arial Narrow" w:hAnsi="Arial Narrow" w:cs="Times New Roman"/>
          <w:sz w:val="24"/>
          <w:szCs w:val="24"/>
        </w:rPr>
        <w:t xml:space="preserve"> Федерального закона </w:t>
      </w:r>
      <w:r w:rsidR="006459DA" w:rsidRPr="00317730">
        <w:rPr>
          <w:rFonts w:ascii="Arial Narrow" w:hAnsi="Arial Narrow" w:cs="Times New Roman"/>
          <w:sz w:val="24"/>
          <w:szCs w:val="24"/>
        </w:rPr>
        <w:t>«</w:t>
      </w:r>
      <w:r w:rsidRPr="00317730">
        <w:rPr>
          <w:rFonts w:ascii="Arial Narrow" w:hAnsi="Arial Narrow" w:cs="Times New Roman"/>
          <w:sz w:val="24"/>
          <w:szCs w:val="24"/>
        </w:rPr>
        <w:t>О некоммерческих организациях</w:t>
      </w:r>
      <w:r w:rsidR="006459DA" w:rsidRPr="00317730">
        <w:rPr>
          <w:rFonts w:ascii="Arial Narrow" w:hAnsi="Arial Narrow" w:cs="Times New Roman"/>
          <w:sz w:val="24"/>
          <w:szCs w:val="24"/>
        </w:rPr>
        <w:t>»</w:t>
      </w:r>
      <w:r w:rsidRPr="00317730">
        <w:rPr>
          <w:rFonts w:ascii="Arial Narrow" w:hAnsi="Arial Narrow" w:cs="Times New Roman"/>
          <w:sz w:val="24"/>
          <w:szCs w:val="24"/>
        </w:rPr>
        <w:t xml:space="preserve">, и устанавливает правила согласования распоряжения особо ценным движимым имуществом, закрепленным за муниципальными бюджетными учреждениями </w:t>
      </w:r>
      <w:r w:rsidR="00317730" w:rsidRPr="00317730">
        <w:rPr>
          <w:rFonts w:ascii="Arial Narrow" w:hAnsi="Arial Narrow"/>
          <w:sz w:val="24"/>
          <w:szCs w:val="24"/>
        </w:rPr>
        <w:t>Шелестовского</w:t>
      </w:r>
      <w:r w:rsidR="0011481F" w:rsidRPr="00317730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317730">
        <w:rPr>
          <w:rFonts w:ascii="Arial Narrow" w:hAnsi="Arial Narrow" w:cs="Times New Roman"/>
          <w:sz w:val="24"/>
          <w:szCs w:val="24"/>
        </w:rPr>
        <w:t xml:space="preserve"> (далее - бюджетные учреждения) или приобретенным указанными бюджетными учреждениями за счет средств бюджета, выделенных их учредителем на приобретение такого имущества (далее - согласование распоряжения имуществом).</w:t>
      </w:r>
      <w:proofErr w:type="gramEnd"/>
    </w:p>
    <w:p w:rsidR="00EC1EE4" w:rsidRPr="00317730" w:rsidRDefault="00EC1EE4" w:rsidP="00EC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bookmarkStart w:id="0" w:name="Par1"/>
      <w:bookmarkEnd w:id="0"/>
      <w:r w:rsidRPr="00317730">
        <w:rPr>
          <w:rFonts w:ascii="Arial Narrow" w:hAnsi="Arial Narrow" w:cs="Times New Roman"/>
          <w:sz w:val="24"/>
          <w:szCs w:val="24"/>
        </w:rPr>
        <w:t xml:space="preserve">2. Для согласования распоряжения особо ценным движимым имуществом, балансовая стоимость которого равна или превышает 50 тысяч рублей, бюджетными учреждениями в администрацию </w:t>
      </w:r>
      <w:r w:rsidR="00317730" w:rsidRPr="00317730">
        <w:rPr>
          <w:rFonts w:ascii="Arial Narrow" w:hAnsi="Arial Narrow"/>
          <w:sz w:val="24"/>
          <w:szCs w:val="24"/>
        </w:rPr>
        <w:t>Шелестовского</w:t>
      </w:r>
      <w:r w:rsidR="0011481F" w:rsidRPr="00317730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317730">
        <w:rPr>
          <w:rFonts w:ascii="Arial Narrow" w:hAnsi="Arial Narrow" w:cs="Times New Roman"/>
          <w:sz w:val="24"/>
          <w:szCs w:val="24"/>
        </w:rPr>
        <w:t xml:space="preserve"> представляются следующие документы:</w:t>
      </w:r>
    </w:p>
    <w:p w:rsidR="00EC1EE4" w:rsidRPr="00317730" w:rsidRDefault="00EC1EE4" w:rsidP="00EC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317730">
        <w:rPr>
          <w:rFonts w:ascii="Arial Narrow" w:hAnsi="Arial Narrow" w:cs="Times New Roman"/>
          <w:sz w:val="24"/>
          <w:szCs w:val="24"/>
        </w:rPr>
        <w:t>а) обращение руководителя бюджетного учреждения о согласовании распоряжения особо ценным движимым имуществом с указанием предмета сделки, контрагентов, сроков, цены планируемой сделки и иных существенных условий сделки, включающее финансово-экономическое обоснование целесообразности предлагаемого бюджетным учреждением способа распоряжения имуществом, содержание сделки, расчеты показателей сделки, информацию о прогнозе влияния результатов сделки на повышение эффективности деятельности бюджетного учреждения в разрезе производственных и финансовых показателей, особые</w:t>
      </w:r>
      <w:proofErr w:type="gramEnd"/>
      <w:r w:rsidRPr="00317730">
        <w:rPr>
          <w:rFonts w:ascii="Arial Narrow" w:hAnsi="Arial Narrow" w:cs="Times New Roman"/>
          <w:sz w:val="24"/>
          <w:szCs w:val="24"/>
        </w:rPr>
        <w:t xml:space="preserve"> условия сделки;</w:t>
      </w:r>
    </w:p>
    <w:p w:rsidR="00EC1EE4" w:rsidRPr="00317730" w:rsidRDefault="00EC1EE4" w:rsidP="00EC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317730">
        <w:rPr>
          <w:rFonts w:ascii="Arial Narrow" w:hAnsi="Arial Narrow" w:cs="Times New Roman"/>
          <w:sz w:val="24"/>
          <w:szCs w:val="24"/>
        </w:rPr>
        <w:t>б) копии форм бюджетной отчетности за последний финансовый год и на последнюю отчетную дату, заверенные руководителем и главным бухгалтером бюджетного учреждения;</w:t>
      </w:r>
    </w:p>
    <w:p w:rsidR="00EC1EE4" w:rsidRPr="00317730" w:rsidRDefault="00EC1EE4" w:rsidP="00EC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317730">
        <w:rPr>
          <w:rFonts w:ascii="Arial Narrow" w:hAnsi="Arial Narrow" w:cs="Times New Roman"/>
          <w:sz w:val="24"/>
          <w:szCs w:val="24"/>
        </w:rPr>
        <w:t>в) проект соответствующего договора, содержащий условия сделки;</w:t>
      </w:r>
    </w:p>
    <w:p w:rsidR="00EC1EE4" w:rsidRPr="00317730" w:rsidRDefault="00EC1EE4" w:rsidP="00EC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317730">
        <w:rPr>
          <w:rFonts w:ascii="Arial Narrow" w:hAnsi="Arial Narrow" w:cs="Times New Roman"/>
          <w:sz w:val="24"/>
          <w:szCs w:val="24"/>
        </w:rPr>
        <w:t xml:space="preserve">г) подготовленный в соответствии с законодательством Российской Федерации об оценочной деятельности </w:t>
      </w:r>
      <w:proofErr w:type="gramStart"/>
      <w:r w:rsidRPr="00317730">
        <w:rPr>
          <w:rFonts w:ascii="Arial Narrow" w:hAnsi="Arial Narrow" w:cs="Times New Roman"/>
          <w:sz w:val="24"/>
          <w:szCs w:val="24"/>
        </w:rPr>
        <w:t>отчет</w:t>
      </w:r>
      <w:proofErr w:type="gramEnd"/>
      <w:r w:rsidRPr="00317730">
        <w:rPr>
          <w:rFonts w:ascii="Arial Narrow" w:hAnsi="Arial Narrow" w:cs="Times New Roman"/>
          <w:sz w:val="24"/>
          <w:szCs w:val="24"/>
        </w:rPr>
        <w:t xml:space="preserve"> об оценке рыночной стоимости имущества, которым бюджетное учреждение предполагает распорядиться, подготовленной не ранее чем за 3 месяца до его представления.</w:t>
      </w:r>
    </w:p>
    <w:p w:rsidR="00EC1EE4" w:rsidRPr="00317730" w:rsidRDefault="00EC1EE4" w:rsidP="00EC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317730">
        <w:rPr>
          <w:rFonts w:ascii="Arial Narrow" w:hAnsi="Arial Narrow" w:cs="Times New Roman"/>
          <w:sz w:val="24"/>
          <w:szCs w:val="24"/>
        </w:rPr>
        <w:t xml:space="preserve">3. </w:t>
      </w:r>
      <w:proofErr w:type="gramStart"/>
      <w:r w:rsidRPr="00317730">
        <w:rPr>
          <w:rFonts w:ascii="Arial Narrow" w:hAnsi="Arial Narrow" w:cs="Times New Roman"/>
          <w:sz w:val="24"/>
          <w:szCs w:val="24"/>
        </w:rPr>
        <w:t xml:space="preserve">Решение о согласовании распоряжения особо ценным движимым имуществом, закрепленным за муниципальными бюджетными учреждениями </w:t>
      </w:r>
      <w:r w:rsidR="00317730" w:rsidRPr="00317730">
        <w:rPr>
          <w:rFonts w:ascii="Arial Narrow" w:hAnsi="Arial Narrow"/>
          <w:sz w:val="24"/>
          <w:szCs w:val="24"/>
        </w:rPr>
        <w:t>Шелестовского</w:t>
      </w:r>
      <w:r w:rsidR="00ED2DEE" w:rsidRPr="00317730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Pr="00317730">
        <w:rPr>
          <w:rFonts w:ascii="Arial Narrow" w:hAnsi="Arial Narrow" w:cs="Times New Roman"/>
          <w:sz w:val="24"/>
          <w:szCs w:val="24"/>
        </w:rPr>
        <w:t xml:space="preserve">или приобретенным указанными бюджетными учреждениями за счет средств бюджета, выделенных их учредителем на приобретение такого имущества (далее - решение), принимается администрацией </w:t>
      </w:r>
      <w:r w:rsidR="00317730" w:rsidRPr="00317730">
        <w:rPr>
          <w:rFonts w:ascii="Arial Narrow" w:hAnsi="Arial Narrow"/>
          <w:sz w:val="24"/>
          <w:szCs w:val="24"/>
        </w:rPr>
        <w:t>Шелестовского</w:t>
      </w:r>
      <w:r w:rsidR="00ED2DEE" w:rsidRPr="00317730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317730">
        <w:rPr>
          <w:rFonts w:ascii="Arial Narrow" w:hAnsi="Arial Narrow" w:cs="Times New Roman"/>
          <w:sz w:val="24"/>
          <w:szCs w:val="24"/>
        </w:rPr>
        <w:t xml:space="preserve"> в течение 30 календарных дней с даты поступления документов, предусмотренных </w:t>
      </w:r>
      <w:hyperlink w:anchor="Par1" w:history="1">
        <w:r w:rsidRPr="00317730">
          <w:rPr>
            <w:rFonts w:ascii="Arial Narrow" w:hAnsi="Arial Narrow" w:cs="Times New Roman"/>
            <w:sz w:val="24"/>
            <w:szCs w:val="24"/>
          </w:rPr>
          <w:t>пунктом</w:t>
        </w:r>
        <w:proofErr w:type="gramEnd"/>
        <w:r w:rsidRPr="00317730">
          <w:rPr>
            <w:rFonts w:ascii="Arial Narrow" w:hAnsi="Arial Narrow" w:cs="Times New Roman"/>
            <w:sz w:val="24"/>
            <w:szCs w:val="24"/>
          </w:rPr>
          <w:t xml:space="preserve"> 2</w:t>
        </w:r>
      </w:hyperlink>
      <w:r w:rsidRPr="00317730">
        <w:rPr>
          <w:rFonts w:ascii="Arial Narrow" w:hAnsi="Arial Narrow" w:cs="Times New Roman"/>
          <w:sz w:val="24"/>
          <w:szCs w:val="24"/>
        </w:rPr>
        <w:t xml:space="preserve"> настоящего Порядка, и оформляется распоряжением</w:t>
      </w:r>
      <w:r w:rsidR="00ED2DEE" w:rsidRPr="00317730">
        <w:rPr>
          <w:rFonts w:ascii="Arial Narrow" w:hAnsi="Arial Narrow" w:cs="Times New Roman"/>
          <w:sz w:val="24"/>
          <w:szCs w:val="24"/>
        </w:rPr>
        <w:t xml:space="preserve"> администрации</w:t>
      </w:r>
      <w:r w:rsidR="00317730" w:rsidRPr="00317730">
        <w:rPr>
          <w:rFonts w:ascii="Arial Narrow" w:hAnsi="Arial Narrow"/>
          <w:sz w:val="24"/>
          <w:szCs w:val="24"/>
        </w:rPr>
        <w:t xml:space="preserve"> Шелестовского</w:t>
      </w:r>
      <w:r w:rsidR="00ED2DEE" w:rsidRPr="00317730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317730">
        <w:rPr>
          <w:rFonts w:ascii="Arial Narrow" w:hAnsi="Arial Narrow" w:cs="Times New Roman"/>
          <w:sz w:val="24"/>
          <w:szCs w:val="24"/>
        </w:rPr>
        <w:t>.</w:t>
      </w:r>
    </w:p>
    <w:p w:rsidR="00EC1EE4" w:rsidRPr="00317730" w:rsidRDefault="00EC1EE4" w:rsidP="002C2A6D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bookmarkStart w:id="1" w:name="_GoBack"/>
      <w:bookmarkEnd w:id="1"/>
    </w:p>
    <w:sectPr w:rsidR="00EC1EE4" w:rsidRPr="00317730" w:rsidSect="00FA677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8D0"/>
    <w:rsid w:val="00001339"/>
    <w:rsid w:val="00016CAB"/>
    <w:rsid w:val="00046F24"/>
    <w:rsid w:val="00077791"/>
    <w:rsid w:val="000A3192"/>
    <w:rsid w:val="000A65B8"/>
    <w:rsid w:val="000A7EDA"/>
    <w:rsid w:val="000D66F3"/>
    <w:rsid w:val="001051C6"/>
    <w:rsid w:val="0011481F"/>
    <w:rsid w:val="00186D04"/>
    <w:rsid w:val="001F539D"/>
    <w:rsid w:val="00212736"/>
    <w:rsid w:val="00235C58"/>
    <w:rsid w:val="00243D7F"/>
    <w:rsid w:val="00245645"/>
    <w:rsid w:val="00282440"/>
    <w:rsid w:val="002B26CE"/>
    <w:rsid w:val="002C2A6D"/>
    <w:rsid w:val="002E5DAF"/>
    <w:rsid w:val="00302878"/>
    <w:rsid w:val="00317730"/>
    <w:rsid w:val="00332C79"/>
    <w:rsid w:val="0039188F"/>
    <w:rsid w:val="003A7C2B"/>
    <w:rsid w:val="003C1713"/>
    <w:rsid w:val="003C61B9"/>
    <w:rsid w:val="00444516"/>
    <w:rsid w:val="0045235A"/>
    <w:rsid w:val="0047641A"/>
    <w:rsid w:val="00487A9C"/>
    <w:rsid w:val="00491F1C"/>
    <w:rsid w:val="004B494F"/>
    <w:rsid w:val="004B6C6A"/>
    <w:rsid w:val="004C3F5A"/>
    <w:rsid w:val="004D124B"/>
    <w:rsid w:val="005338C9"/>
    <w:rsid w:val="0054143C"/>
    <w:rsid w:val="005723DB"/>
    <w:rsid w:val="005A64D4"/>
    <w:rsid w:val="005D4399"/>
    <w:rsid w:val="006216E1"/>
    <w:rsid w:val="00630355"/>
    <w:rsid w:val="006311D7"/>
    <w:rsid w:val="00632B52"/>
    <w:rsid w:val="00636272"/>
    <w:rsid w:val="006459DA"/>
    <w:rsid w:val="00661A3E"/>
    <w:rsid w:val="006839D0"/>
    <w:rsid w:val="006C26F9"/>
    <w:rsid w:val="006E30AA"/>
    <w:rsid w:val="007450DE"/>
    <w:rsid w:val="00751920"/>
    <w:rsid w:val="007C4D70"/>
    <w:rsid w:val="007D10B2"/>
    <w:rsid w:val="007D3748"/>
    <w:rsid w:val="007F2636"/>
    <w:rsid w:val="007F7026"/>
    <w:rsid w:val="00804520"/>
    <w:rsid w:val="0081350E"/>
    <w:rsid w:val="0081566E"/>
    <w:rsid w:val="008807FA"/>
    <w:rsid w:val="008A1434"/>
    <w:rsid w:val="008A27DD"/>
    <w:rsid w:val="008A6F5F"/>
    <w:rsid w:val="008B2365"/>
    <w:rsid w:val="008B54B1"/>
    <w:rsid w:val="008B5E9E"/>
    <w:rsid w:val="008F650B"/>
    <w:rsid w:val="009029EB"/>
    <w:rsid w:val="009348D0"/>
    <w:rsid w:val="00954236"/>
    <w:rsid w:val="009768CC"/>
    <w:rsid w:val="00982E0E"/>
    <w:rsid w:val="009C736B"/>
    <w:rsid w:val="009D6ED4"/>
    <w:rsid w:val="009E68A2"/>
    <w:rsid w:val="00A47E70"/>
    <w:rsid w:val="00A712D4"/>
    <w:rsid w:val="00A900AF"/>
    <w:rsid w:val="00AE3238"/>
    <w:rsid w:val="00AF69CF"/>
    <w:rsid w:val="00B15C43"/>
    <w:rsid w:val="00B17BAD"/>
    <w:rsid w:val="00B3543B"/>
    <w:rsid w:val="00B414FF"/>
    <w:rsid w:val="00B65636"/>
    <w:rsid w:val="00B70568"/>
    <w:rsid w:val="00B90AF8"/>
    <w:rsid w:val="00B9509E"/>
    <w:rsid w:val="00BD0B6A"/>
    <w:rsid w:val="00BD3A32"/>
    <w:rsid w:val="00BE0367"/>
    <w:rsid w:val="00BF1A8B"/>
    <w:rsid w:val="00C156E5"/>
    <w:rsid w:val="00C21412"/>
    <w:rsid w:val="00C35975"/>
    <w:rsid w:val="00C452EF"/>
    <w:rsid w:val="00C544A6"/>
    <w:rsid w:val="00C94C40"/>
    <w:rsid w:val="00CE130C"/>
    <w:rsid w:val="00CE32EF"/>
    <w:rsid w:val="00D458B8"/>
    <w:rsid w:val="00D810B6"/>
    <w:rsid w:val="00DA2442"/>
    <w:rsid w:val="00DC09D6"/>
    <w:rsid w:val="00DC129E"/>
    <w:rsid w:val="00DE1D52"/>
    <w:rsid w:val="00DE5AD5"/>
    <w:rsid w:val="00E00741"/>
    <w:rsid w:val="00E134E5"/>
    <w:rsid w:val="00E31E6D"/>
    <w:rsid w:val="00E36F64"/>
    <w:rsid w:val="00E54371"/>
    <w:rsid w:val="00E80F8F"/>
    <w:rsid w:val="00EB2842"/>
    <w:rsid w:val="00EC1EE4"/>
    <w:rsid w:val="00ED2DEE"/>
    <w:rsid w:val="00EE14AE"/>
    <w:rsid w:val="00EE3445"/>
    <w:rsid w:val="00F317E3"/>
    <w:rsid w:val="00F568CB"/>
    <w:rsid w:val="00F63D37"/>
    <w:rsid w:val="00F81549"/>
    <w:rsid w:val="00FA677B"/>
    <w:rsid w:val="00FC2569"/>
    <w:rsid w:val="00FC2A80"/>
    <w:rsid w:val="00FE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A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2C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177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1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7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2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7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8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7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3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29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7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09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8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2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2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4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9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6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1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3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8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30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3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6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4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D3D17843AE3BBE7D4B6A17B1B113C931DF0A339CFC7AD7284EDD45C8F70017E393949BBD88A75C53E4500A0CF89E8DCE54BFE11C16W0L" TargetMode="External"/><Relationship Id="rId5" Type="http://schemas.openxmlformats.org/officeDocument/2006/relationships/hyperlink" Target="consultantplus://offline/ref=65A5E9D6A1709A8B97811CE0BA84D83616EFC4C4E342F6F707327E2FB9CE39E39B0EB2C5A0477986178D08A6053DAB645425CCA365A62A716E5A54C601P0M" TargetMode="External"/><Relationship Id="rId4" Type="http://schemas.openxmlformats.org/officeDocument/2006/relationships/hyperlink" Target="consultantplus://offline/ref=D48C14BF8319AC2CD6578EA54E595D447740A6BBA6CDE516FE8C97F42E20DBCDFF03D98B4D39A634D71C0787D59ED477B05E386C12F3185EFDD083fDN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Михаил Николаевич</dc:creator>
  <cp:keywords/>
  <dc:description/>
  <cp:lastModifiedBy>Анна Николаевна</cp:lastModifiedBy>
  <cp:revision>11</cp:revision>
  <dcterms:created xsi:type="dcterms:W3CDTF">2019-12-20T11:30:00Z</dcterms:created>
  <dcterms:modified xsi:type="dcterms:W3CDTF">2020-03-05T12:24:00Z</dcterms:modified>
</cp:coreProperties>
</file>