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B0" w:rsidRPr="0045221F" w:rsidRDefault="00102DB0" w:rsidP="00E94126">
      <w:pPr>
        <w:ind w:firstLine="709"/>
        <w:rPr>
          <w:rFonts w:cs="Arial"/>
        </w:rPr>
      </w:pPr>
    </w:p>
    <w:p w:rsidR="00E94126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СОВЕТ НАРОДНЫХ ДЕПУТАТОВ</w:t>
      </w:r>
      <w:r w:rsidR="00E94126">
        <w:rPr>
          <w:rFonts w:cs="Arial"/>
        </w:rPr>
        <w:t xml:space="preserve"> </w:t>
      </w:r>
      <w:r w:rsidR="00330BD2" w:rsidRPr="0045221F">
        <w:rPr>
          <w:rFonts w:cs="Arial"/>
        </w:rPr>
        <w:t>ЛОСЕВСКОГО СЕЛЬСКОГО</w:t>
      </w:r>
      <w:r w:rsidR="00102DB0" w:rsidRPr="0045221F">
        <w:rPr>
          <w:rFonts w:cs="Arial"/>
        </w:rPr>
        <w:t xml:space="preserve"> </w:t>
      </w:r>
      <w:r w:rsidRPr="0045221F">
        <w:rPr>
          <w:rFonts w:cs="Arial"/>
        </w:rPr>
        <w:t xml:space="preserve">ПОСЕЛЕНИЯ </w:t>
      </w:r>
      <w:r w:rsidR="00102DB0" w:rsidRPr="0045221F">
        <w:rPr>
          <w:rFonts w:cs="Arial"/>
        </w:rPr>
        <w:t xml:space="preserve">СЕМИЛУКСКОГО </w:t>
      </w:r>
      <w:r w:rsidRPr="0045221F">
        <w:rPr>
          <w:rFonts w:cs="Arial"/>
        </w:rPr>
        <w:t xml:space="preserve">МУНИЦИПАЛЬНОГО РАЙОНА </w:t>
      </w:r>
    </w:p>
    <w:p w:rsidR="00D94BDF" w:rsidRPr="0045221F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ВОРОНЕЖСКОЙ ОБЛАСТИ</w:t>
      </w:r>
    </w:p>
    <w:p w:rsidR="00D94BDF" w:rsidRPr="0045221F" w:rsidRDefault="00D94BDF" w:rsidP="00E94126">
      <w:pPr>
        <w:ind w:firstLine="709"/>
        <w:jc w:val="center"/>
        <w:rPr>
          <w:rFonts w:cs="Arial"/>
        </w:rPr>
      </w:pPr>
    </w:p>
    <w:p w:rsidR="00D94BDF" w:rsidRPr="0045221F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РЕШЕНИЕ</w:t>
      </w:r>
    </w:p>
    <w:p w:rsidR="00D94BDF" w:rsidRPr="0045221F" w:rsidRDefault="00D94BDF" w:rsidP="00E94126">
      <w:pPr>
        <w:ind w:firstLine="709"/>
        <w:rPr>
          <w:rFonts w:cs="Arial"/>
        </w:rPr>
      </w:pPr>
    </w:p>
    <w:p w:rsidR="00D94BDF" w:rsidRPr="0045221F" w:rsidRDefault="00330BD2" w:rsidP="00E94126">
      <w:pPr>
        <w:ind w:firstLine="0"/>
        <w:rPr>
          <w:rFonts w:cs="Arial"/>
        </w:rPr>
      </w:pPr>
      <w:r w:rsidRPr="0045221F">
        <w:rPr>
          <w:rFonts w:cs="Arial"/>
        </w:rPr>
        <w:t xml:space="preserve">от </w:t>
      </w:r>
      <w:r w:rsidR="0045221F" w:rsidRPr="0045221F">
        <w:rPr>
          <w:rFonts w:cs="Arial"/>
        </w:rPr>
        <w:t>05.09.</w:t>
      </w:r>
      <w:r w:rsidR="00D94BDF" w:rsidRPr="0045221F">
        <w:rPr>
          <w:rFonts w:cs="Arial"/>
        </w:rPr>
        <w:t xml:space="preserve">2019 года № </w:t>
      </w:r>
      <w:r w:rsidRPr="0045221F">
        <w:rPr>
          <w:rFonts w:cs="Arial"/>
        </w:rPr>
        <w:t>129</w:t>
      </w:r>
    </w:p>
    <w:p w:rsidR="00D94BDF" w:rsidRPr="0045221F" w:rsidRDefault="00330BD2" w:rsidP="00E94126">
      <w:pPr>
        <w:ind w:firstLine="0"/>
        <w:rPr>
          <w:rFonts w:cs="Arial"/>
        </w:rPr>
      </w:pPr>
      <w:r w:rsidRPr="0045221F">
        <w:rPr>
          <w:rFonts w:cs="Arial"/>
        </w:rPr>
        <w:t xml:space="preserve"> с. Лосево</w:t>
      </w:r>
    </w:p>
    <w:p w:rsidR="00D94BDF" w:rsidRPr="0045221F" w:rsidRDefault="00D94BDF" w:rsidP="00E94126">
      <w:pPr>
        <w:ind w:firstLine="0"/>
        <w:rPr>
          <w:rFonts w:cs="Arial"/>
        </w:rPr>
      </w:pP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Об утверждении Порядка увольнения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(освобождения от должности) в связи с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утратой доверия лиц, замещающих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>муниципальные должности</w:t>
      </w:r>
      <w:r w:rsidR="00102DB0" w:rsidRPr="0045221F">
        <w:rPr>
          <w:b w:val="0"/>
          <w:sz w:val="24"/>
          <w:szCs w:val="24"/>
        </w:rPr>
        <w:t xml:space="preserve"> </w:t>
      </w:r>
      <w:r w:rsidRPr="0045221F">
        <w:rPr>
          <w:b w:val="0"/>
          <w:sz w:val="24"/>
          <w:szCs w:val="24"/>
        </w:rPr>
        <w:t xml:space="preserve">и применения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к лицам, замещающим должности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муниципальной службы в органах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местного самоуправления </w:t>
      </w:r>
      <w:r w:rsidR="00330BD2" w:rsidRPr="0045221F">
        <w:rPr>
          <w:b w:val="0"/>
          <w:sz w:val="24"/>
          <w:szCs w:val="24"/>
        </w:rPr>
        <w:t>Лосевского сельского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поселения </w:t>
      </w:r>
      <w:r w:rsidR="00102DB0" w:rsidRPr="0045221F">
        <w:rPr>
          <w:b w:val="0"/>
          <w:sz w:val="24"/>
          <w:szCs w:val="24"/>
        </w:rPr>
        <w:t>Семилукского</w:t>
      </w:r>
      <w:r w:rsidRPr="0045221F">
        <w:rPr>
          <w:b w:val="0"/>
          <w:sz w:val="24"/>
          <w:szCs w:val="24"/>
        </w:rPr>
        <w:t xml:space="preserve"> муниципального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района Воронежской области взысканий за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несоблюдение ограничений и запретов,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требований о предотвращении или об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урегулировании конфликта интересов и </w:t>
      </w:r>
    </w:p>
    <w:p w:rsidR="00102DB0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 xml:space="preserve">неисполнение обязанностей, установленных </w:t>
      </w:r>
    </w:p>
    <w:p w:rsidR="00D94BDF" w:rsidRPr="0045221F" w:rsidRDefault="00D94BDF" w:rsidP="00E94126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45221F">
        <w:rPr>
          <w:b w:val="0"/>
          <w:sz w:val="24"/>
          <w:szCs w:val="24"/>
        </w:rPr>
        <w:t>в целях противодействия коррупции</w:t>
      </w:r>
    </w:p>
    <w:p w:rsidR="00D94BDF" w:rsidRPr="0045221F" w:rsidRDefault="00D94BDF" w:rsidP="00E94126">
      <w:pPr>
        <w:ind w:firstLine="709"/>
        <w:rPr>
          <w:rFonts w:cs="Arial"/>
        </w:rPr>
      </w:pP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На основании Федерального закона от 06.10.2003</w:t>
      </w:r>
      <w:r w:rsidR="00102DB0" w:rsidRPr="0045221F">
        <w:rPr>
          <w:rFonts w:cs="Arial"/>
        </w:rPr>
        <w:t>г.</w:t>
      </w:r>
      <w:r w:rsidRPr="0045221F">
        <w:rPr>
          <w:rFonts w:cs="Arial"/>
        </w:rPr>
        <w:t xml:space="preserve"> №</w:t>
      </w:r>
      <w:r w:rsidR="00102DB0" w:rsidRPr="0045221F">
        <w:rPr>
          <w:rFonts w:cs="Arial"/>
        </w:rPr>
        <w:t xml:space="preserve"> </w:t>
      </w:r>
      <w:r w:rsidRPr="0045221F">
        <w:rPr>
          <w:rFonts w:cs="Arial"/>
        </w:rPr>
        <w:t>131-ФЗ «Об общих принципах организации местного самоуправления в Российской Федерации», от 02.03.2007</w:t>
      </w:r>
      <w:r w:rsidR="00102DB0" w:rsidRPr="0045221F">
        <w:rPr>
          <w:rFonts w:cs="Arial"/>
        </w:rPr>
        <w:t>г.</w:t>
      </w:r>
      <w:r w:rsidRPr="0045221F">
        <w:rPr>
          <w:rFonts w:cs="Arial"/>
        </w:rPr>
        <w:t xml:space="preserve"> № 25-ФЗ «О муниципальной службе в Российской Федерации», Федерального закона от 25.12.2008</w:t>
      </w:r>
      <w:r w:rsidR="00102DB0" w:rsidRPr="0045221F">
        <w:rPr>
          <w:rFonts w:cs="Arial"/>
        </w:rPr>
        <w:t>г.</w:t>
      </w:r>
      <w:r w:rsidRPr="0045221F">
        <w:rPr>
          <w:rFonts w:cs="Arial"/>
        </w:rPr>
        <w:t xml:space="preserve"> № 273-ФЗ «О противодействии коррупции», </w:t>
      </w:r>
      <w:r w:rsidR="00B4008B">
        <w:rPr>
          <w:rFonts w:cs="Arial"/>
        </w:rPr>
        <w:t>Устава Лосевского</w:t>
      </w:r>
      <w:r w:rsidR="00102DB0" w:rsidRPr="0045221F">
        <w:rPr>
          <w:rFonts w:cs="Arial"/>
        </w:rPr>
        <w:t xml:space="preserve"> поселения Семилукского муниципального района Воронежской области рассмотрев п</w:t>
      </w:r>
      <w:r w:rsidRPr="0045221F">
        <w:rPr>
          <w:rFonts w:cs="Arial"/>
        </w:rPr>
        <w:t>ротест</w:t>
      </w:r>
      <w:r w:rsidR="00102DB0" w:rsidRPr="0045221F">
        <w:rPr>
          <w:rFonts w:cs="Arial"/>
        </w:rPr>
        <w:t xml:space="preserve"> прокуратуры</w:t>
      </w:r>
      <w:r w:rsidRPr="0045221F">
        <w:rPr>
          <w:rFonts w:cs="Arial"/>
        </w:rPr>
        <w:t xml:space="preserve"> </w:t>
      </w:r>
      <w:r w:rsidR="00102DB0" w:rsidRPr="0045221F">
        <w:rPr>
          <w:rFonts w:cs="Arial"/>
        </w:rPr>
        <w:t>Семилукского</w:t>
      </w:r>
      <w:r w:rsidRPr="0045221F">
        <w:rPr>
          <w:rFonts w:cs="Arial"/>
        </w:rPr>
        <w:t xml:space="preserve"> района от </w:t>
      </w:r>
      <w:r w:rsidR="00102DB0" w:rsidRPr="0045221F">
        <w:rPr>
          <w:rFonts w:cs="Arial"/>
        </w:rPr>
        <w:t>14.08</w:t>
      </w:r>
      <w:r w:rsidRPr="0045221F">
        <w:rPr>
          <w:rFonts w:cs="Arial"/>
        </w:rPr>
        <w:t>.201</w:t>
      </w:r>
      <w:r w:rsidR="00102DB0" w:rsidRPr="0045221F">
        <w:rPr>
          <w:rFonts w:cs="Arial"/>
        </w:rPr>
        <w:t>9</w:t>
      </w:r>
      <w:r w:rsidRPr="0045221F">
        <w:rPr>
          <w:rFonts w:cs="Arial"/>
        </w:rPr>
        <w:t>г. № 2-</w:t>
      </w:r>
      <w:r w:rsidR="00102DB0" w:rsidRPr="0045221F">
        <w:rPr>
          <w:rFonts w:cs="Arial"/>
        </w:rPr>
        <w:t>1</w:t>
      </w:r>
      <w:r w:rsidRPr="0045221F">
        <w:rPr>
          <w:rFonts w:cs="Arial"/>
        </w:rPr>
        <w:t>-201</w:t>
      </w:r>
      <w:r w:rsidR="00102DB0" w:rsidRPr="0045221F">
        <w:rPr>
          <w:rFonts w:cs="Arial"/>
        </w:rPr>
        <w:t>9</w:t>
      </w:r>
      <w:r w:rsidRPr="0045221F">
        <w:rPr>
          <w:rFonts w:cs="Arial"/>
        </w:rPr>
        <w:t xml:space="preserve">, Совет народных депутатов </w:t>
      </w:r>
      <w:r w:rsidR="00B4008B">
        <w:rPr>
          <w:rFonts w:cs="Arial"/>
        </w:rPr>
        <w:t>Лосевского сельского</w:t>
      </w:r>
      <w:r w:rsidR="00E94126">
        <w:rPr>
          <w:rFonts w:cs="Arial"/>
        </w:rPr>
        <w:t xml:space="preserve"> </w:t>
      </w:r>
      <w:r w:rsidRPr="0045221F">
        <w:rPr>
          <w:rFonts w:cs="Arial"/>
        </w:rPr>
        <w:t>поселения</w:t>
      </w:r>
      <w:r w:rsidR="00102DB0" w:rsidRPr="0045221F">
        <w:rPr>
          <w:rFonts w:cs="Arial"/>
        </w:rPr>
        <w:t xml:space="preserve"> </w:t>
      </w:r>
      <w:r w:rsidRPr="0045221F">
        <w:rPr>
          <w:rFonts w:cs="Arial"/>
        </w:rPr>
        <w:t>РЕШИЛ: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(приложение 1). </w:t>
      </w:r>
    </w:p>
    <w:p w:rsidR="00D94BDF" w:rsidRPr="00B4008B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2</w:t>
      </w:r>
      <w:r w:rsidRPr="00B4008B">
        <w:rPr>
          <w:rFonts w:cs="Arial"/>
        </w:rPr>
        <w:t xml:space="preserve">.Утвердить Порядок применения к лицам, замещающим должности муниципальной службы в органах местного самоуправления </w:t>
      </w:r>
      <w:r w:rsidR="00B4008B" w:rsidRPr="00B4008B">
        <w:rPr>
          <w:rFonts w:cs="Arial"/>
        </w:rPr>
        <w:t>Лосевского сельского поселения</w:t>
      </w:r>
      <w:r w:rsidRPr="00B4008B">
        <w:rPr>
          <w:rFonts w:cs="Arial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2).</w:t>
      </w:r>
    </w:p>
    <w:p w:rsidR="0096062F" w:rsidRPr="00B4008B" w:rsidRDefault="00D94BDF" w:rsidP="00E94126">
      <w:pPr>
        <w:ind w:firstLine="709"/>
        <w:rPr>
          <w:rFonts w:cs="Arial"/>
        </w:rPr>
      </w:pPr>
      <w:r w:rsidRPr="00B4008B">
        <w:rPr>
          <w:rFonts w:cs="Arial"/>
        </w:rPr>
        <w:t xml:space="preserve"> 3. </w:t>
      </w:r>
      <w:r w:rsidR="0096062F" w:rsidRPr="00B4008B">
        <w:rPr>
          <w:rFonts w:cs="Arial"/>
        </w:rPr>
        <w:t>Признать утратившими силу р</w:t>
      </w:r>
      <w:r w:rsidRPr="00B4008B">
        <w:rPr>
          <w:rFonts w:cs="Arial"/>
        </w:rPr>
        <w:t>ешени</w:t>
      </w:r>
      <w:r w:rsidR="0096062F" w:rsidRPr="00B4008B">
        <w:rPr>
          <w:rFonts w:cs="Arial"/>
        </w:rPr>
        <w:t>я</w:t>
      </w:r>
      <w:r w:rsidRPr="00B4008B">
        <w:rPr>
          <w:rFonts w:cs="Arial"/>
        </w:rPr>
        <w:t xml:space="preserve"> Совета народных депутатов </w:t>
      </w:r>
      <w:r w:rsidR="00B4008B" w:rsidRPr="00B4008B">
        <w:rPr>
          <w:rFonts w:cs="Arial"/>
        </w:rPr>
        <w:t>Лосевского сельского поселения</w:t>
      </w:r>
      <w:r w:rsidR="0096062F" w:rsidRPr="00B4008B">
        <w:rPr>
          <w:rFonts w:cs="Arial"/>
        </w:rPr>
        <w:t>:</w:t>
      </w:r>
      <w:r w:rsidRPr="00B4008B">
        <w:rPr>
          <w:rFonts w:cs="Arial"/>
        </w:rPr>
        <w:t xml:space="preserve"> </w:t>
      </w:r>
    </w:p>
    <w:p w:rsidR="00D94BDF" w:rsidRPr="0045221F" w:rsidRDefault="0096062F" w:rsidP="00E94126">
      <w:pPr>
        <w:ind w:firstLine="709"/>
        <w:rPr>
          <w:rFonts w:cs="Arial"/>
        </w:rPr>
      </w:pPr>
      <w:r w:rsidRPr="00B4008B">
        <w:rPr>
          <w:rFonts w:cs="Arial"/>
        </w:rPr>
        <w:t xml:space="preserve">- </w:t>
      </w:r>
      <w:r w:rsidR="00D94BDF" w:rsidRPr="00B4008B">
        <w:rPr>
          <w:rFonts w:cs="Arial"/>
        </w:rPr>
        <w:t>от</w:t>
      </w:r>
      <w:r w:rsidR="00B4008B" w:rsidRPr="00B4008B">
        <w:rPr>
          <w:rFonts w:cs="Arial"/>
        </w:rPr>
        <w:t xml:space="preserve"> 29.04.2016 </w:t>
      </w:r>
      <w:r w:rsidR="00D94BDF" w:rsidRPr="00B4008B">
        <w:rPr>
          <w:rFonts w:cs="Arial"/>
        </w:rPr>
        <w:t xml:space="preserve">.2016г. № </w:t>
      </w:r>
      <w:r w:rsidR="00B4008B" w:rsidRPr="00B4008B">
        <w:rPr>
          <w:rFonts w:cs="Arial"/>
        </w:rPr>
        <w:t>35</w:t>
      </w:r>
      <w:r w:rsidR="00D94BDF" w:rsidRPr="00B4008B">
        <w:rPr>
          <w:rFonts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B4008B" w:rsidRPr="00B4008B">
        <w:rPr>
          <w:rFonts w:cs="Arial"/>
        </w:rPr>
        <w:t>Лосевского сельского</w:t>
      </w:r>
      <w:r w:rsidR="00D94BDF" w:rsidRPr="00B4008B">
        <w:rPr>
          <w:rFonts w:cs="Arial"/>
        </w:rPr>
        <w:t xml:space="preserve"> поселения </w:t>
      </w:r>
      <w:r w:rsidR="00102DB0" w:rsidRPr="00B4008B">
        <w:rPr>
          <w:rFonts w:cs="Arial"/>
        </w:rPr>
        <w:t>Семилукского</w:t>
      </w:r>
      <w:r w:rsidR="00D94BDF" w:rsidRPr="00B4008B">
        <w:rPr>
          <w:rFonts w:cs="Arial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</w:t>
      </w:r>
      <w:r w:rsidRPr="00B4008B">
        <w:rPr>
          <w:rFonts w:cs="Arial"/>
        </w:rPr>
        <w:t>лях противодействия коррупции»;</w:t>
      </w:r>
    </w:p>
    <w:p w:rsidR="0096062F" w:rsidRPr="0045221F" w:rsidRDefault="00B4008B" w:rsidP="00E94126">
      <w:pPr>
        <w:ind w:firstLine="709"/>
        <w:rPr>
          <w:rFonts w:cs="Arial"/>
        </w:rPr>
      </w:pPr>
      <w:r w:rsidRPr="00B4008B">
        <w:rPr>
          <w:rFonts w:cs="Arial"/>
        </w:rPr>
        <w:lastRenderedPageBreak/>
        <w:t>- от 27.02.2017г. №</w:t>
      </w:r>
      <w:r w:rsidR="00E94126">
        <w:rPr>
          <w:rFonts w:cs="Arial"/>
        </w:rPr>
        <w:t xml:space="preserve"> </w:t>
      </w:r>
      <w:r w:rsidRPr="00B4008B">
        <w:rPr>
          <w:rFonts w:cs="Arial"/>
        </w:rPr>
        <w:t>59 «О внесении изменений в постановление администрации Лосевского поселения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Лосевского сельского</w:t>
      </w:r>
      <w:r w:rsidRPr="0045221F">
        <w:rPr>
          <w:rFonts w:cs="Arial"/>
        </w:rPr>
        <w:t xml:space="preserve"> поселения Семилукского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  <w:r w:rsidR="0096062F" w:rsidRPr="0045221F">
        <w:rPr>
          <w:rFonts w:cs="Arial"/>
        </w:rPr>
        <w:t>».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4.Настоящее решение вступает в силу после его официального обнародования.</w:t>
      </w:r>
    </w:p>
    <w:p w:rsidR="00D94BD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5. Контроль за исполнением настоящего решения оставляю за собой.</w:t>
      </w:r>
    </w:p>
    <w:p w:rsidR="00E94126" w:rsidRPr="0045221F" w:rsidRDefault="00E94126" w:rsidP="00E94126">
      <w:pPr>
        <w:ind w:firstLine="709"/>
        <w:rPr>
          <w:rFonts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94126" w:rsidTr="00E94126">
        <w:tc>
          <w:tcPr>
            <w:tcW w:w="3284" w:type="dxa"/>
          </w:tcPr>
          <w:p w:rsidR="00E94126" w:rsidRDefault="00E94126" w:rsidP="00E9412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Лосевского</w:t>
            </w:r>
          </w:p>
          <w:p w:rsidR="00E94126" w:rsidRDefault="00E94126" w:rsidP="00E9412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E94126" w:rsidRDefault="00E94126" w:rsidP="00E9412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E94126" w:rsidRDefault="00E94126" w:rsidP="00E94126">
            <w:pPr>
              <w:ind w:firstLine="0"/>
              <w:rPr>
                <w:rFonts w:cs="Arial"/>
              </w:rPr>
            </w:pPr>
          </w:p>
          <w:p w:rsidR="00E94126" w:rsidRDefault="00E94126" w:rsidP="00E9412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Н.В.Киреевский</w:t>
            </w:r>
          </w:p>
        </w:tc>
      </w:tr>
    </w:tbl>
    <w:p w:rsidR="00D94BDF" w:rsidRPr="0045221F" w:rsidRDefault="00D94BDF" w:rsidP="00E94126">
      <w:pPr>
        <w:ind w:firstLine="709"/>
        <w:rPr>
          <w:rFonts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1C2A" w:rsidTr="00B51C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51C2A" w:rsidRDefault="00B51C2A" w:rsidP="00E94126">
            <w:pPr>
              <w:ind w:firstLine="709"/>
              <w:rPr>
                <w:rFonts w:cs="Aria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51C2A" w:rsidRDefault="00B51C2A" w:rsidP="00E94126">
            <w:pPr>
              <w:ind w:firstLine="709"/>
              <w:rPr>
                <w:rFonts w:cs="Aria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51C2A" w:rsidRDefault="00B51C2A" w:rsidP="00E94126">
            <w:pPr>
              <w:ind w:firstLine="709"/>
              <w:rPr>
                <w:rFonts w:cs="Arial"/>
              </w:rPr>
            </w:pPr>
          </w:p>
        </w:tc>
      </w:tr>
    </w:tbl>
    <w:p w:rsidR="00D94BDF" w:rsidRPr="0045221F" w:rsidRDefault="00D94BDF" w:rsidP="00E94126">
      <w:pPr>
        <w:ind w:firstLine="709"/>
        <w:jc w:val="right"/>
        <w:rPr>
          <w:rFonts w:cs="Arial"/>
        </w:rPr>
      </w:pPr>
      <w:r w:rsidRPr="0045221F">
        <w:rPr>
          <w:rFonts w:cs="Arial"/>
        </w:rPr>
        <w:br w:type="page"/>
      </w:r>
      <w:r w:rsidRPr="0045221F">
        <w:rPr>
          <w:rFonts w:cs="Arial"/>
        </w:rPr>
        <w:lastRenderedPageBreak/>
        <w:t>Приложение</w:t>
      </w:r>
      <w:r w:rsidR="0096062F" w:rsidRPr="0045221F">
        <w:rPr>
          <w:rFonts w:cs="Arial"/>
        </w:rPr>
        <w:t xml:space="preserve"> </w:t>
      </w:r>
      <w:r w:rsidRPr="0045221F">
        <w:rPr>
          <w:rFonts w:cs="Arial"/>
        </w:rPr>
        <w:t>1</w:t>
      </w:r>
    </w:p>
    <w:p w:rsidR="00D94BDF" w:rsidRPr="0045221F" w:rsidRDefault="00D94BDF" w:rsidP="00E94126">
      <w:pPr>
        <w:ind w:firstLine="709"/>
        <w:jc w:val="right"/>
        <w:rPr>
          <w:rFonts w:cs="Arial"/>
        </w:rPr>
      </w:pPr>
      <w:r w:rsidRPr="0045221F">
        <w:rPr>
          <w:rFonts w:cs="Arial"/>
        </w:rPr>
        <w:t>к решению Совета народных депутатов</w:t>
      </w:r>
    </w:p>
    <w:p w:rsidR="00D94BDF" w:rsidRPr="00B51C2A" w:rsidRDefault="002A4490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 xml:space="preserve">Лосевского </w:t>
      </w:r>
      <w:r w:rsidR="00B51C2A" w:rsidRPr="00B51C2A">
        <w:rPr>
          <w:rFonts w:cs="Arial"/>
        </w:rPr>
        <w:t>сельского поселения</w:t>
      </w:r>
    </w:p>
    <w:p w:rsidR="00E94126" w:rsidRDefault="00102DB0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>Семилукского</w:t>
      </w:r>
      <w:r w:rsidR="00D94BDF" w:rsidRPr="00B51C2A">
        <w:rPr>
          <w:rFonts w:cs="Arial"/>
        </w:rPr>
        <w:t xml:space="preserve"> муниципального района</w:t>
      </w:r>
      <w:r w:rsidR="0096062F" w:rsidRPr="00B51C2A">
        <w:rPr>
          <w:rFonts w:cs="Arial"/>
        </w:rPr>
        <w:t xml:space="preserve"> </w:t>
      </w:r>
    </w:p>
    <w:p w:rsidR="00D94BDF" w:rsidRPr="00B51C2A" w:rsidRDefault="00D94BDF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>Воронежской области</w:t>
      </w:r>
    </w:p>
    <w:p w:rsidR="00D94BDF" w:rsidRPr="0045221F" w:rsidRDefault="00E94126" w:rsidP="00E94126">
      <w:pPr>
        <w:ind w:firstLine="709"/>
        <w:jc w:val="right"/>
        <w:rPr>
          <w:rFonts w:cs="Arial"/>
        </w:rPr>
      </w:pPr>
      <w:r>
        <w:rPr>
          <w:rFonts w:cs="Arial"/>
        </w:rPr>
        <w:t>о</w:t>
      </w:r>
      <w:r w:rsidR="002A4490" w:rsidRPr="00B51C2A">
        <w:rPr>
          <w:rFonts w:cs="Arial"/>
        </w:rPr>
        <w:t>т.05.09</w:t>
      </w:r>
      <w:r w:rsidR="00D94BDF" w:rsidRPr="00B51C2A">
        <w:rPr>
          <w:rFonts w:cs="Arial"/>
        </w:rPr>
        <w:t xml:space="preserve">.2019 года № </w:t>
      </w:r>
      <w:r w:rsidR="00B51C2A">
        <w:rPr>
          <w:rFonts w:cs="Arial"/>
        </w:rPr>
        <w:t>130</w:t>
      </w:r>
    </w:p>
    <w:p w:rsidR="00D94BDF" w:rsidRPr="0045221F" w:rsidRDefault="00D94BDF" w:rsidP="00E94126">
      <w:pPr>
        <w:ind w:firstLine="709"/>
        <w:jc w:val="center"/>
        <w:rPr>
          <w:rFonts w:cs="Arial"/>
        </w:rPr>
      </w:pPr>
    </w:p>
    <w:p w:rsidR="00D94BDF" w:rsidRPr="0045221F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ПОРЯДОК</w:t>
      </w:r>
    </w:p>
    <w:p w:rsidR="00D94BDF" w:rsidRPr="0045221F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увольнения (освобождения от должности) в связи с утратой доверия лиц, зам</w:t>
      </w:r>
      <w:r w:rsidR="0096062F" w:rsidRPr="0045221F">
        <w:rPr>
          <w:rFonts w:cs="Arial"/>
        </w:rPr>
        <w:t>ещающих муниципальные должности</w:t>
      </w:r>
    </w:p>
    <w:p w:rsidR="0096062F" w:rsidRPr="0045221F" w:rsidRDefault="0096062F" w:rsidP="00E94126">
      <w:pPr>
        <w:ind w:firstLine="709"/>
        <w:rPr>
          <w:rFonts w:cs="Arial"/>
        </w:rPr>
      </w:pPr>
    </w:p>
    <w:p w:rsidR="00D94BDF" w:rsidRPr="00B51C2A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1.1.Настоящий Порядок разработан и принят в целях соблюдения лицами, замещающими муниципальные должности в </w:t>
      </w:r>
      <w:r w:rsidR="002A4490" w:rsidRPr="00B51C2A">
        <w:rPr>
          <w:rFonts w:cs="Arial"/>
        </w:rPr>
        <w:t xml:space="preserve">Лосевском </w:t>
      </w:r>
      <w:r w:rsidR="00B51C2A" w:rsidRPr="00B51C2A">
        <w:rPr>
          <w:rFonts w:cs="Arial"/>
        </w:rPr>
        <w:t>сельском поселении</w:t>
      </w:r>
      <w:r w:rsidRPr="00B51C2A">
        <w:rPr>
          <w:rFonts w:cs="Arial"/>
        </w:rPr>
        <w:t xml:space="preserve"> </w:t>
      </w:r>
      <w:r w:rsidR="00102DB0" w:rsidRPr="00B51C2A">
        <w:rPr>
          <w:rFonts w:cs="Arial"/>
        </w:rPr>
        <w:t>Семилукского</w:t>
      </w:r>
      <w:r w:rsidRPr="00B51C2A">
        <w:rPr>
          <w:rFonts w:cs="Arial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 w:rsidR="0096062F" w:rsidRPr="00B51C2A">
        <w:rPr>
          <w:rFonts w:cs="Arial"/>
        </w:rPr>
        <w:t>№</w:t>
      </w:r>
      <w:r w:rsidRPr="00B51C2A">
        <w:rPr>
          <w:rFonts w:cs="Arial"/>
        </w:rPr>
        <w:t xml:space="preserve"> 273-ФЗ </w:t>
      </w:r>
      <w:r w:rsidR="0096062F" w:rsidRPr="00B51C2A">
        <w:rPr>
          <w:rFonts w:cs="Arial"/>
        </w:rPr>
        <w:t>«</w:t>
      </w:r>
      <w:r w:rsidRPr="00B51C2A">
        <w:rPr>
          <w:rFonts w:cs="Arial"/>
        </w:rPr>
        <w:t>О противодействии коррупции</w:t>
      </w:r>
      <w:r w:rsidR="0096062F" w:rsidRPr="00B51C2A">
        <w:rPr>
          <w:rFonts w:cs="Arial"/>
        </w:rPr>
        <w:t>»</w:t>
      </w:r>
      <w:r w:rsidRPr="00B51C2A">
        <w:rPr>
          <w:rFonts w:cs="Arial"/>
        </w:rPr>
        <w:t xml:space="preserve">.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B51C2A">
        <w:rPr>
          <w:rFonts w:cs="Arial"/>
        </w:rPr>
        <w:t xml:space="preserve"> 1.2. Под лицом, замещающим муниципальную должность в муниципальном образовании </w:t>
      </w:r>
      <w:r w:rsidR="002A4490" w:rsidRPr="00B51C2A">
        <w:rPr>
          <w:rFonts w:cs="Arial"/>
        </w:rPr>
        <w:t xml:space="preserve">Лосевского </w:t>
      </w:r>
      <w:r w:rsidR="00B51C2A" w:rsidRPr="00B51C2A">
        <w:rPr>
          <w:rFonts w:cs="Arial"/>
        </w:rPr>
        <w:t>сельского поселения</w:t>
      </w:r>
      <w:r w:rsidRPr="00B51C2A">
        <w:rPr>
          <w:rFonts w:cs="Arial"/>
        </w:rPr>
        <w:t>, в соответствии</w:t>
      </w:r>
      <w:r w:rsidRPr="0045221F">
        <w:rPr>
          <w:rFonts w:cs="Arial"/>
        </w:rPr>
        <w:t xml:space="preserve"> со статьей 2 Федерального закона от 6 октября 2003 года </w:t>
      </w:r>
      <w:r w:rsidR="0096062F" w:rsidRPr="0045221F">
        <w:rPr>
          <w:rFonts w:cs="Arial"/>
        </w:rPr>
        <w:t>№</w:t>
      </w:r>
      <w:r w:rsidRPr="0045221F">
        <w:rPr>
          <w:rFonts w:cs="Arial"/>
        </w:rPr>
        <w:t xml:space="preserve"> 131-ФЗ </w:t>
      </w:r>
      <w:r w:rsidR="0096062F" w:rsidRPr="0045221F">
        <w:rPr>
          <w:rFonts w:cs="Arial"/>
        </w:rPr>
        <w:t>«</w:t>
      </w:r>
      <w:r w:rsidRPr="0045221F">
        <w:rPr>
          <w:rFonts w:cs="Arial"/>
        </w:rPr>
        <w:t>Об общих принципах организации местного самоуправления в Российской Федерации</w:t>
      </w:r>
      <w:r w:rsidR="0096062F" w:rsidRPr="0045221F">
        <w:rPr>
          <w:rFonts w:cs="Arial"/>
        </w:rPr>
        <w:t>»</w:t>
      </w:r>
      <w:r w:rsidRPr="0045221F">
        <w:rPr>
          <w:rFonts w:cs="Arial"/>
        </w:rPr>
        <w:t xml:space="preserve"> в настоящем Положении понимается: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- депутат, член выборного органа местного самоуправления;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- глава муниципального образования;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член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(при наличии).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г) осуществления предпринимательской деятельности;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45221F">
        <w:rPr>
          <w:rFonts w:cs="Arial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е)</w:t>
      </w:r>
      <w:r w:rsidR="0096062F" w:rsidRPr="0045221F">
        <w:rPr>
          <w:rFonts w:cs="Arial"/>
        </w:rPr>
        <w:t xml:space="preserve"> </w:t>
      </w:r>
      <w:r w:rsidRPr="0045221F">
        <w:rPr>
          <w:rFonts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в)</w:t>
      </w:r>
      <w:r w:rsidR="0096062F" w:rsidRPr="0045221F">
        <w:rPr>
          <w:rFonts w:cs="Arial"/>
        </w:rPr>
        <w:t xml:space="preserve"> </w:t>
      </w:r>
      <w:r w:rsidRPr="0045221F">
        <w:rPr>
          <w:rFonts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2A4490" w:rsidRPr="00B51C2A">
        <w:rPr>
          <w:rFonts w:cs="Arial"/>
        </w:rPr>
        <w:t xml:space="preserve">Лосевского сельского </w:t>
      </w:r>
      <w:r w:rsidRPr="0045221F">
        <w:rPr>
          <w:rFonts w:cs="Arial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</w:t>
      </w:r>
      <w:r w:rsidR="0096062F" w:rsidRPr="0045221F">
        <w:rPr>
          <w:rFonts w:cs="Arial"/>
        </w:rPr>
        <w:t>№</w:t>
      </w:r>
      <w:r w:rsidRPr="0045221F">
        <w:rPr>
          <w:rFonts w:cs="Arial"/>
        </w:rPr>
        <w:t xml:space="preserve"> 273-ФЗ </w:t>
      </w:r>
      <w:r w:rsidR="0096062F" w:rsidRPr="0045221F">
        <w:rPr>
          <w:rFonts w:cs="Arial"/>
        </w:rPr>
        <w:t>«</w:t>
      </w:r>
      <w:r w:rsidRPr="0045221F">
        <w:rPr>
          <w:rFonts w:cs="Arial"/>
        </w:rPr>
        <w:t>О противодействии коррупции</w:t>
      </w:r>
      <w:r w:rsidR="0096062F" w:rsidRPr="0045221F">
        <w:rPr>
          <w:rFonts w:cs="Arial"/>
        </w:rPr>
        <w:t>»</w:t>
      </w:r>
      <w:r w:rsidRPr="0045221F">
        <w:rPr>
          <w:rFonts w:cs="Arial"/>
        </w:rPr>
        <w:t>, представленная в органы местного самоуправления: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4) Общественной палатой Российской Федерации, Общественной палатой Воронежской области и </w:t>
      </w:r>
      <w:r w:rsidR="00102DB0" w:rsidRPr="0045221F">
        <w:rPr>
          <w:rFonts w:cs="Arial"/>
        </w:rPr>
        <w:t>Семилукского</w:t>
      </w:r>
      <w:r w:rsidRPr="0045221F">
        <w:rPr>
          <w:rFonts w:cs="Arial"/>
        </w:rPr>
        <w:t xml:space="preserve"> муниципального района</w:t>
      </w:r>
      <w:r w:rsidR="00805848" w:rsidRPr="0045221F">
        <w:rPr>
          <w:rFonts w:cs="Arial"/>
        </w:rPr>
        <w:t xml:space="preserve"> (при наличии);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lastRenderedPageBreak/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94BDF" w:rsidRPr="00B51C2A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1.7. Удаление главы муниципального образования </w:t>
      </w:r>
      <w:r w:rsidR="002A4490" w:rsidRPr="00B51C2A">
        <w:rPr>
          <w:rFonts w:cs="Arial"/>
        </w:rPr>
        <w:t>Лосевского сельского</w:t>
      </w:r>
      <w:r w:rsidRPr="00B51C2A">
        <w:rPr>
          <w:rFonts w:cs="Arial"/>
        </w:rPr>
        <w:t xml:space="preserve"> поселения в отставку в связи с утратой доверия при наличии оснований, предусмотренных ст.13.1 Федерального закона от 25 декабря 2008 года </w:t>
      </w:r>
      <w:r w:rsidR="00805848" w:rsidRPr="00B51C2A">
        <w:rPr>
          <w:rFonts w:cs="Arial"/>
        </w:rPr>
        <w:t>№</w:t>
      </w:r>
      <w:r w:rsidRPr="00B51C2A">
        <w:rPr>
          <w:rFonts w:cs="Arial"/>
        </w:rPr>
        <w:t xml:space="preserve"> 273-ФЗ "О противодействии коррупции", осуществляется по инициативе депутатов Совета народных депутатов </w:t>
      </w:r>
      <w:r w:rsidR="002A4490" w:rsidRPr="00B51C2A">
        <w:rPr>
          <w:rFonts w:cs="Arial"/>
        </w:rPr>
        <w:t>Лосевского</w:t>
      </w:r>
      <w:r w:rsidR="00E94126">
        <w:rPr>
          <w:rFonts w:cs="Arial"/>
        </w:rPr>
        <w:t xml:space="preserve"> </w:t>
      </w:r>
      <w:r w:rsidRPr="00B51C2A">
        <w:rPr>
          <w:rFonts w:cs="Arial"/>
        </w:rPr>
        <w:t xml:space="preserve">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D94BDF" w:rsidRPr="00B51C2A" w:rsidRDefault="00D94BDF" w:rsidP="00E94126">
      <w:pPr>
        <w:ind w:firstLine="709"/>
        <w:rPr>
          <w:rFonts w:cs="Arial"/>
        </w:rPr>
      </w:pPr>
      <w:r w:rsidRPr="00B51C2A">
        <w:rPr>
          <w:rFonts w:cs="Arial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B51C2A" w:rsidRPr="00B51C2A">
        <w:rPr>
          <w:rFonts w:cs="Arial"/>
        </w:rPr>
        <w:t>Лосевского сельского</w:t>
      </w:r>
      <w:r w:rsidRPr="00B51C2A">
        <w:rPr>
          <w:rFonts w:cs="Arial"/>
        </w:rPr>
        <w:t xml:space="preserve"> поселения.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B51C2A">
        <w:rPr>
          <w:rFonts w:cs="Arial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 w:rsidR="00B51C2A" w:rsidRPr="00B51C2A">
        <w:rPr>
          <w:rFonts w:cs="Arial"/>
        </w:rPr>
        <w:t>Лосевского сельского</w:t>
      </w:r>
      <w:r w:rsidRPr="00B51C2A">
        <w:rPr>
          <w:rFonts w:cs="Arial"/>
        </w:rPr>
        <w:t xml:space="preserve"> поселения подписывается заместителем председателя Совета народных депутатов </w:t>
      </w:r>
      <w:r w:rsidR="00B51C2A" w:rsidRPr="00B51C2A">
        <w:rPr>
          <w:rFonts w:cs="Arial"/>
        </w:rPr>
        <w:t>Лосевского сельского поселения</w:t>
      </w:r>
      <w:r w:rsidR="00805848" w:rsidRPr="00B51C2A">
        <w:rPr>
          <w:rFonts w:cs="Arial"/>
        </w:rPr>
        <w:t>.</w:t>
      </w:r>
      <w:r w:rsidRPr="0045221F">
        <w:rPr>
          <w:rFonts w:cs="Arial"/>
        </w:rPr>
        <w:t xml:space="preserve"> 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 w:rsidR="00B51C2A" w:rsidRPr="00AC640D">
        <w:rPr>
          <w:rFonts w:cs="Arial"/>
        </w:rPr>
        <w:t>Лосевского сельского</w:t>
      </w:r>
      <w:r w:rsidRPr="0045221F">
        <w:rPr>
          <w:rFonts w:cs="Arial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</w:t>
      </w:r>
      <w:r w:rsidR="002819AA" w:rsidRPr="0045221F">
        <w:rPr>
          <w:rFonts w:cs="Arial"/>
        </w:rPr>
        <w:t>№</w:t>
      </w:r>
      <w:r w:rsidRPr="0045221F">
        <w:rPr>
          <w:rFonts w:cs="Arial"/>
        </w:rPr>
        <w:t xml:space="preserve"> 273-ФЗ "О противодействии коррупции".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FF4FE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>1.14.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FF4FE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FF4FE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Сведения о лице, замещающ</w:t>
      </w:r>
      <w:r w:rsidR="00A617EF" w:rsidRPr="0045221F">
        <w:rPr>
          <w:rFonts w:cs="Arial"/>
        </w:rPr>
        <w:t>е</w:t>
      </w:r>
      <w:r w:rsidRPr="0045221F">
        <w:rPr>
          <w:rFonts w:cs="Arial"/>
        </w:rPr>
        <w:t>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F4FEF" w:rsidRPr="0045221F" w:rsidRDefault="00FF4FEF" w:rsidP="00E94126">
      <w:pPr>
        <w:ind w:firstLine="709"/>
        <w:rPr>
          <w:rFonts w:cs="Arial"/>
        </w:rPr>
      </w:pPr>
      <w:bookmarkStart w:id="0" w:name="dst100151"/>
      <w:bookmarkEnd w:id="0"/>
      <w:r w:rsidRPr="0045221F">
        <w:rPr>
          <w:rFonts w:cs="Arial"/>
        </w:rPr>
        <w:t xml:space="preserve"> 1) отмены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2) вступления в установленном порядке в законную силу решения суда об отмене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3) истечения пяти лет с момента принятия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4) смерти лица, замещающего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51C2A" w:rsidRDefault="00FF4FEF" w:rsidP="00E94126">
      <w:pPr>
        <w:ind w:firstLine="709"/>
        <w:rPr>
          <w:rFonts w:cs="Arial"/>
        </w:rPr>
        <w:sectPr w:rsidR="00B51C2A" w:rsidSect="00E9412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45221F">
        <w:rPr>
          <w:rFonts w:cs="Arial"/>
        </w:rPr>
        <w:lastRenderedPageBreak/>
        <w:t xml:space="preserve"> Включение в реестр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D94BDF" w:rsidRPr="0045221F" w:rsidRDefault="00D94BDF" w:rsidP="00E94126">
      <w:pPr>
        <w:ind w:firstLine="709"/>
        <w:jc w:val="right"/>
        <w:rPr>
          <w:rFonts w:cs="Arial"/>
        </w:rPr>
      </w:pPr>
      <w:r w:rsidRPr="0045221F">
        <w:rPr>
          <w:rFonts w:cs="Arial"/>
        </w:rPr>
        <w:lastRenderedPageBreak/>
        <w:t>Приложение 2</w:t>
      </w:r>
    </w:p>
    <w:p w:rsidR="00D94BDF" w:rsidRPr="0045221F" w:rsidRDefault="00D94BDF" w:rsidP="00E94126">
      <w:pPr>
        <w:ind w:firstLine="709"/>
        <w:jc w:val="right"/>
        <w:rPr>
          <w:rFonts w:cs="Arial"/>
        </w:rPr>
      </w:pPr>
      <w:r w:rsidRPr="0045221F">
        <w:rPr>
          <w:rFonts w:cs="Arial"/>
        </w:rPr>
        <w:t>к решению Совета народных депутатов</w:t>
      </w:r>
    </w:p>
    <w:p w:rsidR="00D94BDF" w:rsidRPr="00B51C2A" w:rsidRDefault="00B51C2A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>Лосевского сельского поселения</w:t>
      </w:r>
    </w:p>
    <w:p w:rsidR="00D94BDF" w:rsidRPr="00B51C2A" w:rsidRDefault="00102DB0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>Семилукского</w:t>
      </w:r>
      <w:r w:rsidR="00D94BDF" w:rsidRPr="00B51C2A">
        <w:rPr>
          <w:rFonts w:cs="Arial"/>
        </w:rPr>
        <w:t xml:space="preserve"> муниципального района</w:t>
      </w:r>
    </w:p>
    <w:p w:rsidR="00D94BDF" w:rsidRPr="00B51C2A" w:rsidRDefault="00D94BDF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>Воронежской области</w:t>
      </w:r>
    </w:p>
    <w:p w:rsidR="00D94BDF" w:rsidRPr="0045221F" w:rsidRDefault="00B51C2A" w:rsidP="00E94126">
      <w:pPr>
        <w:ind w:firstLine="709"/>
        <w:jc w:val="right"/>
        <w:rPr>
          <w:rFonts w:cs="Arial"/>
        </w:rPr>
      </w:pPr>
      <w:r w:rsidRPr="00B51C2A">
        <w:rPr>
          <w:rFonts w:cs="Arial"/>
        </w:rPr>
        <w:t>от 05.09.</w:t>
      </w:r>
      <w:r w:rsidR="00D94BDF" w:rsidRPr="00B51C2A">
        <w:rPr>
          <w:rFonts w:cs="Arial"/>
        </w:rPr>
        <w:t xml:space="preserve">2019 года № </w:t>
      </w:r>
      <w:r w:rsidRPr="00B51C2A">
        <w:rPr>
          <w:rFonts w:cs="Arial"/>
        </w:rPr>
        <w:t>130</w:t>
      </w:r>
    </w:p>
    <w:p w:rsidR="00D94BDF" w:rsidRPr="0045221F" w:rsidRDefault="00D94BDF" w:rsidP="00E94126">
      <w:pPr>
        <w:ind w:firstLine="709"/>
        <w:rPr>
          <w:rFonts w:cs="Arial"/>
        </w:rPr>
      </w:pPr>
    </w:p>
    <w:p w:rsidR="00D94BDF" w:rsidRPr="0045221F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Порядок</w:t>
      </w:r>
    </w:p>
    <w:p w:rsidR="00D94BDF" w:rsidRPr="0045221F" w:rsidRDefault="00D94BDF" w:rsidP="00E94126">
      <w:pPr>
        <w:ind w:firstLine="709"/>
        <w:jc w:val="center"/>
        <w:rPr>
          <w:rFonts w:cs="Arial"/>
        </w:rPr>
      </w:pPr>
      <w:r w:rsidRPr="0045221F">
        <w:rPr>
          <w:rFonts w:cs="Arial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94BDF" w:rsidRPr="0045221F" w:rsidRDefault="00D94BDF" w:rsidP="00E94126">
      <w:pPr>
        <w:ind w:firstLine="709"/>
        <w:rPr>
          <w:rFonts w:cs="Arial"/>
        </w:rPr>
      </w:pPr>
    </w:p>
    <w:p w:rsidR="00D94BD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>1</w:t>
      </w:r>
      <w:r w:rsidR="00D94BDF" w:rsidRPr="0045221F">
        <w:rPr>
          <w:rFonts w:cs="Arial"/>
        </w:rPr>
        <w:t>. Общие положения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1.1. Настоящий Порядок разработан в соответствии со статьями 14.1, 15, 27, 27.1 Федерального закона от 02.03.2007</w:t>
      </w:r>
      <w:r w:rsidR="00FF4FEF" w:rsidRPr="0045221F">
        <w:rPr>
          <w:rFonts w:cs="Arial"/>
        </w:rPr>
        <w:t>г. №</w:t>
      </w:r>
      <w:r w:rsidRPr="0045221F">
        <w:rPr>
          <w:rFonts w:cs="Arial"/>
        </w:rPr>
        <w:t xml:space="preserve"> 25-ФЗ </w:t>
      </w:r>
      <w:r w:rsidR="00FF4FEF" w:rsidRPr="0045221F">
        <w:rPr>
          <w:rFonts w:cs="Arial"/>
        </w:rPr>
        <w:t>«</w:t>
      </w:r>
      <w:r w:rsidRPr="0045221F">
        <w:rPr>
          <w:rFonts w:cs="Arial"/>
        </w:rPr>
        <w:t>О муниципальной службе в Российской Федерации</w:t>
      </w:r>
      <w:r w:rsidR="00FF4FEF" w:rsidRPr="0045221F">
        <w:rPr>
          <w:rFonts w:cs="Arial"/>
        </w:rPr>
        <w:t>»</w:t>
      </w:r>
      <w:r w:rsidRPr="0045221F">
        <w:rPr>
          <w:rFonts w:cs="Arial"/>
        </w:rPr>
        <w:t>, Федеральным законом от 25.12.2008</w:t>
      </w:r>
      <w:r w:rsidR="00FF4FEF" w:rsidRPr="0045221F">
        <w:rPr>
          <w:rFonts w:cs="Arial"/>
        </w:rPr>
        <w:t>г.</w:t>
      </w:r>
      <w:r w:rsidRPr="0045221F">
        <w:rPr>
          <w:rFonts w:cs="Arial"/>
        </w:rPr>
        <w:t xml:space="preserve"> </w:t>
      </w:r>
      <w:r w:rsidR="00FF4FEF" w:rsidRPr="0045221F">
        <w:rPr>
          <w:rFonts w:cs="Arial"/>
        </w:rPr>
        <w:t>№</w:t>
      </w:r>
      <w:r w:rsidRPr="0045221F">
        <w:rPr>
          <w:rFonts w:cs="Arial"/>
        </w:rPr>
        <w:t xml:space="preserve"> 273-ФЗ </w:t>
      </w:r>
      <w:r w:rsidR="00FF4FEF" w:rsidRPr="0045221F">
        <w:rPr>
          <w:rFonts w:cs="Arial"/>
        </w:rPr>
        <w:t>«</w:t>
      </w:r>
      <w:r w:rsidRPr="0045221F">
        <w:rPr>
          <w:rFonts w:cs="Arial"/>
        </w:rPr>
        <w:t>О противодействии коррупции</w:t>
      </w:r>
      <w:r w:rsidR="00FF4FEF" w:rsidRPr="0045221F">
        <w:rPr>
          <w:rFonts w:cs="Arial"/>
        </w:rPr>
        <w:t>»</w:t>
      </w:r>
      <w:r w:rsidRPr="0045221F">
        <w:rPr>
          <w:rFonts w:cs="Arial"/>
        </w:rPr>
        <w:t>, Трудовым кодексом Российской Федерации.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D94BDF" w:rsidRPr="0045221F" w:rsidRDefault="00FF4FEF" w:rsidP="00E94126">
      <w:pPr>
        <w:ind w:firstLine="709"/>
        <w:rPr>
          <w:rFonts w:cs="Arial"/>
        </w:rPr>
      </w:pPr>
      <w:r w:rsidRPr="0045221F">
        <w:rPr>
          <w:rFonts w:cs="Arial"/>
        </w:rPr>
        <w:t>2</w:t>
      </w:r>
      <w:r w:rsidR="00D94BDF" w:rsidRPr="0045221F">
        <w:rPr>
          <w:rFonts w:cs="Arial"/>
        </w:rPr>
        <w:t>. Взыскания за несоблюдение ограничений и запретов,</w:t>
      </w:r>
      <w:r w:rsidRPr="0045221F">
        <w:rPr>
          <w:rFonts w:cs="Arial"/>
        </w:rPr>
        <w:t xml:space="preserve"> </w:t>
      </w:r>
      <w:r w:rsidR="00D94BDF" w:rsidRPr="0045221F">
        <w:rPr>
          <w:rFonts w:cs="Arial"/>
        </w:rPr>
        <w:t>требований о предотвращении или об урегулировании конфликта</w:t>
      </w:r>
      <w:r w:rsidRPr="0045221F">
        <w:rPr>
          <w:rFonts w:cs="Arial"/>
        </w:rPr>
        <w:t xml:space="preserve"> </w:t>
      </w:r>
      <w:r w:rsidR="00D94BDF" w:rsidRPr="0045221F">
        <w:rPr>
          <w:rFonts w:cs="Arial"/>
        </w:rPr>
        <w:t>интересов и неисполнение обязанностей, установленных</w:t>
      </w:r>
      <w:r w:rsidRPr="0045221F">
        <w:rPr>
          <w:rFonts w:cs="Arial"/>
        </w:rPr>
        <w:t xml:space="preserve"> </w:t>
      </w:r>
      <w:r w:rsidR="00D94BDF" w:rsidRPr="0045221F">
        <w:rPr>
          <w:rFonts w:cs="Arial"/>
        </w:rPr>
        <w:t>в целях противодействия коррупции</w:t>
      </w:r>
    </w:p>
    <w:p w:rsidR="00D94BDF" w:rsidRPr="0045221F" w:rsidRDefault="00D94BDF" w:rsidP="00E94126">
      <w:pPr>
        <w:ind w:firstLine="709"/>
        <w:rPr>
          <w:rFonts w:cs="Arial"/>
        </w:rPr>
      </w:pPr>
      <w:bookmarkStart w:id="1" w:name="Par9"/>
      <w:bookmarkEnd w:id="1"/>
      <w:r w:rsidRPr="0045221F">
        <w:rPr>
          <w:rFonts w:cs="Arial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</w:t>
      </w:r>
      <w:r w:rsidR="00FF4FEF" w:rsidRPr="0045221F">
        <w:rPr>
          <w:rFonts w:cs="Arial"/>
        </w:rPr>
        <w:t xml:space="preserve"> </w:t>
      </w:r>
      <w:r w:rsidRPr="0045221F">
        <w:rPr>
          <w:rFonts w:cs="Arial"/>
        </w:rPr>
        <w:t>27 Федерального закона от 02.03.2007</w:t>
      </w:r>
      <w:r w:rsidR="00FF4FEF" w:rsidRPr="0045221F">
        <w:rPr>
          <w:rFonts w:cs="Arial"/>
        </w:rPr>
        <w:t>г.</w:t>
      </w:r>
      <w:r w:rsidRPr="0045221F">
        <w:rPr>
          <w:rFonts w:cs="Arial"/>
        </w:rPr>
        <w:t xml:space="preserve"> </w:t>
      </w:r>
      <w:r w:rsidR="00FF4FEF" w:rsidRPr="0045221F">
        <w:rPr>
          <w:rFonts w:cs="Arial"/>
        </w:rPr>
        <w:t>№</w:t>
      </w:r>
      <w:r w:rsidRPr="0045221F">
        <w:rPr>
          <w:rFonts w:cs="Arial"/>
        </w:rPr>
        <w:t xml:space="preserve"> 25-ФЗ "О муниципальной службе в Российской Федерации", а именно: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1) замечание;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2) выговор;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3) увольнение с муниципальной службы по соответствующим основаниям.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</w:t>
      </w:r>
      <w:r w:rsidR="00FF4FEF" w:rsidRPr="0045221F">
        <w:rPr>
          <w:rFonts w:cs="Arial"/>
        </w:rPr>
        <w:t>г.</w:t>
      </w:r>
      <w:r w:rsidRPr="0045221F">
        <w:rPr>
          <w:rFonts w:cs="Arial"/>
        </w:rPr>
        <w:t xml:space="preserve"> </w:t>
      </w:r>
      <w:r w:rsidR="00FF4FEF" w:rsidRPr="0045221F">
        <w:rPr>
          <w:rFonts w:cs="Arial"/>
        </w:rPr>
        <w:t>№</w:t>
      </w:r>
      <w:r w:rsidRPr="0045221F">
        <w:rPr>
          <w:rFonts w:cs="Arial"/>
        </w:rPr>
        <w:t xml:space="preserve"> 25-ФЗ </w:t>
      </w:r>
      <w:r w:rsidR="00FF4FEF" w:rsidRPr="0045221F">
        <w:rPr>
          <w:rFonts w:cs="Arial"/>
        </w:rPr>
        <w:t>«</w:t>
      </w:r>
      <w:r w:rsidRPr="0045221F">
        <w:rPr>
          <w:rFonts w:cs="Arial"/>
        </w:rPr>
        <w:t>О муниципальной службе в Российской Федерации</w:t>
      </w:r>
      <w:r w:rsidR="00FF4FEF" w:rsidRPr="0045221F">
        <w:rPr>
          <w:rFonts w:cs="Arial"/>
        </w:rPr>
        <w:t>»</w:t>
      </w:r>
      <w:r w:rsidRPr="0045221F">
        <w:rPr>
          <w:rFonts w:cs="Arial"/>
        </w:rPr>
        <w:t>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45221F">
        <w:rPr>
          <w:rFonts w:cs="Arial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 w:rsidR="00A617EF" w:rsidRPr="0045221F">
        <w:rPr>
          <w:rFonts w:cs="Arial"/>
        </w:rPr>
        <w:t>г.</w:t>
      </w:r>
      <w:r w:rsidRPr="0045221F">
        <w:rPr>
          <w:rFonts w:cs="Arial"/>
        </w:rPr>
        <w:t xml:space="preserve"> </w:t>
      </w:r>
      <w:r w:rsidR="00A617EF" w:rsidRPr="0045221F">
        <w:rPr>
          <w:rFonts w:cs="Arial"/>
        </w:rPr>
        <w:t>№</w:t>
      </w:r>
      <w:r w:rsidRPr="0045221F">
        <w:rPr>
          <w:rFonts w:cs="Arial"/>
        </w:rPr>
        <w:t xml:space="preserve"> 25-ФЗ </w:t>
      </w:r>
      <w:r w:rsidR="00A617EF" w:rsidRPr="0045221F">
        <w:rPr>
          <w:rFonts w:cs="Arial"/>
        </w:rPr>
        <w:t>«</w:t>
      </w:r>
      <w:r w:rsidRPr="0045221F">
        <w:rPr>
          <w:rFonts w:cs="Arial"/>
        </w:rPr>
        <w:t>О муниципальной службе в Российской Федерации</w:t>
      </w:r>
      <w:r w:rsidR="00A617EF" w:rsidRPr="0045221F">
        <w:rPr>
          <w:rFonts w:cs="Arial"/>
        </w:rPr>
        <w:t>»</w:t>
      </w:r>
      <w:r w:rsidRPr="0045221F">
        <w:rPr>
          <w:rFonts w:cs="Arial"/>
        </w:rPr>
        <w:t>, Федеральным законом от 25.12.2008</w:t>
      </w:r>
      <w:r w:rsidR="00A617EF" w:rsidRPr="0045221F">
        <w:rPr>
          <w:rFonts w:cs="Arial"/>
        </w:rPr>
        <w:t>г.</w:t>
      </w:r>
      <w:r w:rsidRPr="0045221F">
        <w:rPr>
          <w:rFonts w:cs="Arial"/>
        </w:rPr>
        <w:t xml:space="preserve"> </w:t>
      </w:r>
      <w:r w:rsidR="00A617EF" w:rsidRPr="0045221F">
        <w:rPr>
          <w:rFonts w:cs="Arial"/>
        </w:rPr>
        <w:t>№ 273-ФЗ «</w:t>
      </w:r>
      <w:r w:rsidRPr="0045221F">
        <w:rPr>
          <w:rFonts w:cs="Arial"/>
        </w:rPr>
        <w:t>О противодействии коррупции</w:t>
      </w:r>
      <w:r w:rsidR="00A617EF" w:rsidRPr="0045221F">
        <w:rPr>
          <w:rFonts w:cs="Arial"/>
        </w:rPr>
        <w:t>»</w:t>
      </w:r>
      <w:r w:rsidRPr="0045221F">
        <w:rPr>
          <w:rFonts w:cs="Arial"/>
        </w:rPr>
        <w:t xml:space="preserve"> и другими федеральными законами, налагаются взыскания, установленные пунктом 2.1 настоящего Положения.</w:t>
      </w:r>
    </w:p>
    <w:p w:rsidR="00D94BD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>3</w:t>
      </w:r>
      <w:r w:rsidR="00D94BDF" w:rsidRPr="0045221F">
        <w:rPr>
          <w:rFonts w:cs="Arial"/>
        </w:rPr>
        <w:t>. Порядок и сроки применения дисциплинарного взыскания</w:t>
      </w:r>
    </w:p>
    <w:p w:rsidR="00D94BDF" w:rsidRPr="0045221F" w:rsidRDefault="00D94BDF" w:rsidP="00E94126">
      <w:pPr>
        <w:ind w:firstLine="709"/>
        <w:rPr>
          <w:rFonts w:cs="Arial"/>
        </w:rPr>
      </w:pP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3.1. Дисциплинарные взыскания применяются представителем нанимателя (работодателем) на основании: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3) объяснений муниципального служащего;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4) иных материалов.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3.3. При применении взысканий учитываются: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- предшествующие результаты исполнения им своих должностных обязанностей.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3.4.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 w:rsidRPr="0045221F">
        <w:rPr>
          <w:rFonts w:cs="Arial"/>
        </w:rPr>
        <w:lastRenderedPageBreak/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</w:t>
      </w:r>
      <w:r w:rsidR="00A617EF" w:rsidRPr="0045221F">
        <w:rPr>
          <w:rFonts w:cs="Arial"/>
        </w:rPr>
        <w:t>г.</w:t>
      </w:r>
      <w:r w:rsidRPr="0045221F">
        <w:rPr>
          <w:rFonts w:cs="Arial"/>
        </w:rPr>
        <w:t xml:space="preserve"> </w:t>
      </w:r>
      <w:r w:rsidR="00A617EF" w:rsidRPr="0045221F">
        <w:rPr>
          <w:rFonts w:cs="Arial"/>
        </w:rPr>
        <w:t>№</w:t>
      </w:r>
      <w:r w:rsidRPr="0045221F">
        <w:rPr>
          <w:rFonts w:cs="Arial"/>
        </w:rPr>
        <w:t xml:space="preserve"> 25-ФЗ </w:t>
      </w:r>
      <w:r w:rsidR="00A617EF" w:rsidRPr="0045221F">
        <w:rPr>
          <w:rFonts w:cs="Arial"/>
        </w:rPr>
        <w:t>«</w:t>
      </w:r>
      <w:r w:rsidRPr="0045221F">
        <w:rPr>
          <w:rFonts w:cs="Arial"/>
        </w:rPr>
        <w:t>О муниципальной службе в Российской Федерации</w:t>
      </w:r>
      <w:r w:rsidR="00A617EF" w:rsidRPr="0045221F">
        <w:rPr>
          <w:rFonts w:cs="Arial"/>
        </w:rPr>
        <w:t>»</w:t>
      </w:r>
      <w:r w:rsidRPr="0045221F">
        <w:rPr>
          <w:rFonts w:cs="Arial"/>
        </w:rPr>
        <w:t>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94BDF" w:rsidRPr="0045221F" w:rsidRDefault="00D94BDF" w:rsidP="00E94126">
      <w:pPr>
        <w:ind w:firstLine="709"/>
        <w:rPr>
          <w:rFonts w:cs="Arial"/>
        </w:rPr>
      </w:pPr>
      <w:r w:rsidRPr="0045221F">
        <w:rPr>
          <w:rFonts w:cs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>3.10.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Сведения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1) отмены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2) вступления в установленном порядке в законную силу решения суда об отмене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3) истечения пяти лет с момента принятия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lastRenderedPageBreak/>
        <w:t xml:space="preserve"> 4) смерти муниципального служащего,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617EF" w:rsidRPr="0045221F" w:rsidRDefault="00A617EF" w:rsidP="00E94126">
      <w:pPr>
        <w:ind w:firstLine="709"/>
        <w:rPr>
          <w:rFonts w:cs="Arial"/>
        </w:rPr>
      </w:pPr>
      <w:r w:rsidRPr="0045221F">
        <w:rPr>
          <w:rFonts w:cs="Arial"/>
        </w:rPr>
        <w:t xml:space="preserve"> Включение в реестр сведений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D94BDF" w:rsidRPr="0045221F" w:rsidRDefault="00D94BDF" w:rsidP="00E94126">
      <w:pPr>
        <w:ind w:firstLine="709"/>
        <w:rPr>
          <w:rFonts w:cs="Arial"/>
        </w:rPr>
      </w:pPr>
      <w:bookmarkStart w:id="2" w:name="_GoBack"/>
      <w:bookmarkEnd w:id="2"/>
    </w:p>
    <w:p w:rsidR="00B51C2A" w:rsidRDefault="00B51C2A" w:rsidP="00E94126">
      <w:pPr>
        <w:ind w:firstLine="709"/>
        <w:rPr>
          <w:rFonts w:cs="Arial"/>
        </w:rPr>
        <w:sectPr w:rsidR="00B51C2A" w:rsidSect="00E9412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51C2A" w:rsidRPr="00AC640D" w:rsidRDefault="00B51C2A" w:rsidP="00E94126">
      <w:pPr>
        <w:pStyle w:val="a4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C640D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B51C2A" w:rsidRPr="00AC640D" w:rsidRDefault="00B51C2A" w:rsidP="00E94126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AC640D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B51C2A" w:rsidRPr="00AC640D" w:rsidRDefault="00B51C2A" w:rsidP="00E94126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AC640D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B51C2A" w:rsidRPr="00AC640D" w:rsidRDefault="00B51C2A" w:rsidP="00E94126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AC640D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B51C2A" w:rsidRPr="00AC640D" w:rsidRDefault="00B51C2A" w:rsidP="00E94126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AC640D">
        <w:rPr>
          <w:rFonts w:ascii="Arial" w:hAnsi="Arial" w:cs="Arial"/>
          <w:sz w:val="24"/>
          <w:szCs w:val="24"/>
        </w:rPr>
        <w:t xml:space="preserve"> ____________________ Н.В.Киреевский</w:t>
      </w:r>
    </w:p>
    <w:p w:rsidR="00B51C2A" w:rsidRPr="00AC640D" w:rsidRDefault="00B51C2A" w:rsidP="00E94126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B51C2A" w:rsidRPr="00AC640D" w:rsidRDefault="00B51C2A" w:rsidP="00E94126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AC640D">
        <w:rPr>
          <w:rFonts w:ascii="Arial" w:hAnsi="Arial" w:cs="Arial"/>
          <w:sz w:val="24"/>
          <w:szCs w:val="24"/>
        </w:rPr>
        <w:t>АКТ</w:t>
      </w:r>
    </w:p>
    <w:p w:rsidR="00B51C2A" w:rsidRPr="00AC640D" w:rsidRDefault="00E94126" w:rsidP="00E941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</w:t>
      </w:r>
      <w:r>
        <w:rPr>
          <w:rFonts w:ascii="Arial" w:hAnsi="Arial" w:cs="Arial"/>
          <w:sz w:val="24"/>
          <w:szCs w:val="24"/>
          <w:lang w:val="en-US"/>
        </w:rPr>
        <w:t>09</w:t>
      </w:r>
      <w:r>
        <w:rPr>
          <w:rFonts w:ascii="Arial" w:hAnsi="Arial" w:cs="Arial"/>
          <w:sz w:val="24"/>
          <w:szCs w:val="24"/>
        </w:rPr>
        <w:t>.2019</w:t>
      </w:r>
      <w:r w:rsidR="00B51C2A" w:rsidRPr="00AC640D">
        <w:rPr>
          <w:rFonts w:ascii="Arial" w:hAnsi="Arial" w:cs="Arial"/>
          <w:sz w:val="24"/>
          <w:szCs w:val="24"/>
        </w:rPr>
        <w:t xml:space="preserve"> года</w:t>
      </w:r>
    </w:p>
    <w:p w:rsidR="00B51C2A" w:rsidRPr="00AC640D" w:rsidRDefault="00B51C2A" w:rsidP="00E941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C640D">
        <w:rPr>
          <w:rFonts w:ascii="Arial" w:hAnsi="Arial" w:cs="Arial"/>
          <w:sz w:val="24"/>
          <w:szCs w:val="24"/>
        </w:rPr>
        <w:t>село Лосево</w:t>
      </w:r>
    </w:p>
    <w:p w:rsidR="00B51C2A" w:rsidRPr="00AC640D" w:rsidRDefault="00B51C2A" w:rsidP="00E94126">
      <w:pPr>
        <w:pStyle w:val="a4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AC640D">
        <w:rPr>
          <w:rFonts w:ascii="Arial" w:hAnsi="Arial" w:cs="Arial"/>
          <w:sz w:val="24"/>
          <w:szCs w:val="24"/>
        </w:rPr>
        <w:t>Об обнародовании решения Совета народных депутатов Лосевского с</w:t>
      </w:r>
      <w:r w:rsidR="00AC640D">
        <w:rPr>
          <w:rFonts w:ascii="Arial" w:hAnsi="Arial" w:cs="Arial"/>
          <w:sz w:val="24"/>
          <w:szCs w:val="24"/>
        </w:rPr>
        <w:t>ельского поселения от 05,09.</w:t>
      </w:r>
      <w:r w:rsidR="00AC640D" w:rsidRPr="00E94126">
        <w:rPr>
          <w:rFonts w:ascii="Arial" w:hAnsi="Arial" w:cs="Arial"/>
          <w:sz w:val="24"/>
          <w:szCs w:val="24"/>
        </w:rPr>
        <w:t>2019</w:t>
      </w:r>
      <w:r w:rsidRPr="00AC640D">
        <w:rPr>
          <w:rFonts w:ascii="Arial" w:hAnsi="Arial" w:cs="Arial"/>
          <w:sz w:val="24"/>
          <w:szCs w:val="24"/>
        </w:rPr>
        <w:t xml:space="preserve"> «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Об утверждении Порядка увольнения (освобождения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от должности) в связи с утратой доверия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лиц, замещающих муниципальные должности и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применения к лицам, замещающим должности муниципальной службы в органах местного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самоуправления Лосевского сельского поселения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Семилукского муниципального района Воронежской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области взысканий за несоблюдение ограничений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и запретов, требований о предотвращении или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об урегулировании конфликта интересов и неисполнение</w:t>
      </w:r>
      <w:r w:rsidRPr="00AC640D">
        <w:rPr>
          <w:rFonts w:ascii="Arial" w:hAnsi="Arial" w:cs="Arial"/>
          <w:sz w:val="24"/>
          <w:szCs w:val="24"/>
        </w:rPr>
        <w:t xml:space="preserve"> </w:t>
      </w:r>
      <w:r w:rsidRPr="00AC640D">
        <w:rPr>
          <w:rFonts w:ascii="Arial" w:hAnsi="Arial" w:cs="Arial"/>
          <w:bCs/>
          <w:kern w:val="28"/>
          <w:sz w:val="24"/>
          <w:szCs w:val="24"/>
          <w:lang w:eastAsia="ru-RU"/>
        </w:rPr>
        <w:t>обязанностей, установленных в целях противодействия коррупции</w:t>
      </w:r>
      <w:r w:rsidRPr="00AC640D">
        <w:rPr>
          <w:rFonts w:ascii="Arial" w:hAnsi="Arial" w:cs="Arial"/>
          <w:sz w:val="24"/>
          <w:szCs w:val="24"/>
        </w:rPr>
        <w:t>»</w:t>
      </w:r>
    </w:p>
    <w:p w:rsidR="00B51C2A" w:rsidRPr="00AC640D" w:rsidRDefault="00B51C2A" w:rsidP="00E94126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40D">
        <w:rPr>
          <w:rFonts w:ascii="Arial" w:hAnsi="Arial" w:cs="Arial"/>
          <w:color w:val="000000"/>
          <w:sz w:val="24"/>
          <w:szCs w:val="24"/>
        </w:rPr>
        <w:t>Мы, нижеподписавшиеся: Зубов Сергей Анатольевич – депутат Совета народных депутатов Лосевского сельского поселения 1967 года рождения, зарегистрированная по адресу: село Лосево, улица Транспортная, дом 5</w:t>
      </w:r>
    </w:p>
    <w:p w:rsidR="00B51C2A" w:rsidRPr="00AC640D" w:rsidRDefault="00B51C2A" w:rsidP="00E94126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40D">
        <w:rPr>
          <w:rFonts w:ascii="Arial" w:hAnsi="Arial" w:cs="Arial"/>
          <w:color w:val="000000"/>
          <w:sz w:val="24"/>
          <w:szCs w:val="24"/>
        </w:rPr>
        <w:t>Першина Любовь Владимировна – специалист 1 категории администрации Лосевского сельского поселения, 1972 года рождения, зарегистрированная по адресу: село Лосево, ул. Заречная, д.25.</w:t>
      </w:r>
    </w:p>
    <w:p w:rsidR="00B51C2A" w:rsidRPr="00AC640D" w:rsidRDefault="00B51C2A" w:rsidP="00E94126">
      <w:pPr>
        <w:ind w:firstLine="709"/>
        <w:rPr>
          <w:rFonts w:cs="Arial"/>
        </w:rPr>
      </w:pPr>
      <w:r w:rsidRPr="00AC640D">
        <w:rPr>
          <w:rFonts w:cs="Arial"/>
        </w:rPr>
        <w:t>Емкова Наталья Васильевна</w:t>
      </w:r>
      <w:r w:rsidRPr="00AC640D">
        <w:rPr>
          <w:rFonts w:cs="Arial"/>
          <w:b/>
        </w:rPr>
        <w:t xml:space="preserve">– </w:t>
      </w:r>
      <w:r w:rsidRPr="00AC640D">
        <w:rPr>
          <w:rFonts w:cs="Arial"/>
        </w:rPr>
        <w:t>инспектор по налогам</w:t>
      </w:r>
      <w:r w:rsidR="00E94126">
        <w:rPr>
          <w:rFonts w:cs="Arial"/>
          <w:b/>
        </w:rPr>
        <w:t xml:space="preserve"> </w:t>
      </w:r>
      <w:r w:rsidRPr="00AC640D">
        <w:rPr>
          <w:rFonts w:cs="Arial"/>
        </w:rPr>
        <w:t>Лосевского сельского поселения, 1971года рождения, зарегистрированная по адресу: село Лосево улица Заречная,д.21. Составили настоящий акт о том, что 27.02.2017</w:t>
      </w:r>
      <w:r w:rsidR="00E94126">
        <w:rPr>
          <w:rFonts w:cs="Arial"/>
        </w:rPr>
        <w:t xml:space="preserve"> </w:t>
      </w:r>
      <w:r w:rsidRPr="00AC640D">
        <w:rPr>
          <w:rFonts w:cs="Arial"/>
        </w:rPr>
        <w:t>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</w:t>
      </w:r>
      <w:r w:rsidR="00E94126">
        <w:rPr>
          <w:rFonts w:cs="Arial"/>
        </w:rPr>
        <w:t>льского от 05.05.2019 года № 129</w:t>
      </w:r>
      <w:r w:rsidRPr="00AC640D">
        <w:rPr>
          <w:rFonts w:cs="Arial"/>
        </w:rPr>
        <w:t xml:space="preserve"> «</w:t>
      </w:r>
      <w:r w:rsidRPr="00AC640D">
        <w:rPr>
          <w:rFonts w:cs="Arial"/>
          <w:bCs/>
          <w:kern w:val="28"/>
        </w:rPr>
        <w:t>Об утверждении Порядка увольнения (освобождения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от должности) в связи с утратой доверия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лиц, замещающих муниципальные должности и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применения к лицам, замещающим должности муниципальной службы в органах местного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самоуправления</w:t>
      </w:r>
      <w:r w:rsidR="00E94126">
        <w:rPr>
          <w:rFonts w:cs="Arial"/>
          <w:bCs/>
          <w:kern w:val="28"/>
        </w:rPr>
        <w:t xml:space="preserve"> </w:t>
      </w:r>
      <w:r w:rsidRPr="00AC640D">
        <w:rPr>
          <w:rFonts w:cs="Arial"/>
          <w:bCs/>
          <w:kern w:val="28"/>
        </w:rPr>
        <w:t>сельского поселения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Семилукского муниципального района Воронежской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области взысканий за несоблюдение ограничений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и запретов, требований о предотвращении или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об урегулировании конфликта интересов и неисполнение</w:t>
      </w:r>
      <w:r w:rsidRPr="00AC640D">
        <w:rPr>
          <w:rFonts w:cs="Arial"/>
        </w:rPr>
        <w:t xml:space="preserve"> </w:t>
      </w:r>
      <w:r w:rsidRPr="00AC640D">
        <w:rPr>
          <w:rFonts w:cs="Arial"/>
          <w:bCs/>
          <w:kern w:val="28"/>
        </w:rPr>
        <w:t>обязанностей, установленных в целях противодействия коррупции</w:t>
      </w:r>
      <w:r w:rsidRPr="00AC640D">
        <w:rPr>
          <w:rFonts w:cs="Arial"/>
        </w:rPr>
        <w:t>»</w:t>
      </w:r>
      <w:r w:rsidR="00E94126">
        <w:rPr>
          <w:rFonts w:cs="Arial"/>
        </w:rPr>
        <w:t>.</w:t>
      </w:r>
    </w:p>
    <w:p w:rsidR="00B51C2A" w:rsidRPr="00AC640D" w:rsidRDefault="00B51C2A" w:rsidP="00E94126">
      <w:pPr>
        <w:ind w:firstLine="709"/>
        <w:rPr>
          <w:rFonts w:cs="Arial"/>
        </w:rPr>
      </w:pPr>
      <w:r w:rsidRPr="00AC640D">
        <w:rPr>
          <w:rFonts w:cs="Arial"/>
        </w:rPr>
        <w:t>С.А.Зубов ______________</w:t>
      </w:r>
    </w:p>
    <w:p w:rsidR="00B51C2A" w:rsidRPr="00AC640D" w:rsidRDefault="00B51C2A" w:rsidP="00E94126">
      <w:pPr>
        <w:ind w:firstLine="709"/>
        <w:rPr>
          <w:rFonts w:cs="Arial"/>
        </w:rPr>
      </w:pPr>
      <w:r w:rsidRPr="00AC640D">
        <w:rPr>
          <w:rFonts w:cs="Arial"/>
        </w:rPr>
        <w:t>Л.В.Першина_____________</w:t>
      </w:r>
    </w:p>
    <w:p w:rsidR="00B51C2A" w:rsidRPr="00AC640D" w:rsidRDefault="00B51C2A" w:rsidP="00E94126">
      <w:pPr>
        <w:ind w:firstLine="709"/>
        <w:rPr>
          <w:rFonts w:cs="Arial"/>
        </w:rPr>
      </w:pPr>
      <w:r w:rsidRPr="00AC640D">
        <w:rPr>
          <w:rFonts w:cs="Arial"/>
        </w:rPr>
        <w:t>Н.В.Емкова_________________</w:t>
      </w:r>
      <w:r w:rsidR="00E94126">
        <w:rPr>
          <w:rFonts w:cs="Arial"/>
        </w:rPr>
        <w:t xml:space="preserve"> </w:t>
      </w:r>
    </w:p>
    <w:p w:rsidR="00B51C2A" w:rsidRPr="00AC640D" w:rsidRDefault="00B51C2A" w:rsidP="00E94126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6B1C" w:rsidRPr="00AC640D" w:rsidRDefault="00DB6B1C" w:rsidP="00E94126">
      <w:pPr>
        <w:ind w:firstLine="709"/>
        <w:rPr>
          <w:rFonts w:cs="Arial"/>
        </w:rPr>
      </w:pPr>
    </w:p>
    <w:sectPr w:rsidR="00DB6B1C" w:rsidRPr="00AC640D" w:rsidSect="00E9412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4A" w:rsidRDefault="00334A4A" w:rsidP="00D94BDF">
      <w:r>
        <w:separator/>
      </w:r>
    </w:p>
  </w:endnote>
  <w:endnote w:type="continuationSeparator" w:id="0">
    <w:p w:rsidR="00334A4A" w:rsidRDefault="00334A4A" w:rsidP="00D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4A" w:rsidRDefault="00334A4A" w:rsidP="00D94BDF">
      <w:r>
        <w:separator/>
      </w:r>
    </w:p>
  </w:footnote>
  <w:footnote w:type="continuationSeparator" w:id="0">
    <w:p w:rsidR="00334A4A" w:rsidRDefault="00334A4A" w:rsidP="00D9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5"/>
    <w:rsid w:val="000315DF"/>
    <w:rsid w:val="00081455"/>
    <w:rsid w:val="00102DB0"/>
    <w:rsid w:val="00166893"/>
    <w:rsid w:val="002819AA"/>
    <w:rsid w:val="002A4490"/>
    <w:rsid w:val="002C6E72"/>
    <w:rsid w:val="00315DF2"/>
    <w:rsid w:val="00330BD2"/>
    <w:rsid w:val="00334A4A"/>
    <w:rsid w:val="003C57F1"/>
    <w:rsid w:val="003D12AA"/>
    <w:rsid w:val="004049F4"/>
    <w:rsid w:val="0045221F"/>
    <w:rsid w:val="006000C8"/>
    <w:rsid w:val="007F0628"/>
    <w:rsid w:val="00805848"/>
    <w:rsid w:val="0082589B"/>
    <w:rsid w:val="00933C4E"/>
    <w:rsid w:val="0096062F"/>
    <w:rsid w:val="00A617EF"/>
    <w:rsid w:val="00AC640D"/>
    <w:rsid w:val="00AE64D7"/>
    <w:rsid w:val="00B4008B"/>
    <w:rsid w:val="00B5065A"/>
    <w:rsid w:val="00B51C2A"/>
    <w:rsid w:val="00C82ECA"/>
    <w:rsid w:val="00CE269B"/>
    <w:rsid w:val="00D94BDF"/>
    <w:rsid w:val="00DB6B1C"/>
    <w:rsid w:val="00E75ABD"/>
    <w:rsid w:val="00E94126"/>
    <w:rsid w:val="00F207FC"/>
    <w:rsid w:val="00FB725D"/>
    <w:rsid w:val="00FD69C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A8B9-7F95-4ED7-A5C9-08EAC9A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C6E7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6E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6E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6E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6E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E72"/>
    <w:rPr>
      <w:color w:val="0000FF"/>
      <w:u w:val="none"/>
    </w:rPr>
  </w:style>
  <w:style w:type="paragraph" w:styleId="a4">
    <w:name w:val="No Spacing"/>
    <w:uiPriority w:val="99"/>
    <w:qFormat/>
    <w:rsid w:val="00D94BD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D94BD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94B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B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B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94B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C6E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C6E7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94B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C6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D9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4BD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4BD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C6E7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6E7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6E7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C57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57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</TotalTime>
  <Pages>1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15</cp:revision>
  <cp:lastPrinted>2019-09-05T11:05:00Z</cp:lastPrinted>
  <dcterms:created xsi:type="dcterms:W3CDTF">2019-09-02T14:05:00Z</dcterms:created>
  <dcterms:modified xsi:type="dcterms:W3CDTF">2019-09-05T11:10:00Z</dcterms:modified>
</cp:coreProperties>
</file>