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F6" w:rsidRDefault="00E538F6" w:rsidP="000E586F">
      <w:pPr>
        <w:overflowPunct w:val="0"/>
        <w:autoSpaceDE w:val="0"/>
        <w:jc w:val="right"/>
        <w:rPr>
          <w:b/>
          <w:i/>
          <w:sz w:val="36"/>
          <w:szCs w:val="36"/>
        </w:rPr>
      </w:pPr>
      <w:r>
        <w:rPr>
          <w:b/>
          <w:i/>
          <w:noProof/>
          <w:spacing w:val="20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22300" cy="723900"/>
            <wp:effectExtent l="19050" t="0" r="6350" b="0"/>
            <wp:wrapSquare wrapText="bothSides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3DC">
        <w:rPr>
          <w:b/>
          <w:sz w:val="28"/>
          <w:szCs w:val="28"/>
        </w:rPr>
        <w:br w:type="textWrapping" w:clear="all"/>
      </w:r>
      <w:r>
        <w:rPr>
          <w:b/>
          <w:i/>
          <w:sz w:val="36"/>
          <w:szCs w:val="36"/>
        </w:rPr>
        <w:t xml:space="preserve">Администрация  </w:t>
      </w:r>
      <w:proofErr w:type="spellStart"/>
      <w:r>
        <w:rPr>
          <w:b/>
          <w:i/>
          <w:sz w:val="36"/>
          <w:szCs w:val="36"/>
        </w:rPr>
        <w:t>Филиппенковского</w:t>
      </w:r>
      <w:proofErr w:type="spellEnd"/>
      <w:r>
        <w:rPr>
          <w:b/>
          <w:i/>
          <w:sz w:val="36"/>
          <w:szCs w:val="36"/>
        </w:rPr>
        <w:t xml:space="preserve"> сельского поселения</w:t>
      </w:r>
    </w:p>
    <w:p w:rsidR="00E538F6" w:rsidRDefault="00E538F6" w:rsidP="009164E7">
      <w:pPr>
        <w:jc w:val="center"/>
        <w:outlineLvl w:val="0"/>
      </w:pP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Бутурлиновского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</w:t>
      </w:r>
    </w:p>
    <w:p w:rsidR="00E538F6" w:rsidRDefault="00E538F6" w:rsidP="009164E7">
      <w:pPr>
        <w:jc w:val="center"/>
        <w:outlineLvl w:val="0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Воронежской области</w:t>
      </w:r>
    </w:p>
    <w:p w:rsidR="00E538F6" w:rsidRDefault="00E538F6" w:rsidP="00E538F6">
      <w:pPr>
        <w:jc w:val="center"/>
        <w:rPr>
          <w:b/>
          <w:i/>
          <w:sz w:val="32"/>
          <w:szCs w:val="32"/>
        </w:rPr>
      </w:pPr>
    </w:p>
    <w:p w:rsidR="00E538F6" w:rsidRDefault="00E538F6" w:rsidP="009164E7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ПОСТАНОВЛЕНИЕ</w:t>
      </w:r>
    </w:p>
    <w:p w:rsidR="000E586F" w:rsidRDefault="000E586F" w:rsidP="009164E7">
      <w:pPr>
        <w:jc w:val="center"/>
        <w:outlineLvl w:val="0"/>
        <w:rPr>
          <w:b/>
          <w:i/>
          <w:sz w:val="40"/>
          <w:szCs w:val="40"/>
        </w:rPr>
      </w:pPr>
    </w:p>
    <w:p w:rsidR="00E538F6" w:rsidRPr="00821A0D" w:rsidRDefault="000C33DC" w:rsidP="009164E7">
      <w:pPr>
        <w:widowControl w:val="0"/>
        <w:tabs>
          <w:tab w:val="left" w:pos="360"/>
          <w:tab w:val="left" w:pos="540"/>
          <w:tab w:val="left" w:pos="1400"/>
        </w:tabs>
        <w:suppressAutoHyphens w:val="0"/>
        <w:autoSpaceDE w:val="0"/>
        <w:autoSpaceDN w:val="0"/>
        <w:adjustRightInd w:val="0"/>
        <w:ind w:right="567"/>
        <w:outlineLvl w:val="0"/>
        <w:rPr>
          <w:b/>
          <w:sz w:val="32"/>
          <w:szCs w:val="32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C17B65">
        <w:rPr>
          <w:b/>
          <w:sz w:val="28"/>
          <w:szCs w:val="28"/>
          <w:u w:val="single"/>
          <w:lang w:eastAsia="ru-RU"/>
        </w:rPr>
        <w:t>31</w:t>
      </w:r>
      <w:r w:rsidR="000E586F" w:rsidRPr="000E586F">
        <w:rPr>
          <w:b/>
          <w:sz w:val="28"/>
          <w:szCs w:val="28"/>
          <w:u w:val="single"/>
          <w:lang w:eastAsia="ru-RU"/>
        </w:rPr>
        <w:t xml:space="preserve"> </w:t>
      </w:r>
      <w:r w:rsidR="009F45CD">
        <w:rPr>
          <w:b/>
          <w:sz w:val="28"/>
          <w:szCs w:val="28"/>
          <w:u w:val="single"/>
          <w:lang w:eastAsia="ru-RU"/>
        </w:rPr>
        <w:t>июля</w:t>
      </w:r>
      <w:r w:rsidR="000E586F" w:rsidRPr="000E586F">
        <w:rPr>
          <w:b/>
          <w:sz w:val="28"/>
          <w:szCs w:val="28"/>
          <w:u w:val="single"/>
          <w:lang w:eastAsia="ru-RU"/>
        </w:rPr>
        <w:t xml:space="preserve"> </w:t>
      </w:r>
      <w:r w:rsidR="0036456D" w:rsidRPr="000E586F">
        <w:rPr>
          <w:b/>
          <w:sz w:val="28"/>
          <w:szCs w:val="28"/>
          <w:u w:val="single"/>
          <w:lang w:eastAsia="ru-RU"/>
        </w:rPr>
        <w:t xml:space="preserve"> </w:t>
      </w:r>
      <w:r w:rsidR="00E538F6" w:rsidRPr="000E586F">
        <w:rPr>
          <w:b/>
          <w:sz w:val="28"/>
          <w:szCs w:val="28"/>
          <w:u w:val="single"/>
          <w:lang w:eastAsia="ru-RU"/>
        </w:rPr>
        <w:t>201</w:t>
      </w:r>
      <w:r w:rsidR="00C047B0" w:rsidRPr="000E586F">
        <w:rPr>
          <w:b/>
          <w:sz w:val="28"/>
          <w:szCs w:val="28"/>
          <w:u w:val="single"/>
          <w:lang w:eastAsia="ru-RU"/>
        </w:rPr>
        <w:t>8</w:t>
      </w:r>
      <w:r w:rsidR="00E538F6" w:rsidRPr="000E586F">
        <w:rPr>
          <w:b/>
          <w:sz w:val="28"/>
          <w:szCs w:val="28"/>
          <w:u w:val="single"/>
          <w:lang w:eastAsia="ru-RU"/>
        </w:rPr>
        <w:t xml:space="preserve"> года</w:t>
      </w:r>
      <w:r w:rsidR="00E538F6" w:rsidRPr="00821A0D">
        <w:rPr>
          <w:b/>
          <w:sz w:val="28"/>
          <w:szCs w:val="28"/>
          <w:lang w:eastAsia="ru-RU"/>
        </w:rPr>
        <w:t xml:space="preserve">   </w:t>
      </w:r>
      <w:r w:rsidR="000E586F">
        <w:rPr>
          <w:b/>
          <w:sz w:val="28"/>
          <w:szCs w:val="28"/>
          <w:lang w:eastAsia="ru-RU"/>
        </w:rPr>
        <w:t xml:space="preserve">  </w:t>
      </w:r>
      <w:r w:rsidR="00E538F6" w:rsidRPr="00821A0D">
        <w:rPr>
          <w:b/>
          <w:sz w:val="28"/>
          <w:szCs w:val="28"/>
          <w:lang w:eastAsia="ru-RU"/>
        </w:rPr>
        <w:t xml:space="preserve"> № </w:t>
      </w:r>
      <w:r w:rsidR="00C17B65">
        <w:rPr>
          <w:b/>
          <w:sz w:val="28"/>
          <w:szCs w:val="28"/>
          <w:lang w:eastAsia="ru-RU"/>
        </w:rPr>
        <w:t>56</w:t>
      </w:r>
    </w:p>
    <w:p w:rsidR="00E538F6" w:rsidRPr="000E586F" w:rsidRDefault="00E538F6" w:rsidP="009164E7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outlineLvl w:val="0"/>
        <w:rPr>
          <w:b/>
          <w:lang w:eastAsia="ru-RU"/>
        </w:rPr>
      </w:pPr>
      <w:proofErr w:type="spellStart"/>
      <w:r w:rsidRPr="000E586F">
        <w:rPr>
          <w:b/>
          <w:lang w:eastAsia="ru-RU"/>
        </w:rPr>
        <w:t>с</w:t>
      </w:r>
      <w:proofErr w:type="gramStart"/>
      <w:r w:rsidRPr="000E586F">
        <w:rPr>
          <w:b/>
          <w:lang w:eastAsia="ru-RU"/>
        </w:rPr>
        <w:t>.Ф</w:t>
      </w:r>
      <w:proofErr w:type="gramEnd"/>
      <w:r w:rsidRPr="000E586F">
        <w:rPr>
          <w:b/>
          <w:lang w:eastAsia="ru-RU"/>
        </w:rPr>
        <w:t>илиппенково</w:t>
      </w:r>
      <w:proofErr w:type="spellEnd"/>
    </w:p>
    <w:p w:rsidR="00E538F6" w:rsidRDefault="00E538F6" w:rsidP="00E538F6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E538F6" w:rsidRDefault="00E538F6" w:rsidP="00E538F6">
      <w:pPr>
        <w:ind w:right="3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 программы </w:t>
      </w:r>
      <w:proofErr w:type="spellStart"/>
      <w:r>
        <w:rPr>
          <w:b/>
          <w:sz w:val="28"/>
          <w:szCs w:val="28"/>
        </w:rPr>
        <w:t>Филиппенковского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«Развитие культу</w:t>
      </w:r>
      <w:r w:rsidR="009F45CD">
        <w:rPr>
          <w:b/>
          <w:sz w:val="28"/>
          <w:szCs w:val="28"/>
        </w:rPr>
        <w:t>ры »</w:t>
      </w:r>
    </w:p>
    <w:p w:rsidR="00E538F6" w:rsidRDefault="00E538F6" w:rsidP="00E538F6">
      <w:pPr>
        <w:keepNext/>
        <w:keepLines/>
        <w:widowControl w:val="0"/>
        <w:suppressLineNumbers/>
        <w:rPr>
          <w:sz w:val="16"/>
          <w:szCs w:val="16"/>
        </w:rPr>
      </w:pPr>
    </w:p>
    <w:p w:rsidR="00E538F6" w:rsidRDefault="00E538F6" w:rsidP="00E538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от 11.10.2013 г. №  56 «Об утверждении порядка разработки, реализации   и оценки эффективности 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Филиппенковского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38F6" w:rsidRDefault="00E538F6" w:rsidP="00E538F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5CD" w:rsidRDefault="009F45CD" w:rsidP="009F45CD">
      <w:pPr>
        <w:pStyle w:val="ConsTitle"/>
        <w:widowControl/>
        <w:tabs>
          <w:tab w:val="left" w:pos="9900"/>
        </w:tabs>
        <w:ind w:right="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5CD" w:rsidRDefault="009F45CD" w:rsidP="009F45CD">
      <w:pPr>
        <w:widowControl w:val="0"/>
        <w:tabs>
          <w:tab w:val="left" w:pos="360"/>
          <w:tab w:val="left" w:pos="540"/>
        </w:tabs>
        <w:suppressAutoHyphens w:val="0"/>
        <w:autoSpaceDE w:val="0"/>
        <w:autoSpaceDN w:val="0"/>
        <w:adjustRightInd w:val="0"/>
        <w:ind w:right="567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 «Развитие культуры»</w:t>
      </w:r>
    </w:p>
    <w:p w:rsidR="009F45CD" w:rsidRDefault="009F45CD" w:rsidP="009F45CD">
      <w:pPr>
        <w:pStyle w:val="a7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</w:p>
    <w:p w:rsidR="009F45CD" w:rsidRDefault="009F45CD" w:rsidP="009F45CD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Ведущему специалисту- главному бухгалтеру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(В.А. Романцова) при формировании бюджета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на очередной финансовый год и плановый период  предусмотреть  финансирование мероприятий в объемах, </w:t>
      </w:r>
      <w:proofErr w:type="spellStart"/>
      <w:r>
        <w:rPr>
          <w:rFonts w:ascii="Times New Roman" w:hAnsi="Times New Roman"/>
          <w:szCs w:val="28"/>
        </w:rPr>
        <w:t>предустотренных</w:t>
      </w:r>
      <w:proofErr w:type="spellEnd"/>
    </w:p>
    <w:p w:rsidR="009F45CD" w:rsidRDefault="009F45CD" w:rsidP="009F45CD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муниципальной программой.</w:t>
      </w:r>
    </w:p>
    <w:p w:rsidR="009F45CD" w:rsidRDefault="009F45CD" w:rsidP="009F45CD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</w:p>
    <w:p w:rsidR="009F45CD" w:rsidRDefault="009F45CD" w:rsidP="009F45CD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Считать утратившим силу:</w:t>
      </w:r>
    </w:p>
    <w:p w:rsidR="009F45CD" w:rsidRDefault="009F45CD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3.1.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от 11.10.2013г. № 60 «Об утверждении муниципальной </w:t>
      </w:r>
      <w:r>
        <w:rPr>
          <w:rFonts w:ascii="Times New Roman" w:hAnsi="Times New Roman"/>
          <w:szCs w:val="28"/>
        </w:rPr>
        <w:lastRenderedPageBreak/>
        <w:t xml:space="preserve">программы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«Развитие культуры»</w:t>
      </w:r>
      <w:proofErr w:type="gramStart"/>
      <w:r>
        <w:rPr>
          <w:rFonts w:ascii="Times New Roman" w:hAnsi="Times New Roman"/>
          <w:szCs w:val="28"/>
        </w:rPr>
        <w:t xml:space="preserve"> .</w:t>
      </w:r>
      <w:proofErr w:type="gramEnd"/>
    </w:p>
    <w:p w:rsidR="001B5910" w:rsidRDefault="001B5910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3.2. Постановление администрации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от </w:t>
      </w:r>
      <w:r w:rsidR="00A47BE9">
        <w:rPr>
          <w:rFonts w:ascii="Times New Roman" w:hAnsi="Times New Roman"/>
          <w:szCs w:val="28"/>
        </w:rPr>
        <w:t>27</w:t>
      </w:r>
      <w:r>
        <w:rPr>
          <w:rFonts w:ascii="Times New Roman" w:hAnsi="Times New Roman"/>
          <w:szCs w:val="28"/>
        </w:rPr>
        <w:t>.1</w:t>
      </w:r>
      <w:r w:rsidR="00A47BE9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.2013г. № </w:t>
      </w:r>
      <w:r w:rsidR="00A47BE9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>0</w:t>
      </w:r>
      <w:r w:rsidR="00A47BE9">
        <w:rPr>
          <w:rFonts w:ascii="Times New Roman" w:hAnsi="Times New Roman"/>
          <w:szCs w:val="28"/>
        </w:rPr>
        <w:t xml:space="preserve"> «О внесении изменений в постановление администрации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 от 11.10.2013г. №60</w:t>
      </w:r>
      <w:r>
        <w:rPr>
          <w:rFonts w:ascii="Times New Roman" w:hAnsi="Times New Roman"/>
          <w:szCs w:val="28"/>
        </w:rPr>
        <w:t xml:space="preserve"> «Об утверждении муниципальной программы </w:t>
      </w:r>
      <w:proofErr w:type="spellStart"/>
      <w:r>
        <w:rPr>
          <w:rFonts w:ascii="Times New Roman" w:hAnsi="Times New Roman"/>
          <w:szCs w:val="28"/>
        </w:rPr>
        <w:t>Филиппенковского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Cs w:val="28"/>
        </w:rPr>
        <w:t>Бутурлиновского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района Воронежской области «Развитие культуры»</w:t>
      </w:r>
      <w:r w:rsidR="00CB0430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 .</w:t>
      </w:r>
    </w:p>
    <w:p w:rsidR="001B5910" w:rsidRDefault="001B5910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3.3.</w:t>
      </w:r>
      <w:r w:rsidR="00A47BE9" w:rsidRPr="00A47BE9">
        <w:rPr>
          <w:rFonts w:ascii="Times New Roman" w:hAnsi="Times New Roman"/>
          <w:szCs w:val="28"/>
        </w:rPr>
        <w:t xml:space="preserve"> </w:t>
      </w:r>
      <w:r w:rsidR="00A47BE9">
        <w:rPr>
          <w:rFonts w:ascii="Times New Roman" w:hAnsi="Times New Roman"/>
          <w:szCs w:val="28"/>
        </w:rPr>
        <w:t xml:space="preserve">Постановление администрации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A47BE9">
        <w:rPr>
          <w:rFonts w:ascii="Times New Roman" w:hAnsi="Times New Roman"/>
          <w:szCs w:val="28"/>
        </w:rPr>
        <w:t>Бутурлиновского</w:t>
      </w:r>
      <w:proofErr w:type="spellEnd"/>
      <w:r w:rsidR="00A47BE9">
        <w:rPr>
          <w:rFonts w:ascii="Times New Roman" w:hAnsi="Times New Roman"/>
          <w:szCs w:val="28"/>
        </w:rPr>
        <w:t xml:space="preserve"> муниципального района Воронежской области от </w:t>
      </w:r>
      <w:r w:rsidR="005B59A8">
        <w:rPr>
          <w:rFonts w:ascii="Times New Roman" w:hAnsi="Times New Roman"/>
          <w:szCs w:val="28"/>
        </w:rPr>
        <w:t>17</w:t>
      </w:r>
      <w:r w:rsidR="00A47BE9">
        <w:rPr>
          <w:rFonts w:ascii="Times New Roman" w:hAnsi="Times New Roman"/>
          <w:szCs w:val="28"/>
        </w:rPr>
        <w:t>.</w:t>
      </w:r>
      <w:r w:rsidR="005B59A8">
        <w:rPr>
          <w:rFonts w:ascii="Times New Roman" w:hAnsi="Times New Roman"/>
          <w:szCs w:val="28"/>
        </w:rPr>
        <w:t>0</w:t>
      </w:r>
      <w:r w:rsidR="00A47BE9">
        <w:rPr>
          <w:rFonts w:ascii="Times New Roman" w:hAnsi="Times New Roman"/>
          <w:szCs w:val="28"/>
        </w:rPr>
        <w:t>2.201</w:t>
      </w:r>
      <w:r w:rsidR="005B59A8">
        <w:rPr>
          <w:rFonts w:ascii="Times New Roman" w:hAnsi="Times New Roman"/>
          <w:szCs w:val="28"/>
        </w:rPr>
        <w:t>5</w:t>
      </w:r>
      <w:r w:rsidR="00A47BE9">
        <w:rPr>
          <w:rFonts w:ascii="Times New Roman" w:hAnsi="Times New Roman"/>
          <w:szCs w:val="28"/>
        </w:rPr>
        <w:t xml:space="preserve">г. № </w:t>
      </w:r>
      <w:r w:rsidR="005B59A8">
        <w:rPr>
          <w:rFonts w:ascii="Times New Roman" w:hAnsi="Times New Roman"/>
          <w:szCs w:val="28"/>
        </w:rPr>
        <w:t>11</w:t>
      </w:r>
      <w:r w:rsidR="00A47BE9">
        <w:rPr>
          <w:rFonts w:ascii="Times New Roman" w:hAnsi="Times New Roman"/>
          <w:szCs w:val="28"/>
        </w:rPr>
        <w:t xml:space="preserve"> «О внесении изменений в постановление администрации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 от 11.10.2013г. №60 «Об утверждении муниципальной программы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A47BE9">
        <w:rPr>
          <w:rFonts w:ascii="Times New Roman" w:hAnsi="Times New Roman"/>
          <w:szCs w:val="28"/>
        </w:rPr>
        <w:t>Бутурлиновского</w:t>
      </w:r>
      <w:proofErr w:type="spellEnd"/>
      <w:r w:rsidR="00A47BE9">
        <w:rPr>
          <w:rFonts w:ascii="Times New Roman" w:hAnsi="Times New Roman"/>
          <w:szCs w:val="28"/>
        </w:rPr>
        <w:t xml:space="preserve"> муниципального района Воронежской обла</w:t>
      </w:r>
      <w:r w:rsidR="00FB4AD8">
        <w:rPr>
          <w:rFonts w:ascii="Times New Roman" w:hAnsi="Times New Roman"/>
          <w:szCs w:val="28"/>
        </w:rPr>
        <w:t>сти «Развитие культуры»</w:t>
      </w:r>
      <w:r w:rsidR="00CB0430">
        <w:rPr>
          <w:rFonts w:ascii="Times New Roman" w:hAnsi="Times New Roman"/>
          <w:szCs w:val="28"/>
        </w:rPr>
        <w:t>»</w:t>
      </w:r>
      <w:r w:rsidR="00FB4AD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.</w:t>
      </w:r>
    </w:p>
    <w:p w:rsidR="001B5910" w:rsidRDefault="001B5910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3.4.</w:t>
      </w:r>
      <w:r w:rsidR="00A47BE9" w:rsidRPr="00A47BE9">
        <w:rPr>
          <w:rFonts w:ascii="Times New Roman" w:hAnsi="Times New Roman"/>
          <w:szCs w:val="28"/>
        </w:rPr>
        <w:t xml:space="preserve"> </w:t>
      </w:r>
      <w:r w:rsidR="00A47BE9">
        <w:rPr>
          <w:rFonts w:ascii="Times New Roman" w:hAnsi="Times New Roman"/>
          <w:szCs w:val="28"/>
        </w:rPr>
        <w:t xml:space="preserve">Постановление администрации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A47BE9">
        <w:rPr>
          <w:rFonts w:ascii="Times New Roman" w:hAnsi="Times New Roman"/>
          <w:szCs w:val="28"/>
        </w:rPr>
        <w:t>Бутурлиновского</w:t>
      </w:r>
      <w:proofErr w:type="spellEnd"/>
      <w:r w:rsidR="00A47BE9">
        <w:rPr>
          <w:rFonts w:ascii="Times New Roman" w:hAnsi="Times New Roman"/>
          <w:szCs w:val="28"/>
        </w:rPr>
        <w:t xml:space="preserve"> муниципального района Воронежской области от </w:t>
      </w:r>
      <w:r w:rsidR="00B70E2F">
        <w:rPr>
          <w:rFonts w:ascii="Times New Roman" w:hAnsi="Times New Roman"/>
          <w:szCs w:val="28"/>
        </w:rPr>
        <w:t>10</w:t>
      </w:r>
      <w:r w:rsidR="00A47BE9">
        <w:rPr>
          <w:rFonts w:ascii="Times New Roman" w:hAnsi="Times New Roman"/>
          <w:szCs w:val="28"/>
        </w:rPr>
        <w:t>.</w:t>
      </w:r>
      <w:r w:rsidR="00B70E2F">
        <w:rPr>
          <w:rFonts w:ascii="Times New Roman" w:hAnsi="Times New Roman"/>
          <w:szCs w:val="28"/>
        </w:rPr>
        <w:t>03</w:t>
      </w:r>
      <w:r w:rsidR="00A47BE9">
        <w:rPr>
          <w:rFonts w:ascii="Times New Roman" w:hAnsi="Times New Roman"/>
          <w:szCs w:val="28"/>
        </w:rPr>
        <w:t>.201</w:t>
      </w:r>
      <w:r w:rsidR="00B70E2F">
        <w:rPr>
          <w:rFonts w:ascii="Times New Roman" w:hAnsi="Times New Roman"/>
          <w:szCs w:val="28"/>
        </w:rPr>
        <w:t>6</w:t>
      </w:r>
      <w:r w:rsidR="00A47BE9">
        <w:rPr>
          <w:rFonts w:ascii="Times New Roman" w:hAnsi="Times New Roman"/>
          <w:szCs w:val="28"/>
        </w:rPr>
        <w:t xml:space="preserve">г. № </w:t>
      </w:r>
      <w:r w:rsidR="00B70E2F">
        <w:rPr>
          <w:rFonts w:ascii="Times New Roman" w:hAnsi="Times New Roman"/>
          <w:szCs w:val="28"/>
        </w:rPr>
        <w:t>17</w:t>
      </w:r>
      <w:r w:rsidR="00A47BE9">
        <w:rPr>
          <w:rFonts w:ascii="Times New Roman" w:hAnsi="Times New Roman"/>
          <w:szCs w:val="28"/>
        </w:rPr>
        <w:t xml:space="preserve"> «О внесении изменений в постановление администрации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 от 11.10.2013г. №</w:t>
      </w:r>
      <w:r w:rsidR="00CB0430">
        <w:rPr>
          <w:rFonts w:ascii="Times New Roman" w:hAnsi="Times New Roman"/>
          <w:szCs w:val="28"/>
        </w:rPr>
        <w:t xml:space="preserve"> </w:t>
      </w:r>
      <w:r w:rsidR="00A47BE9">
        <w:rPr>
          <w:rFonts w:ascii="Times New Roman" w:hAnsi="Times New Roman"/>
          <w:szCs w:val="28"/>
        </w:rPr>
        <w:t xml:space="preserve">60 «Об утверждении муниципальной программы </w:t>
      </w:r>
      <w:proofErr w:type="spellStart"/>
      <w:r w:rsidR="00A47BE9">
        <w:rPr>
          <w:rFonts w:ascii="Times New Roman" w:hAnsi="Times New Roman"/>
          <w:szCs w:val="28"/>
        </w:rPr>
        <w:t>Филиппенковского</w:t>
      </w:r>
      <w:proofErr w:type="spellEnd"/>
      <w:r w:rsidR="00A47BE9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="00A47BE9">
        <w:rPr>
          <w:rFonts w:ascii="Times New Roman" w:hAnsi="Times New Roman"/>
          <w:szCs w:val="28"/>
        </w:rPr>
        <w:t>Бутурлиновского</w:t>
      </w:r>
      <w:proofErr w:type="spellEnd"/>
      <w:r w:rsidR="00A47BE9">
        <w:rPr>
          <w:rFonts w:ascii="Times New Roman" w:hAnsi="Times New Roman"/>
          <w:szCs w:val="28"/>
        </w:rPr>
        <w:t xml:space="preserve"> муниципального района Воронежской области «Развитие культуры»</w:t>
      </w:r>
      <w:r w:rsidR="00CB0430">
        <w:rPr>
          <w:rFonts w:ascii="Times New Roman" w:hAnsi="Times New Roman"/>
          <w:szCs w:val="28"/>
        </w:rPr>
        <w:t>»</w:t>
      </w:r>
      <w:r w:rsidR="00A47BE9">
        <w:rPr>
          <w:rFonts w:ascii="Times New Roman" w:hAnsi="Times New Roman"/>
          <w:szCs w:val="28"/>
        </w:rPr>
        <w:t>.</w:t>
      </w:r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1B5910">
        <w:rPr>
          <w:rFonts w:ascii="Times New Roman" w:hAnsi="Times New Roman"/>
          <w:szCs w:val="28"/>
        </w:rPr>
        <w:t>3</w:t>
      </w:r>
      <w:r w:rsidR="00197FCB">
        <w:rPr>
          <w:rFonts w:ascii="Times New Roman" w:hAnsi="Times New Roman"/>
          <w:szCs w:val="28"/>
        </w:rPr>
        <w:t>.5</w:t>
      </w:r>
      <w:r w:rsidR="001B5910">
        <w:rPr>
          <w:rFonts w:ascii="Times New Roman" w:hAnsi="Times New Roman"/>
          <w:szCs w:val="28"/>
        </w:rPr>
        <w:t xml:space="preserve">. </w:t>
      </w:r>
      <w:r w:rsidR="00B70E2F" w:rsidRPr="00B70E2F">
        <w:rPr>
          <w:rFonts w:ascii="Times New Roman" w:hAnsi="Times New Roman"/>
          <w:szCs w:val="28"/>
        </w:rPr>
        <w:t xml:space="preserve">Постановление администрации </w:t>
      </w:r>
      <w:proofErr w:type="spellStart"/>
      <w:r w:rsidR="00B70E2F"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="00B70E2F" w:rsidRPr="00B70E2F">
        <w:rPr>
          <w:rFonts w:ascii="Times New Roman" w:hAnsi="Times New Roman"/>
          <w:szCs w:val="28"/>
        </w:rPr>
        <w:t xml:space="preserve"> </w:t>
      </w:r>
      <w:proofErr w:type="gramStart"/>
      <w:r w:rsidR="00B70E2F" w:rsidRPr="00B70E2F">
        <w:rPr>
          <w:rFonts w:ascii="Times New Roman" w:hAnsi="Times New Roman"/>
          <w:szCs w:val="28"/>
        </w:rPr>
        <w:t>сельского</w:t>
      </w:r>
      <w:proofErr w:type="gramEnd"/>
      <w:r w:rsidR="00B70E2F" w:rsidRPr="00B70E2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</w:t>
      </w:r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B70E2F" w:rsidRPr="00B70E2F">
        <w:rPr>
          <w:rFonts w:ascii="Times New Roman" w:hAnsi="Times New Roman"/>
          <w:szCs w:val="28"/>
        </w:rPr>
        <w:t xml:space="preserve">поселения </w:t>
      </w:r>
      <w:proofErr w:type="spellStart"/>
      <w:r w:rsidR="00B70E2F"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="00B70E2F" w:rsidRPr="00B70E2F">
        <w:rPr>
          <w:rFonts w:ascii="Times New Roman" w:hAnsi="Times New Roman"/>
          <w:szCs w:val="28"/>
        </w:rPr>
        <w:t xml:space="preserve"> муниципального района </w:t>
      </w:r>
      <w:proofErr w:type="gramStart"/>
      <w:r w:rsidR="00B70E2F" w:rsidRPr="00B70E2F">
        <w:rPr>
          <w:rFonts w:ascii="Times New Roman" w:hAnsi="Times New Roman"/>
          <w:szCs w:val="28"/>
        </w:rPr>
        <w:t>Воронежской</w:t>
      </w:r>
      <w:proofErr w:type="gramEnd"/>
      <w:r w:rsidR="00B70E2F" w:rsidRPr="00B70E2F">
        <w:rPr>
          <w:rFonts w:ascii="Times New Roman" w:hAnsi="Times New Roman"/>
          <w:szCs w:val="28"/>
        </w:rPr>
        <w:t xml:space="preserve"> </w:t>
      </w:r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B70E2F" w:rsidRPr="00B70E2F">
        <w:rPr>
          <w:rFonts w:ascii="Times New Roman" w:hAnsi="Times New Roman"/>
          <w:szCs w:val="28"/>
        </w:rPr>
        <w:t xml:space="preserve">области от </w:t>
      </w:r>
      <w:r w:rsidR="00B70E2F">
        <w:rPr>
          <w:rFonts w:ascii="Times New Roman" w:hAnsi="Times New Roman"/>
          <w:szCs w:val="28"/>
        </w:rPr>
        <w:t>14</w:t>
      </w:r>
      <w:r w:rsidR="00B70E2F" w:rsidRPr="00B70E2F">
        <w:rPr>
          <w:rFonts w:ascii="Times New Roman" w:hAnsi="Times New Roman"/>
          <w:szCs w:val="28"/>
        </w:rPr>
        <w:t>.</w:t>
      </w:r>
      <w:r w:rsidR="00B70E2F">
        <w:rPr>
          <w:rFonts w:ascii="Times New Roman" w:hAnsi="Times New Roman"/>
          <w:szCs w:val="28"/>
        </w:rPr>
        <w:t>04</w:t>
      </w:r>
      <w:r w:rsidR="00B70E2F" w:rsidRPr="00B70E2F">
        <w:rPr>
          <w:rFonts w:ascii="Times New Roman" w:hAnsi="Times New Roman"/>
          <w:szCs w:val="28"/>
        </w:rPr>
        <w:t>.201</w:t>
      </w:r>
      <w:r w:rsidR="00B70E2F">
        <w:rPr>
          <w:rFonts w:ascii="Times New Roman" w:hAnsi="Times New Roman"/>
          <w:szCs w:val="28"/>
        </w:rPr>
        <w:t>7</w:t>
      </w:r>
      <w:r w:rsidR="00B70E2F" w:rsidRPr="00B70E2F">
        <w:rPr>
          <w:rFonts w:ascii="Times New Roman" w:hAnsi="Times New Roman"/>
          <w:szCs w:val="28"/>
        </w:rPr>
        <w:t xml:space="preserve">г. № </w:t>
      </w:r>
      <w:r w:rsidR="00B70E2F">
        <w:rPr>
          <w:rFonts w:ascii="Times New Roman" w:hAnsi="Times New Roman"/>
          <w:szCs w:val="28"/>
        </w:rPr>
        <w:t>11</w:t>
      </w:r>
      <w:r w:rsidR="00B70E2F" w:rsidRPr="00B70E2F">
        <w:rPr>
          <w:rFonts w:ascii="Times New Roman" w:hAnsi="Times New Roman"/>
          <w:szCs w:val="28"/>
        </w:rPr>
        <w:t xml:space="preserve"> «О внесении изменений в постановление </w:t>
      </w:r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</w:t>
      </w:r>
      <w:r w:rsidR="00B70E2F" w:rsidRPr="00B70E2F">
        <w:rPr>
          <w:rFonts w:ascii="Times New Roman" w:hAnsi="Times New Roman"/>
          <w:szCs w:val="28"/>
        </w:rPr>
        <w:t xml:space="preserve">администрации </w:t>
      </w:r>
      <w:proofErr w:type="spellStart"/>
      <w:r w:rsidR="00B70E2F"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="00B70E2F" w:rsidRPr="00B70E2F">
        <w:rPr>
          <w:rFonts w:ascii="Times New Roman" w:hAnsi="Times New Roman"/>
          <w:szCs w:val="28"/>
        </w:rPr>
        <w:t xml:space="preserve"> сельского поселения  от 11.10.2013г.</w:t>
      </w:r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B70E2F" w:rsidRPr="00B70E2F">
        <w:rPr>
          <w:rFonts w:ascii="Times New Roman" w:hAnsi="Times New Roman"/>
          <w:szCs w:val="28"/>
        </w:rPr>
        <w:t xml:space="preserve"> №60 «Об утверждении муниципальной программы </w:t>
      </w:r>
      <w:proofErr w:type="spellStart"/>
      <w:r w:rsidR="00B70E2F" w:rsidRPr="00B70E2F">
        <w:rPr>
          <w:rFonts w:ascii="Times New Roman" w:hAnsi="Times New Roman"/>
          <w:szCs w:val="28"/>
        </w:rPr>
        <w:t>Филиппенковского</w:t>
      </w:r>
      <w:proofErr w:type="spellEnd"/>
    </w:p>
    <w:p w:rsidR="00CB043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B70E2F" w:rsidRPr="00B70E2F"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 w:rsidR="00B70E2F"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="00B70E2F" w:rsidRPr="00B70E2F">
        <w:rPr>
          <w:rFonts w:ascii="Times New Roman" w:hAnsi="Times New Roman"/>
          <w:szCs w:val="28"/>
        </w:rPr>
        <w:t xml:space="preserve"> муниципального района</w:t>
      </w:r>
    </w:p>
    <w:p w:rsidR="001B5910" w:rsidRDefault="00CB0430" w:rsidP="00CB0430">
      <w:pPr>
        <w:pStyle w:val="a7"/>
        <w:tabs>
          <w:tab w:val="left" w:pos="70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B70E2F" w:rsidRPr="00B70E2F">
        <w:rPr>
          <w:rFonts w:ascii="Times New Roman" w:hAnsi="Times New Roman"/>
          <w:szCs w:val="28"/>
        </w:rPr>
        <w:t>Воронежской области «Развитие культуры»</w:t>
      </w:r>
      <w:proofErr w:type="gramStart"/>
      <w:r w:rsidR="00B70E2F" w:rsidRPr="00B70E2F">
        <w:rPr>
          <w:rFonts w:ascii="Times New Roman" w:hAnsi="Times New Roman"/>
          <w:szCs w:val="28"/>
        </w:rPr>
        <w:t xml:space="preserve"> .</w:t>
      </w:r>
      <w:proofErr w:type="gramEnd"/>
    </w:p>
    <w:p w:rsidR="00B70E2F" w:rsidRDefault="00B70E2F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 w:rsidRPr="00B70E2F">
        <w:rPr>
          <w:rFonts w:ascii="Times New Roman" w:hAnsi="Times New Roman"/>
          <w:szCs w:val="28"/>
        </w:rPr>
        <w:t xml:space="preserve">3.6.Постановление администрации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Pr="00B70E2F">
        <w:rPr>
          <w:rFonts w:ascii="Times New Roman" w:hAnsi="Times New Roman"/>
          <w:szCs w:val="28"/>
        </w:rPr>
        <w:t xml:space="preserve"> муниципального района Воронежской области от </w:t>
      </w:r>
      <w:r>
        <w:rPr>
          <w:rFonts w:ascii="Times New Roman" w:hAnsi="Times New Roman"/>
          <w:szCs w:val="28"/>
        </w:rPr>
        <w:t>15</w:t>
      </w:r>
      <w:r w:rsidRPr="00B70E2F">
        <w:rPr>
          <w:rFonts w:ascii="Times New Roman" w:hAnsi="Times New Roman"/>
          <w:szCs w:val="28"/>
        </w:rPr>
        <w:t>.1</w:t>
      </w:r>
      <w:r>
        <w:rPr>
          <w:rFonts w:ascii="Times New Roman" w:hAnsi="Times New Roman"/>
          <w:szCs w:val="28"/>
        </w:rPr>
        <w:t>1</w:t>
      </w:r>
      <w:r w:rsidRPr="00B70E2F">
        <w:rPr>
          <w:rFonts w:ascii="Times New Roman" w:hAnsi="Times New Roman"/>
          <w:szCs w:val="28"/>
        </w:rPr>
        <w:t>.201</w:t>
      </w:r>
      <w:r>
        <w:rPr>
          <w:rFonts w:ascii="Times New Roman" w:hAnsi="Times New Roman"/>
          <w:szCs w:val="28"/>
        </w:rPr>
        <w:t>7</w:t>
      </w:r>
      <w:r w:rsidRPr="00B70E2F">
        <w:rPr>
          <w:rFonts w:ascii="Times New Roman" w:hAnsi="Times New Roman"/>
          <w:szCs w:val="28"/>
        </w:rPr>
        <w:t xml:space="preserve">г. № </w:t>
      </w:r>
      <w:r>
        <w:rPr>
          <w:rFonts w:ascii="Times New Roman" w:hAnsi="Times New Roman"/>
          <w:szCs w:val="28"/>
        </w:rPr>
        <w:t>59</w:t>
      </w:r>
      <w:r w:rsidRPr="00B70E2F">
        <w:rPr>
          <w:rFonts w:ascii="Times New Roman" w:hAnsi="Times New Roman"/>
          <w:szCs w:val="28"/>
        </w:rPr>
        <w:t xml:space="preserve"> «О внесении изменений в постановление администрации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 от 11.10.2013г. №60 «Об утверждении муниципальной программы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Pr="00B70E2F">
        <w:rPr>
          <w:rFonts w:ascii="Times New Roman" w:hAnsi="Times New Roman"/>
          <w:szCs w:val="28"/>
        </w:rPr>
        <w:t xml:space="preserve"> муниципального района Воронежской области «Развитие культуры»</w:t>
      </w:r>
      <w:proofErr w:type="gramStart"/>
      <w:r w:rsidRPr="00B70E2F">
        <w:rPr>
          <w:rFonts w:ascii="Times New Roman" w:hAnsi="Times New Roman"/>
          <w:szCs w:val="28"/>
        </w:rPr>
        <w:t xml:space="preserve"> .</w:t>
      </w:r>
      <w:proofErr w:type="gramEnd"/>
    </w:p>
    <w:p w:rsidR="00B70E2F" w:rsidRPr="00B70E2F" w:rsidRDefault="00B70E2F" w:rsidP="001B5910">
      <w:pPr>
        <w:pStyle w:val="a7"/>
        <w:tabs>
          <w:tab w:val="left" w:pos="708"/>
        </w:tabs>
        <w:ind w:left="375"/>
        <w:jc w:val="both"/>
        <w:rPr>
          <w:rFonts w:ascii="Times New Roman" w:hAnsi="Times New Roman"/>
          <w:szCs w:val="28"/>
        </w:rPr>
      </w:pPr>
      <w:r w:rsidRPr="00B70E2F">
        <w:rPr>
          <w:rFonts w:ascii="Times New Roman" w:hAnsi="Times New Roman"/>
          <w:szCs w:val="28"/>
        </w:rPr>
        <w:t xml:space="preserve">3.7.Постановление администрации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Pr="00B70E2F">
        <w:rPr>
          <w:rFonts w:ascii="Times New Roman" w:hAnsi="Times New Roman"/>
          <w:szCs w:val="28"/>
        </w:rPr>
        <w:t xml:space="preserve"> муниципального района Воронежской области от 27.</w:t>
      </w:r>
      <w:r>
        <w:rPr>
          <w:rFonts w:ascii="Times New Roman" w:hAnsi="Times New Roman"/>
          <w:szCs w:val="28"/>
        </w:rPr>
        <w:t>0</w:t>
      </w:r>
      <w:r w:rsidRPr="00B70E2F">
        <w:rPr>
          <w:rFonts w:ascii="Times New Roman" w:hAnsi="Times New Roman"/>
          <w:szCs w:val="28"/>
        </w:rPr>
        <w:t>2.201</w:t>
      </w:r>
      <w:r>
        <w:rPr>
          <w:rFonts w:ascii="Times New Roman" w:hAnsi="Times New Roman"/>
          <w:szCs w:val="28"/>
        </w:rPr>
        <w:t>8</w:t>
      </w:r>
      <w:r w:rsidRPr="00B70E2F">
        <w:rPr>
          <w:rFonts w:ascii="Times New Roman" w:hAnsi="Times New Roman"/>
          <w:szCs w:val="28"/>
        </w:rPr>
        <w:t xml:space="preserve">г. № </w:t>
      </w:r>
      <w:r>
        <w:rPr>
          <w:rFonts w:ascii="Times New Roman" w:hAnsi="Times New Roman"/>
          <w:szCs w:val="28"/>
        </w:rPr>
        <w:t>17</w:t>
      </w:r>
      <w:r w:rsidRPr="00B70E2F">
        <w:rPr>
          <w:rFonts w:ascii="Times New Roman" w:hAnsi="Times New Roman"/>
          <w:szCs w:val="28"/>
        </w:rPr>
        <w:t xml:space="preserve"> «О внесении изменений в постановление администрации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 от 11.10.2013г. №60 «Об утверждении муниципальной программы </w:t>
      </w:r>
      <w:proofErr w:type="spellStart"/>
      <w:r w:rsidRPr="00B70E2F">
        <w:rPr>
          <w:rFonts w:ascii="Times New Roman" w:hAnsi="Times New Roman"/>
          <w:szCs w:val="28"/>
        </w:rPr>
        <w:t>Филиппенковского</w:t>
      </w:r>
      <w:proofErr w:type="spellEnd"/>
      <w:r w:rsidRPr="00B70E2F">
        <w:rPr>
          <w:rFonts w:ascii="Times New Roman" w:hAnsi="Times New Roman"/>
          <w:szCs w:val="28"/>
        </w:rPr>
        <w:t xml:space="preserve"> сельского поселения </w:t>
      </w:r>
      <w:proofErr w:type="spellStart"/>
      <w:r w:rsidRPr="00B70E2F">
        <w:rPr>
          <w:rFonts w:ascii="Times New Roman" w:hAnsi="Times New Roman"/>
          <w:szCs w:val="28"/>
        </w:rPr>
        <w:t>Бутурлиновского</w:t>
      </w:r>
      <w:proofErr w:type="spellEnd"/>
      <w:r w:rsidRPr="00B70E2F">
        <w:rPr>
          <w:rFonts w:ascii="Times New Roman" w:hAnsi="Times New Roman"/>
          <w:szCs w:val="28"/>
        </w:rPr>
        <w:t xml:space="preserve"> муниципального района Воронежской области «Развитие культуры»</w:t>
      </w:r>
      <w:proofErr w:type="gramStart"/>
      <w:r w:rsidRPr="00B70E2F">
        <w:rPr>
          <w:rFonts w:ascii="Times New Roman" w:hAnsi="Times New Roman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9F45CD" w:rsidRDefault="009F45CD" w:rsidP="009F45CD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4. Опубликовать настоящее постановление  </w:t>
      </w:r>
      <w:r>
        <w:rPr>
          <w:sz w:val="28"/>
        </w:rPr>
        <w:t xml:space="preserve"> в </w:t>
      </w:r>
      <w:r>
        <w:rPr>
          <w:sz w:val="28"/>
          <w:szCs w:val="28"/>
        </w:rPr>
        <w:t xml:space="preserve">Вестнике  муниципальных нормативно-правовых актов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 иной официальной информации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области» и разместить  на официальном  сайте администрации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области.</w:t>
      </w:r>
    </w:p>
    <w:p w:rsidR="009F45CD" w:rsidRDefault="009F45CD" w:rsidP="009F45CD">
      <w:pPr>
        <w:tabs>
          <w:tab w:val="left" w:pos="732"/>
        </w:tabs>
        <w:ind w:left="55" w:hanging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 Настоящее постановление вступает в силу с момента опубликования.</w:t>
      </w:r>
    </w:p>
    <w:p w:rsidR="009F45CD" w:rsidRDefault="009F45CD" w:rsidP="009F45CD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F45CD" w:rsidRDefault="009F45CD" w:rsidP="009F45CD">
      <w:pPr>
        <w:rPr>
          <w:bCs/>
          <w:sz w:val="28"/>
          <w:szCs w:val="28"/>
        </w:rPr>
      </w:pPr>
    </w:p>
    <w:p w:rsidR="009F45CD" w:rsidRDefault="009F45CD" w:rsidP="009F45C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45CD" w:rsidRDefault="009F45CD" w:rsidP="009F45C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Филиппенковского</w:t>
      </w:r>
      <w:proofErr w:type="spellEnd"/>
    </w:p>
    <w:p w:rsidR="009F45CD" w:rsidRDefault="009F45CD" w:rsidP="009F45CD">
      <w:pPr>
        <w:pStyle w:val="ConsTitle"/>
        <w:widowControl/>
        <w:tabs>
          <w:tab w:val="left" w:pos="9900"/>
        </w:tabs>
        <w:ind w:right="2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                                                                      М.Л.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Багно</w:t>
      </w:r>
      <w:proofErr w:type="spellEnd"/>
    </w:p>
    <w:p w:rsidR="009F45CD" w:rsidRDefault="009F45CD" w:rsidP="009F45CD"/>
    <w:p w:rsidR="009F45CD" w:rsidRDefault="009F45CD" w:rsidP="009F45CD">
      <w:pPr>
        <w:pStyle w:val="ConsTitle"/>
        <w:widowControl/>
        <w:tabs>
          <w:tab w:val="left" w:pos="9900"/>
        </w:tabs>
        <w:ind w:right="22"/>
        <w:outlineLvl w:val="0"/>
        <w:rPr>
          <w:rFonts w:ascii="Times New Roman" w:hAnsi="Times New Roman" w:cs="Times New Roman"/>
          <w:sz w:val="28"/>
          <w:szCs w:val="28"/>
        </w:rPr>
      </w:pPr>
    </w:p>
    <w:p w:rsidR="00E538F6" w:rsidRDefault="00E538F6" w:rsidP="00E538F6">
      <w:pPr>
        <w:pStyle w:val="a7"/>
        <w:tabs>
          <w:tab w:val="left" w:pos="708"/>
        </w:tabs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 xml:space="preserve">       </w:t>
      </w:r>
    </w:p>
    <w:p w:rsidR="009F45CD" w:rsidRDefault="009F45CD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B70E2F" w:rsidRDefault="00B70E2F" w:rsidP="001B5910">
      <w:pPr>
        <w:rPr>
          <w:sz w:val="28"/>
          <w:szCs w:val="28"/>
        </w:rPr>
      </w:pPr>
    </w:p>
    <w:p w:rsidR="001B5910" w:rsidRDefault="001B5910" w:rsidP="001B5910">
      <w:pPr>
        <w:rPr>
          <w:sz w:val="28"/>
          <w:szCs w:val="28"/>
        </w:rPr>
      </w:pPr>
    </w:p>
    <w:p w:rsidR="00E538F6" w:rsidRDefault="00E538F6" w:rsidP="009164E7">
      <w:pPr>
        <w:jc w:val="right"/>
        <w:outlineLvl w:val="0"/>
      </w:pPr>
      <w:r>
        <w:t>Утверждена</w:t>
      </w:r>
    </w:p>
    <w:p w:rsidR="00E538F6" w:rsidRDefault="00E538F6" w:rsidP="00E538F6">
      <w:pPr>
        <w:jc w:val="right"/>
      </w:pPr>
      <w:r>
        <w:t xml:space="preserve">                                                                                              постановлением администрации </w:t>
      </w:r>
    </w:p>
    <w:p w:rsidR="00E538F6" w:rsidRDefault="00E538F6" w:rsidP="009164E7">
      <w:pPr>
        <w:jc w:val="right"/>
        <w:outlineLvl w:val="0"/>
      </w:pPr>
      <w:proofErr w:type="spellStart"/>
      <w:r>
        <w:t>Филиппенковского</w:t>
      </w:r>
      <w:proofErr w:type="spellEnd"/>
      <w:r>
        <w:t xml:space="preserve"> сельского поселения</w:t>
      </w:r>
    </w:p>
    <w:p w:rsidR="00E538F6" w:rsidRDefault="00E538F6" w:rsidP="00E538F6">
      <w:pPr>
        <w:jc w:val="right"/>
      </w:pPr>
      <w:r>
        <w:t xml:space="preserve">                                                   </w:t>
      </w:r>
      <w:r w:rsidR="000C33DC">
        <w:t xml:space="preserve">                         от </w:t>
      </w:r>
      <w:r w:rsidR="00C17B65">
        <w:t>31</w:t>
      </w:r>
      <w:r w:rsidR="000E586F">
        <w:t>.0</w:t>
      </w:r>
      <w:r w:rsidR="009F45CD">
        <w:t>7</w:t>
      </w:r>
      <w:r w:rsidR="000E586F">
        <w:t>.2018</w:t>
      </w:r>
      <w:r>
        <w:t xml:space="preserve"> года № </w:t>
      </w:r>
      <w:r w:rsidR="00C17B65">
        <w:t>56</w:t>
      </w:r>
      <w:r>
        <w:t xml:space="preserve"> </w:t>
      </w: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</w:p>
    <w:p w:rsidR="00E538F6" w:rsidRDefault="00E538F6" w:rsidP="00E538F6">
      <w:pPr>
        <w:jc w:val="right"/>
      </w:pPr>
      <w:r>
        <w:t xml:space="preserve">                  </w:t>
      </w:r>
    </w:p>
    <w:p w:rsidR="00E538F6" w:rsidRDefault="00E538F6" w:rsidP="00E538F6">
      <w:pPr>
        <w:shd w:val="clear" w:color="auto" w:fill="FFFFFF"/>
        <w:jc w:val="center"/>
        <w:rPr>
          <w:spacing w:val="-10"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  <w:r>
        <w:rPr>
          <w:b/>
          <w:smallCaps/>
          <w:spacing w:val="-10"/>
          <w:sz w:val="28"/>
          <w:szCs w:val="28"/>
        </w:rPr>
        <w:t xml:space="preserve">МУНИЦИПАЛЬНАЯ   ПРОГРАММА </w:t>
      </w:r>
    </w:p>
    <w:p w:rsidR="00E538F6" w:rsidRDefault="00E538F6" w:rsidP="00E538F6">
      <w:pPr>
        <w:shd w:val="clear" w:color="auto" w:fill="FFFFFF"/>
        <w:jc w:val="center"/>
        <w:rPr>
          <w:b/>
          <w:smallCaps/>
          <w:spacing w:val="-10"/>
          <w:sz w:val="28"/>
          <w:szCs w:val="28"/>
        </w:rPr>
      </w:pPr>
      <w:proofErr w:type="spellStart"/>
      <w:r>
        <w:rPr>
          <w:b/>
          <w:smallCaps/>
          <w:spacing w:val="-10"/>
          <w:sz w:val="28"/>
          <w:szCs w:val="28"/>
        </w:rPr>
        <w:t>Филиппенковского</w:t>
      </w:r>
      <w:proofErr w:type="spellEnd"/>
      <w:r>
        <w:rPr>
          <w:b/>
          <w:smallCaps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b/>
          <w:smallCaps/>
          <w:spacing w:val="-10"/>
          <w:sz w:val="28"/>
          <w:szCs w:val="28"/>
        </w:rPr>
        <w:t>Бутурлиновского</w:t>
      </w:r>
      <w:proofErr w:type="spellEnd"/>
      <w:r>
        <w:rPr>
          <w:b/>
          <w:smallCaps/>
          <w:spacing w:val="-10"/>
          <w:sz w:val="28"/>
          <w:szCs w:val="28"/>
        </w:rPr>
        <w:t xml:space="preserve"> муниципального района Воронежской области</w:t>
      </w:r>
    </w:p>
    <w:p w:rsidR="00E538F6" w:rsidRDefault="00E538F6" w:rsidP="00E538F6">
      <w:pPr>
        <w:shd w:val="clear" w:color="auto" w:fill="FFFFFF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«Развитие культуры»</w:t>
      </w:r>
    </w:p>
    <w:p w:rsidR="00E538F6" w:rsidRDefault="00E538F6" w:rsidP="00E538F6">
      <w:pPr>
        <w:shd w:val="clear" w:color="auto" w:fill="FFFFFF"/>
        <w:jc w:val="center"/>
        <w:rPr>
          <w:b/>
          <w:smallCaps/>
          <w:sz w:val="28"/>
          <w:szCs w:val="28"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1B5910" w:rsidRDefault="001B5910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E538F6">
      <w:pPr>
        <w:shd w:val="clear" w:color="auto" w:fill="FFFFFF"/>
        <w:jc w:val="center"/>
        <w:rPr>
          <w:b/>
          <w:smallCaps/>
        </w:rPr>
      </w:pPr>
    </w:p>
    <w:p w:rsidR="00E538F6" w:rsidRDefault="00E538F6" w:rsidP="009164E7">
      <w:pPr>
        <w:jc w:val="center"/>
        <w:outlineLvl w:val="0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Содержание</w:t>
      </w:r>
    </w:p>
    <w:p w:rsidR="00E538F6" w:rsidRDefault="00E538F6" w:rsidP="00E538F6">
      <w:pPr>
        <w:jc w:val="center"/>
        <w:rPr>
          <w:smallCaps/>
          <w:sz w:val="26"/>
          <w:szCs w:val="26"/>
        </w:rPr>
      </w:pPr>
    </w:p>
    <w:p w:rsidR="00E538F6" w:rsidRDefault="00E538F6" w:rsidP="00E538F6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1. Паспорт муниципальной программы. </w:t>
      </w:r>
    </w:p>
    <w:p w:rsidR="00E538F6" w:rsidRDefault="00E538F6" w:rsidP="00E538F6">
      <w:pPr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Общая характеристика сферы реализации муниципальной программы.</w:t>
      </w:r>
    </w:p>
    <w:p w:rsidR="00E538F6" w:rsidRDefault="00E538F6" w:rsidP="00E538F6">
      <w:pPr>
        <w:rPr>
          <w:sz w:val="28"/>
          <w:szCs w:val="28"/>
        </w:rPr>
      </w:pPr>
      <w:r>
        <w:rPr>
          <w:sz w:val="28"/>
          <w:szCs w:val="28"/>
        </w:rPr>
        <w:t>3. Цели, задачи  и сроки реализации программы.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4. Ожидаемые результаты муниципальной программы.</w:t>
      </w:r>
    </w:p>
    <w:p w:rsidR="00E538F6" w:rsidRDefault="00E538F6" w:rsidP="00E538F6">
      <w:pPr>
        <w:rPr>
          <w:sz w:val="28"/>
          <w:szCs w:val="28"/>
        </w:rPr>
      </w:pPr>
      <w:r>
        <w:rPr>
          <w:sz w:val="28"/>
          <w:szCs w:val="28"/>
        </w:rPr>
        <w:t>5. Система программных мероприятий.</w:t>
      </w:r>
    </w:p>
    <w:p w:rsidR="00E538F6" w:rsidRDefault="00E538F6" w:rsidP="00E538F6">
      <w:pPr>
        <w:pStyle w:val="a4"/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Ресурсное обеспечение программы.</w:t>
      </w:r>
    </w:p>
    <w:p w:rsidR="00E538F6" w:rsidRDefault="00E538F6" w:rsidP="00E538F6">
      <w:pPr>
        <w:rPr>
          <w:sz w:val="28"/>
          <w:szCs w:val="28"/>
        </w:rPr>
      </w:pPr>
      <w:r>
        <w:rPr>
          <w:sz w:val="28"/>
          <w:szCs w:val="28"/>
        </w:rPr>
        <w:t>7. Организация управления муниципальной программой.</w:t>
      </w:r>
    </w:p>
    <w:p w:rsidR="00E538F6" w:rsidRDefault="00E538F6" w:rsidP="00E538F6">
      <w:pPr>
        <w:rPr>
          <w:sz w:val="28"/>
          <w:szCs w:val="28"/>
        </w:rPr>
      </w:pPr>
      <w:r>
        <w:rPr>
          <w:sz w:val="28"/>
          <w:szCs w:val="28"/>
        </w:rPr>
        <w:t xml:space="preserve">8. Оценка эффективности реализации муниципальной программы. </w:t>
      </w:r>
    </w:p>
    <w:p w:rsidR="00E538F6" w:rsidRDefault="00E538F6" w:rsidP="00E538F6">
      <w:pPr>
        <w:shd w:val="clear" w:color="auto" w:fill="FFFFFF"/>
        <w:jc w:val="center"/>
      </w:pPr>
    </w:p>
    <w:p w:rsidR="00E538F6" w:rsidRDefault="00E538F6" w:rsidP="00E538F6">
      <w:pPr>
        <w:shd w:val="clear" w:color="auto" w:fill="FFFFFF"/>
        <w:jc w:val="center"/>
      </w:pPr>
    </w:p>
    <w:p w:rsidR="00E538F6" w:rsidRDefault="00E538F6" w:rsidP="00E538F6">
      <w:pPr>
        <w:shd w:val="clear" w:color="auto" w:fill="FFFFFF"/>
        <w:jc w:val="center"/>
      </w:pPr>
    </w:p>
    <w:p w:rsidR="00E538F6" w:rsidRDefault="00E538F6" w:rsidP="00E538F6">
      <w:pPr>
        <w:shd w:val="clear" w:color="auto" w:fill="FFFFFF"/>
        <w:jc w:val="center"/>
      </w:pPr>
    </w:p>
    <w:p w:rsidR="00E538F6" w:rsidRDefault="00E538F6" w:rsidP="00E538F6">
      <w:pPr>
        <w:shd w:val="clear" w:color="auto" w:fill="FFFFFF"/>
        <w:jc w:val="center"/>
      </w:pPr>
    </w:p>
    <w:p w:rsidR="00E538F6" w:rsidRPr="00FD57CB" w:rsidRDefault="00E538F6" w:rsidP="009164E7">
      <w:pPr>
        <w:shd w:val="clear" w:color="auto" w:fill="FFFFFF"/>
        <w:outlineLvl w:val="0"/>
        <w:rPr>
          <w:b/>
          <w:sz w:val="28"/>
          <w:szCs w:val="28"/>
        </w:rPr>
      </w:pPr>
      <w:r w:rsidRPr="00FD57CB">
        <w:rPr>
          <w:b/>
          <w:sz w:val="28"/>
          <w:szCs w:val="28"/>
        </w:rPr>
        <w:t xml:space="preserve">                                                         ПАСПОРТ </w:t>
      </w:r>
    </w:p>
    <w:p w:rsidR="00E538F6" w:rsidRDefault="00E538F6" w:rsidP="00E538F6">
      <w:pPr>
        <w:shd w:val="clear" w:color="auto" w:fill="FFFFFF"/>
        <w:jc w:val="center"/>
        <w:rPr>
          <w:caps/>
          <w:spacing w:val="-11"/>
          <w:sz w:val="28"/>
          <w:szCs w:val="28"/>
        </w:rPr>
      </w:pPr>
    </w:p>
    <w:p w:rsidR="00E538F6" w:rsidRDefault="00E538F6" w:rsidP="00E538F6">
      <w:pPr>
        <w:shd w:val="clear" w:color="auto" w:fill="FFFFFF"/>
        <w:ind w:left="-900" w:firstLine="900"/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Муниципальной программы </w:t>
      </w:r>
      <w:proofErr w:type="spellStart"/>
      <w:r>
        <w:rPr>
          <w:smallCaps/>
          <w:sz w:val="28"/>
          <w:szCs w:val="28"/>
        </w:rPr>
        <w:t>Филиппенковского</w:t>
      </w:r>
      <w:proofErr w:type="spellEnd"/>
      <w:r>
        <w:rPr>
          <w:smallCaps/>
          <w:sz w:val="28"/>
          <w:szCs w:val="28"/>
        </w:rPr>
        <w:t xml:space="preserve"> сельского поселения </w:t>
      </w:r>
      <w:proofErr w:type="spellStart"/>
      <w:r>
        <w:rPr>
          <w:smallCaps/>
          <w:sz w:val="28"/>
          <w:szCs w:val="28"/>
        </w:rPr>
        <w:t>Бутурлиновского</w:t>
      </w:r>
      <w:proofErr w:type="spellEnd"/>
      <w:r>
        <w:rPr>
          <w:smallCaps/>
          <w:sz w:val="28"/>
          <w:szCs w:val="28"/>
        </w:rPr>
        <w:t xml:space="preserve"> муниципального района Воронежской области «Развитие культуры»</w:t>
      </w:r>
    </w:p>
    <w:p w:rsidR="00E538F6" w:rsidRDefault="00E538F6" w:rsidP="00E538F6">
      <w:pPr>
        <w:shd w:val="clear" w:color="auto" w:fill="FFFFFF"/>
        <w:ind w:left="-900" w:firstLine="900"/>
        <w:jc w:val="center"/>
        <w:rPr>
          <w:sz w:val="28"/>
          <w:szCs w:val="28"/>
        </w:rPr>
      </w:pPr>
    </w:p>
    <w:p w:rsidR="00E538F6" w:rsidRDefault="00E538F6" w:rsidP="00E538F6">
      <w:pPr>
        <w:shd w:val="clear" w:color="auto" w:fill="FFFFFF"/>
        <w:ind w:left="-900" w:firstLine="900"/>
        <w:jc w:val="center"/>
      </w:pPr>
    </w:p>
    <w:p w:rsidR="00E538F6" w:rsidRDefault="00E538F6" w:rsidP="00E538F6">
      <w:pPr>
        <w:shd w:val="clear" w:color="auto" w:fill="FFFFFF"/>
        <w:ind w:left="-900" w:firstLine="900"/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2910"/>
        <w:gridCol w:w="7084"/>
      </w:tblGrid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ис</w:t>
            </w:r>
            <w:r>
              <w:rPr>
                <w:sz w:val="28"/>
                <w:szCs w:val="28"/>
              </w:rPr>
              <w:softHyphen/>
              <w:t>полнитель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</w:t>
            </w:r>
            <w:r>
              <w:rPr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Бутурлиновского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</w:t>
            </w:r>
            <w:r>
              <w:rPr>
                <w:sz w:val="28"/>
                <w:szCs w:val="28"/>
              </w:rPr>
              <w:softHyphen/>
              <w:t xml:space="preserve">чики муниципальной программы </w:t>
            </w:r>
          </w:p>
          <w:p w:rsidR="00E538F6" w:rsidRDefault="00E538F6" w:rsidP="0036456D">
            <w:pPr>
              <w:rPr>
                <w:sz w:val="28"/>
                <w:szCs w:val="28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области.</w:t>
            </w:r>
          </w:p>
        </w:tc>
      </w:tr>
      <w:tr w:rsidR="00E538F6" w:rsidTr="0036456D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hd w:val="clear" w:color="auto" w:fill="FFFFFF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устойчивого функционирования и развития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МКУК «</w:t>
            </w:r>
            <w:proofErr w:type="spellStart"/>
            <w:r>
              <w:rPr>
                <w:sz w:val="28"/>
                <w:szCs w:val="28"/>
              </w:rPr>
              <w:t>Филиппенковский</w:t>
            </w:r>
            <w:proofErr w:type="spellEnd"/>
            <w:r>
              <w:rPr>
                <w:sz w:val="28"/>
                <w:szCs w:val="28"/>
              </w:rPr>
              <w:t xml:space="preserve"> КДЦ»</w:t>
            </w:r>
          </w:p>
          <w:p w:rsidR="00E538F6" w:rsidRDefault="00E538F6" w:rsidP="00364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</w:t>
            </w:r>
            <w:r>
              <w:rPr>
                <w:sz w:val="28"/>
                <w:szCs w:val="28"/>
              </w:rPr>
              <w:softHyphen/>
              <w:t>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8F6" w:rsidRDefault="00E538F6" w:rsidP="0036456D">
            <w:pPr>
              <w:numPr>
                <w:ilvl w:val="0"/>
                <w:numId w:val="2"/>
              </w:numPr>
              <w:ind w:left="0" w:hanging="157"/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улучшение условий для формирования и удовлетворения культурных запросов и духовных потребностей;</w:t>
            </w:r>
          </w:p>
          <w:p w:rsidR="00E538F6" w:rsidRDefault="00E538F6" w:rsidP="0036456D">
            <w:pPr>
              <w:pStyle w:val="a4"/>
              <w:numPr>
                <w:ilvl w:val="0"/>
                <w:numId w:val="2"/>
              </w:numPr>
              <w:ind w:left="0" w:hanging="1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условий для сохранения и развития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 как фактора социально-экономического развития сельского поселения;</w:t>
            </w:r>
          </w:p>
          <w:p w:rsidR="00E538F6" w:rsidRDefault="00E538F6" w:rsidP="0036456D">
            <w:pPr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организация  конкурсов и выставок;</w:t>
            </w:r>
          </w:p>
          <w:p w:rsidR="00E538F6" w:rsidRDefault="00E538F6" w:rsidP="0036456D">
            <w:pPr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поддержка коллективов народного творчества и молодых дарований;</w:t>
            </w:r>
          </w:p>
          <w:p w:rsidR="00E538F6" w:rsidRDefault="00E538F6" w:rsidP="0036456D">
            <w:pPr>
              <w:shd w:val="clear" w:color="auto" w:fill="FFFFFF"/>
              <w:ind w:firstLine="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 укрепление материально-технической базы учреждений культуры;</w:t>
            </w:r>
          </w:p>
          <w:p w:rsidR="00E538F6" w:rsidRDefault="00E538F6" w:rsidP="0036456D">
            <w:pPr>
              <w:shd w:val="clear" w:color="auto" w:fill="FFFFFF"/>
              <w:ind w:firstLine="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информационных услуг предоставляемых населению.</w:t>
            </w:r>
          </w:p>
          <w:p w:rsidR="00E538F6" w:rsidRDefault="00E538F6" w:rsidP="0036456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</w:t>
            </w:r>
            <w:r w:rsidR="001B591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г-20</w:t>
            </w:r>
            <w:r w:rsidR="0036456D">
              <w:rPr>
                <w:sz w:val="28"/>
                <w:szCs w:val="28"/>
              </w:rPr>
              <w:t>2</w:t>
            </w:r>
            <w:r w:rsidR="001B59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</w:t>
            </w:r>
          </w:p>
          <w:p w:rsidR="00E538F6" w:rsidRDefault="00E538F6" w:rsidP="0036456D">
            <w:pPr>
              <w:rPr>
                <w:sz w:val="28"/>
                <w:szCs w:val="28"/>
              </w:rPr>
            </w:pP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 му</w:t>
            </w:r>
            <w:r>
              <w:rPr>
                <w:sz w:val="28"/>
                <w:szCs w:val="28"/>
              </w:rPr>
              <w:softHyphen/>
              <w:t>ниципальной про</w:t>
            </w:r>
            <w:r>
              <w:rPr>
                <w:sz w:val="28"/>
                <w:szCs w:val="28"/>
              </w:rPr>
              <w:softHyphen/>
              <w:t>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pStyle w:val="a3"/>
              <w:snapToGrid w:val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программы осуществляется за счет средств бюджета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Филиппенковского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в 201</w:t>
            </w:r>
            <w:r w:rsidR="001B59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36456D">
              <w:rPr>
                <w:rFonts w:ascii="Times New Roman" w:hAnsi="Times New Roman"/>
                <w:sz w:val="28"/>
                <w:szCs w:val="28"/>
              </w:rPr>
              <w:t>2</w:t>
            </w:r>
            <w:r w:rsidR="001B5910">
              <w:rPr>
                <w:rFonts w:ascii="Times New Roman" w:hAnsi="Times New Roman"/>
                <w:sz w:val="28"/>
                <w:szCs w:val="28"/>
              </w:rPr>
              <w:t>4</w:t>
            </w:r>
            <w:r w:rsidR="00364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сумму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8715,8</w:t>
            </w:r>
            <w:r w:rsidR="00E81F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B043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-  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1515,0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B043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-  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1346,8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0430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1170,8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0430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E81FD6">
              <w:rPr>
                <w:rFonts w:ascii="Times New Roman" w:hAnsi="Times New Roman"/>
                <w:sz w:val="28"/>
                <w:szCs w:val="28"/>
              </w:rPr>
              <w:t>1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170</w:t>
            </w:r>
            <w:r w:rsidR="00E81FD6">
              <w:rPr>
                <w:rFonts w:ascii="Times New Roman" w:hAnsi="Times New Roman"/>
                <w:sz w:val="28"/>
                <w:szCs w:val="28"/>
              </w:rPr>
              <w:t>,</w:t>
            </w:r>
            <w:r w:rsidR="001B591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B043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1170,8</w:t>
            </w:r>
            <w:r w:rsidR="0036456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CB0430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E538F6">
              <w:rPr>
                <w:rFonts w:ascii="Times New Roman" w:hAnsi="Times New Roman"/>
                <w:sz w:val="28"/>
                <w:szCs w:val="28"/>
              </w:rPr>
              <w:t xml:space="preserve"> год — </w:t>
            </w:r>
            <w:r w:rsidR="001B5910">
              <w:rPr>
                <w:rFonts w:ascii="Times New Roman" w:hAnsi="Times New Roman"/>
                <w:sz w:val="28"/>
                <w:szCs w:val="28"/>
              </w:rPr>
              <w:t>1170</w:t>
            </w:r>
            <w:r w:rsidR="00E26827">
              <w:rPr>
                <w:rFonts w:ascii="Times New Roman" w:hAnsi="Times New Roman"/>
                <w:sz w:val="28"/>
                <w:szCs w:val="28"/>
              </w:rPr>
              <w:t>,8</w:t>
            </w:r>
            <w:r w:rsidR="00E538F6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B0430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 -   </w:t>
            </w:r>
            <w:r w:rsidR="00E26827">
              <w:rPr>
                <w:rFonts w:ascii="Times New Roman" w:hAnsi="Times New Roman"/>
                <w:sz w:val="28"/>
                <w:szCs w:val="28"/>
              </w:rPr>
              <w:t>1170</w:t>
            </w:r>
            <w:r w:rsidR="0036456D">
              <w:rPr>
                <w:rFonts w:ascii="Times New Roman" w:hAnsi="Times New Roman"/>
                <w:sz w:val="28"/>
                <w:szCs w:val="28"/>
              </w:rPr>
              <w:t>,8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38F6" w:rsidRDefault="00E538F6" w:rsidP="0036456D">
            <w:pPr>
              <w:pStyle w:val="a3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реализации мероприятий программы возможно привлечение финансовых средств из бюджетов других уровней и внебюджетных источников.</w:t>
            </w:r>
          </w:p>
          <w:p w:rsidR="00E538F6" w:rsidRDefault="00E538F6" w:rsidP="0036456D">
            <w:pPr>
              <w:rPr>
                <w:sz w:val="28"/>
                <w:szCs w:val="28"/>
              </w:rPr>
            </w:pPr>
          </w:p>
        </w:tc>
      </w:tr>
      <w:tr w:rsidR="00E538F6" w:rsidTr="0036456D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 результаты реализа</w:t>
            </w:r>
            <w:r>
              <w:rPr>
                <w:sz w:val="28"/>
                <w:szCs w:val="28"/>
              </w:rPr>
              <w:softHyphen/>
              <w:t>ции  муниципальной программы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8F6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>
              <w:rPr>
                <w:sz w:val="28"/>
                <w:szCs w:val="28"/>
              </w:rPr>
              <w:t xml:space="preserve"> Создание благоприятных условий для творческой деятельности культуры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освоение новых форм и направлений культурного обмена;</w:t>
            </w:r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сохранение и эффективное использование культурного наследия </w:t>
            </w:r>
            <w:proofErr w:type="spellStart"/>
            <w:r>
              <w:rPr>
                <w:sz w:val="28"/>
                <w:szCs w:val="28"/>
              </w:rPr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увеличение предложений населению культурных благ, расширение доступа граждан к культурным ценностям;</w:t>
            </w:r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организации досуга молодежи, формирование правильной ценностной ориентации подрастающего поколения;</w:t>
            </w:r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активизация </w:t>
            </w:r>
            <w:proofErr w:type="gramStart"/>
            <w:r>
              <w:rPr>
                <w:sz w:val="28"/>
                <w:szCs w:val="28"/>
              </w:rPr>
              <w:t>экономических процессов</w:t>
            </w:r>
            <w:proofErr w:type="gramEnd"/>
            <w:r>
              <w:rPr>
                <w:sz w:val="28"/>
                <w:szCs w:val="28"/>
              </w:rPr>
              <w:t xml:space="preserve"> развития культуры, увеличение негосударственных ресурсов, привлекаемых в отрасль.</w:t>
            </w:r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программных мероприятий позволит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538F6" w:rsidRDefault="00E538F6" w:rsidP="00364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повысить уровень материально-технической обеспеченности учреждений культуры </w:t>
            </w:r>
            <w:proofErr w:type="spellStart"/>
            <w:r>
              <w:rPr>
                <w:sz w:val="28"/>
                <w:szCs w:val="28"/>
              </w:rPr>
              <w:lastRenderedPageBreak/>
              <w:t>Филиппенковского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  <w:p w:rsidR="00E538F6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увеличить количество посещений учреждений культуры и наполняемость зрительных залов.</w:t>
            </w:r>
          </w:p>
          <w:p w:rsidR="00E538F6" w:rsidRDefault="00E538F6" w:rsidP="003645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38F6" w:rsidRDefault="00E538F6" w:rsidP="00E538F6">
      <w:pPr>
        <w:shd w:val="clear" w:color="auto" w:fill="FFFFFF"/>
        <w:ind w:left="-900" w:firstLine="900"/>
        <w:jc w:val="center"/>
      </w:pPr>
    </w:p>
    <w:p w:rsidR="00E538F6" w:rsidRDefault="00E538F6" w:rsidP="00E538F6">
      <w:pPr>
        <w:shd w:val="clear" w:color="auto" w:fill="FFFFFF"/>
        <w:ind w:left="-900" w:firstLine="900"/>
        <w:jc w:val="center"/>
      </w:pPr>
    </w:p>
    <w:p w:rsidR="00E538F6" w:rsidRDefault="00E538F6" w:rsidP="00E538F6">
      <w:pPr>
        <w:shd w:val="clear" w:color="auto" w:fill="FFFFFF"/>
        <w:ind w:left="-900" w:firstLine="900"/>
        <w:jc w:val="center"/>
      </w:pPr>
    </w:p>
    <w:p w:rsidR="00E538F6" w:rsidRDefault="00E538F6" w:rsidP="00E538F6"/>
    <w:p w:rsidR="00E538F6" w:rsidRDefault="00E538F6" w:rsidP="00E538F6">
      <w:pPr>
        <w:pStyle w:val="a4"/>
        <w:ind w:left="0"/>
        <w:rPr>
          <w:sz w:val="28"/>
          <w:szCs w:val="28"/>
        </w:rPr>
      </w:pPr>
    </w:p>
    <w:p w:rsidR="00E538F6" w:rsidRDefault="00E538F6" w:rsidP="00E538F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СФЕРЫ РЕАЛИЗАЦИИ МУНИЦИПАЛЬНОЙ ПРОГРАММЫ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социально-экономических преобразований основной целью государственной политики в сфере культуры является сохранение богатейшего культурного потенциала. Положительным результатом данной политики является то, что в целом удалось сохранить накопленный ранее культурный потенциал, сеть и систему учреждения культуры в </w:t>
      </w:r>
      <w:proofErr w:type="spellStart"/>
      <w:r>
        <w:rPr>
          <w:sz w:val="28"/>
          <w:szCs w:val="28"/>
        </w:rPr>
        <w:t>Филиппенковском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из-за недостаточного финансирования увеличился разрыв между культурными потребностями населения и возможностями их удовлетворения. 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учреждения культуры сел отстает от требований современности и нуждается в укреплении и совершенствовании.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Тесная взаимосвязь процессов, происходящих в сфере культуры с процессами, происходящими в обществе, делает необходимым условием дальнейшего развития отрасли использование программно-целевого метода.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направлены на совершенствование условий для реализации конституционного права населения села на участие в культурной жизни, обеспечение доступа к культурным ценностям, сохранение и поддержание преемственности культурных традиций, повышение значения культуры в жизни общества.</w:t>
      </w:r>
    </w:p>
    <w:p w:rsidR="00E538F6" w:rsidRDefault="00E538F6" w:rsidP="00E538F6">
      <w:pPr>
        <w:ind w:firstLine="709"/>
      </w:pPr>
    </w:p>
    <w:p w:rsidR="00E538F6" w:rsidRDefault="00E538F6" w:rsidP="00E538F6">
      <w:pPr>
        <w:ind w:firstLine="709"/>
      </w:pPr>
    </w:p>
    <w:p w:rsidR="00E538F6" w:rsidRDefault="00E538F6" w:rsidP="00E538F6">
      <w:pPr>
        <w:ind w:firstLine="709"/>
      </w:pPr>
    </w:p>
    <w:p w:rsidR="00E538F6" w:rsidRDefault="00E538F6" w:rsidP="00E538F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СРОКИ РЕАЛИЗАЦИИ ПРОГРАММЫ</w:t>
      </w:r>
    </w:p>
    <w:p w:rsidR="00E538F6" w:rsidRDefault="00E538F6" w:rsidP="00E538F6">
      <w:pPr>
        <w:ind w:firstLine="709"/>
        <w:rPr>
          <w:sz w:val="28"/>
          <w:szCs w:val="28"/>
        </w:rPr>
      </w:pPr>
    </w:p>
    <w:p w:rsidR="00E538F6" w:rsidRDefault="00E538F6" w:rsidP="009164E7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Целями программы являются:</w:t>
      </w:r>
    </w:p>
    <w:p w:rsidR="00E538F6" w:rsidRDefault="00E538F6" w:rsidP="00E538F6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обеспечения культурного досуга населения поселения;</w:t>
      </w:r>
    </w:p>
    <w:p w:rsidR="00E538F6" w:rsidRDefault="00E538F6" w:rsidP="00E538F6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использование свободного времени и обеспечение возможности активного творческого развития населения различных возрастных категорий.</w:t>
      </w: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9164E7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Для достижения целей программы необходимо решение задач: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мероприятий, направленных на сохранение, популяризацию и эффективное использование культурного наследия, народной традиционной культуры: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увеличение числа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мероприятий;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коллективов художественной самодеятельности;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творческой одаренной молодежи;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распространение новых информационных технологий в сфере культуры.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комплектование и информатизация библиотек;</w:t>
      </w:r>
    </w:p>
    <w:p w:rsidR="00E538F6" w:rsidRDefault="00E538F6" w:rsidP="00E538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кадрового обеспечения отрасли;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объемов и качества услуг в сфере культурного досуга населения района.</w:t>
      </w:r>
    </w:p>
    <w:p w:rsidR="00E538F6" w:rsidRDefault="00E538F6" w:rsidP="00E538F6">
      <w:pPr>
        <w:ind w:firstLine="709"/>
        <w:jc w:val="both"/>
        <w:rPr>
          <w:i/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i/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spacing w:val="-8"/>
          <w:sz w:val="28"/>
          <w:szCs w:val="28"/>
          <w:u w:val="single"/>
        </w:rPr>
      </w:pPr>
      <w:r>
        <w:rPr>
          <w:spacing w:val="-8"/>
          <w:sz w:val="28"/>
          <w:szCs w:val="28"/>
          <w:u w:val="single"/>
        </w:rPr>
        <w:t>Планируемые значения целевых показателей и индикаторов  реализации муниципальной  программы:</w:t>
      </w:r>
    </w:p>
    <w:p w:rsidR="00E538F6" w:rsidRDefault="00E538F6" w:rsidP="00E538F6">
      <w:pPr>
        <w:ind w:firstLine="709"/>
        <w:jc w:val="both"/>
        <w:rPr>
          <w:spacing w:val="-8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992"/>
        <w:gridCol w:w="916"/>
        <w:gridCol w:w="927"/>
        <w:gridCol w:w="992"/>
        <w:gridCol w:w="851"/>
        <w:gridCol w:w="1134"/>
        <w:gridCol w:w="1005"/>
        <w:gridCol w:w="30"/>
        <w:gridCol w:w="807"/>
      </w:tblGrid>
      <w:tr w:rsidR="00E538F6" w:rsidRPr="009C582F" w:rsidTr="004C29EA">
        <w:tc>
          <w:tcPr>
            <w:tcW w:w="2660" w:type="dxa"/>
          </w:tcPr>
          <w:p w:rsidR="00E538F6" w:rsidRPr="007A6A17" w:rsidRDefault="00E538F6" w:rsidP="0036456D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  <w:r w:rsidRPr="007A6A17">
              <w:rPr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 w:rsidRPr="007A6A17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  <w:p w:rsidR="00E538F6" w:rsidRPr="007A6A17" w:rsidRDefault="00E538F6" w:rsidP="0036456D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  <w:r w:rsidRPr="007A6A17">
              <w:rPr>
                <w:sz w:val="28"/>
                <w:szCs w:val="28"/>
              </w:rPr>
              <w:t xml:space="preserve"> </w:t>
            </w:r>
            <w:proofErr w:type="spellStart"/>
            <w:r w:rsidRPr="007A6A17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6662" w:type="dxa"/>
            <w:gridSpan w:val="8"/>
          </w:tcPr>
          <w:p w:rsidR="00E538F6" w:rsidRPr="00076039" w:rsidRDefault="00E538F6" w:rsidP="0036456D">
            <w:pPr>
              <w:jc w:val="both"/>
              <w:rPr>
                <w:spacing w:val="-8"/>
                <w:sz w:val="28"/>
                <w:szCs w:val="28"/>
                <w:highlight w:val="yellow"/>
                <w:u w:val="single"/>
              </w:rPr>
            </w:pPr>
          </w:p>
        </w:tc>
      </w:tr>
      <w:tr w:rsidR="00E538F6" w:rsidRPr="009C582F" w:rsidTr="004C29EA">
        <w:tc>
          <w:tcPr>
            <w:tcW w:w="2660" w:type="dxa"/>
          </w:tcPr>
          <w:p w:rsidR="00E538F6" w:rsidRPr="007A6A17" w:rsidRDefault="00E538F6" w:rsidP="0036456D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autoSpaceDE/>
              <w:snapToGrid w:val="0"/>
              <w:ind w:left="0" w:firstLine="142"/>
              <w:rPr>
                <w:rFonts w:eastAsia="Calibri"/>
                <w:sz w:val="28"/>
                <w:szCs w:val="28"/>
              </w:rPr>
            </w:pPr>
            <w:proofErr w:type="spellStart"/>
            <w:r w:rsidRPr="007A6A17">
              <w:rPr>
                <w:rFonts w:eastAsia="Calibri"/>
                <w:sz w:val="28"/>
                <w:szCs w:val="28"/>
              </w:rPr>
              <w:t>Культурно-досуговая</w:t>
            </w:r>
            <w:proofErr w:type="spellEnd"/>
            <w:r w:rsidRPr="007A6A17">
              <w:rPr>
                <w:rFonts w:eastAsia="Calibri"/>
                <w:sz w:val="28"/>
                <w:szCs w:val="28"/>
              </w:rPr>
              <w:t xml:space="preserve"> деятельность и развитие народного творчества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jc w:val="both"/>
              <w:rPr>
                <w:spacing w:val="-8"/>
                <w:sz w:val="28"/>
                <w:szCs w:val="28"/>
                <w:u w:val="single"/>
              </w:rPr>
            </w:pPr>
          </w:p>
        </w:tc>
        <w:tc>
          <w:tcPr>
            <w:tcW w:w="916" w:type="dxa"/>
          </w:tcPr>
          <w:p w:rsidR="00E538F6" w:rsidRPr="007A6A17" w:rsidRDefault="00E538F6" w:rsidP="001B5910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201</w:t>
            </w:r>
            <w:r w:rsidR="001B5910">
              <w:rPr>
                <w:sz w:val="28"/>
                <w:szCs w:val="28"/>
              </w:rPr>
              <w:t>8</w:t>
            </w:r>
          </w:p>
        </w:tc>
        <w:tc>
          <w:tcPr>
            <w:tcW w:w="927" w:type="dxa"/>
          </w:tcPr>
          <w:p w:rsidR="00E538F6" w:rsidRPr="007A6A17" w:rsidRDefault="00E538F6" w:rsidP="001B5910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201</w:t>
            </w:r>
            <w:r w:rsidR="001B5910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8F6" w:rsidRPr="007A6A17" w:rsidRDefault="001B5910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851" w:type="dxa"/>
          </w:tcPr>
          <w:p w:rsidR="00E538F6" w:rsidRPr="007A6A17" w:rsidRDefault="00E538F6" w:rsidP="001B5910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20</w:t>
            </w:r>
            <w:r w:rsidR="001B5910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E538F6" w:rsidRPr="00E538F6" w:rsidRDefault="00E538F6" w:rsidP="001B5910">
            <w:pPr>
              <w:snapToGrid w:val="0"/>
              <w:rPr>
                <w:sz w:val="28"/>
                <w:szCs w:val="28"/>
              </w:rPr>
            </w:pPr>
            <w:r w:rsidRPr="00E538F6">
              <w:rPr>
                <w:sz w:val="28"/>
                <w:szCs w:val="28"/>
              </w:rPr>
              <w:t>20</w:t>
            </w:r>
            <w:r w:rsidR="001B5910">
              <w:rPr>
                <w:sz w:val="28"/>
                <w:szCs w:val="28"/>
              </w:rPr>
              <w:t>22</w:t>
            </w:r>
          </w:p>
        </w:tc>
        <w:tc>
          <w:tcPr>
            <w:tcW w:w="1005" w:type="dxa"/>
          </w:tcPr>
          <w:p w:rsidR="00E538F6" w:rsidRPr="007A6A17" w:rsidRDefault="00E538F6" w:rsidP="001B5910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20</w:t>
            </w:r>
            <w:r w:rsidR="001B5910">
              <w:rPr>
                <w:sz w:val="28"/>
                <w:szCs w:val="28"/>
              </w:rPr>
              <w:t>23</w:t>
            </w:r>
            <w:r w:rsidRPr="007A6A1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37" w:type="dxa"/>
            <w:gridSpan w:val="2"/>
          </w:tcPr>
          <w:p w:rsidR="00E538F6" w:rsidRPr="007A6A17" w:rsidRDefault="00E538F6" w:rsidP="001B59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91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г.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7A6A17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7A6A17">
              <w:rPr>
                <w:rFonts w:eastAsia="Calibri"/>
                <w:sz w:val="28"/>
                <w:szCs w:val="28"/>
              </w:rPr>
              <w:t xml:space="preserve"> мероприятий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шт.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225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230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235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235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235</w:t>
            </w:r>
          </w:p>
        </w:tc>
        <w:tc>
          <w:tcPr>
            <w:tcW w:w="1005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235</w:t>
            </w:r>
          </w:p>
        </w:tc>
        <w:tc>
          <w:tcPr>
            <w:tcW w:w="837" w:type="dxa"/>
            <w:gridSpan w:val="2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gramStart"/>
            <w:r w:rsidRPr="007A6A17">
              <w:rPr>
                <w:rFonts w:eastAsia="Calibri"/>
                <w:sz w:val="28"/>
                <w:szCs w:val="28"/>
              </w:rPr>
              <w:t>посещающих</w:t>
            </w:r>
            <w:proofErr w:type="gramEnd"/>
            <w:r w:rsidRPr="007A6A1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A6A17">
              <w:rPr>
                <w:rFonts w:eastAsia="Calibri"/>
                <w:sz w:val="28"/>
                <w:szCs w:val="28"/>
              </w:rPr>
              <w:t>культурно-досуговые</w:t>
            </w:r>
            <w:proofErr w:type="spellEnd"/>
            <w:r w:rsidRPr="007A6A17">
              <w:rPr>
                <w:rFonts w:eastAsia="Calibri"/>
                <w:sz w:val="28"/>
                <w:szCs w:val="28"/>
              </w:rPr>
              <w:t xml:space="preserve"> мероприятия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чел.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5600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5800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5900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5900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5900</w:t>
            </w:r>
          </w:p>
        </w:tc>
        <w:tc>
          <w:tcPr>
            <w:tcW w:w="1005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5900</w:t>
            </w:r>
          </w:p>
        </w:tc>
        <w:tc>
          <w:tcPr>
            <w:tcW w:w="837" w:type="dxa"/>
            <w:gridSpan w:val="2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7A6A17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7A6A17">
              <w:rPr>
                <w:rFonts w:eastAsia="Calibri"/>
                <w:sz w:val="28"/>
                <w:szCs w:val="28"/>
              </w:rPr>
              <w:t xml:space="preserve"> формирований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шт.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3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7" w:type="dxa"/>
            <w:gridSpan w:val="2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Количество участников в </w:t>
            </w:r>
            <w:proofErr w:type="spellStart"/>
            <w:r w:rsidRPr="007A6A17">
              <w:rPr>
                <w:rFonts w:eastAsia="Calibri"/>
                <w:sz w:val="28"/>
                <w:szCs w:val="28"/>
              </w:rPr>
              <w:t>культурно-досуговых</w:t>
            </w:r>
            <w:proofErr w:type="spellEnd"/>
            <w:r w:rsidRPr="007A6A17">
              <w:rPr>
                <w:rFonts w:eastAsia="Calibri"/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 xml:space="preserve">чел. 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20</w:t>
            </w:r>
          </w:p>
        </w:tc>
        <w:tc>
          <w:tcPr>
            <w:tcW w:w="927" w:type="dxa"/>
          </w:tcPr>
          <w:p w:rsidR="00E538F6" w:rsidRPr="007C4993" w:rsidRDefault="00E538F6" w:rsidP="0036456D">
            <w:pPr>
              <w:snapToGrid w:val="0"/>
              <w:rPr>
                <w:sz w:val="28"/>
                <w:szCs w:val="28"/>
              </w:rPr>
            </w:pPr>
            <w:r w:rsidRPr="007C4993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</w:tcPr>
          <w:p w:rsidR="00E538F6" w:rsidRPr="007C4993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05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837" w:type="dxa"/>
            <w:gridSpan w:val="2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0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Развитие </w:t>
            </w:r>
            <w:r w:rsidRPr="007A6A17">
              <w:rPr>
                <w:rFonts w:eastAsia="Calibri"/>
                <w:sz w:val="28"/>
                <w:szCs w:val="28"/>
              </w:rPr>
              <w:lastRenderedPageBreak/>
              <w:t>библиотечного дела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gridSpan w:val="2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lastRenderedPageBreak/>
              <w:t xml:space="preserve">Читатели 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чел.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1200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A6A17">
              <w:rPr>
                <w:sz w:val="28"/>
                <w:szCs w:val="28"/>
              </w:rPr>
              <w:t>1073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973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1035" w:type="dxa"/>
            <w:gridSpan w:val="2"/>
          </w:tcPr>
          <w:p w:rsidR="00E538F6" w:rsidRPr="007A6A17" w:rsidRDefault="004C29EA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  <w:tc>
          <w:tcPr>
            <w:tcW w:w="807" w:type="dxa"/>
          </w:tcPr>
          <w:p w:rsidR="00E538F6" w:rsidRPr="007A6A17" w:rsidRDefault="004C29EA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973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>Посещение библиотек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7200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11020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10020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  <w:tc>
          <w:tcPr>
            <w:tcW w:w="1035" w:type="dxa"/>
            <w:gridSpan w:val="2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  <w:tc>
          <w:tcPr>
            <w:tcW w:w="807" w:type="dxa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10020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 xml:space="preserve">Книговыдача 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экз.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15000</w:t>
            </w:r>
          </w:p>
        </w:tc>
        <w:tc>
          <w:tcPr>
            <w:tcW w:w="927" w:type="dxa"/>
          </w:tcPr>
          <w:p w:rsidR="00E538F6" w:rsidRPr="007C4993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24570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23070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</w:t>
            </w:r>
          </w:p>
        </w:tc>
        <w:tc>
          <w:tcPr>
            <w:tcW w:w="1035" w:type="dxa"/>
            <w:gridSpan w:val="2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</w:t>
            </w:r>
          </w:p>
        </w:tc>
        <w:tc>
          <w:tcPr>
            <w:tcW w:w="807" w:type="dxa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23070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851"/>
              </w:tabs>
              <w:autoSpaceDE/>
              <w:snapToGrid w:val="0"/>
              <w:ind w:left="0" w:firstLine="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>Массовые мероприятия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шт.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90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EC3573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98</w:t>
            </w:r>
          </w:p>
        </w:tc>
        <w:tc>
          <w:tcPr>
            <w:tcW w:w="1035" w:type="dxa"/>
            <w:gridSpan w:val="2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98</w:t>
            </w:r>
          </w:p>
        </w:tc>
        <w:tc>
          <w:tcPr>
            <w:tcW w:w="807" w:type="dxa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E538F6" w:rsidRPr="009C582F" w:rsidTr="004C29EA">
        <w:tc>
          <w:tcPr>
            <w:tcW w:w="2660" w:type="dxa"/>
            <w:vAlign w:val="center"/>
          </w:tcPr>
          <w:p w:rsidR="00E538F6" w:rsidRPr="007A6A17" w:rsidRDefault="00E538F6" w:rsidP="0036456D">
            <w:pPr>
              <w:pStyle w:val="a4"/>
              <w:widowControl/>
              <w:numPr>
                <w:ilvl w:val="1"/>
                <w:numId w:val="4"/>
              </w:numPr>
              <w:tabs>
                <w:tab w:val="left" w:pos="499"/>
                <w:tab w:val="left" w:pos="709"/>
                <w:tab w:val="left" w:pos="851"/>
              </w:tabs>
              <w:autoSpaceDE/>
              <w:snapToGrid w:val="0"/>
              <w:ind w:left="0" w:firstLine="360"/>
              <w:rPr>
                <w:rFonts w:eastAsia="Calibri"/>
                <w:sz w:val="28"/>
                <w:szCs w:val="28"/>
              </w:rPr>
            </w:pPr>
            <w:r w:rsidRPr="007A6A17">
              <w:rPr>
                <w:rFonts w:eastAsia="Calibri"/>
                <w:sz w:val="28"/>
                <w:szCs w:val="28"/>
              </w:rPr>
              <w:t>Новые поступления, пополнение книжного фонда</w:t>
            </w:r>
          </w:p>
        </w:tc>
        <w:tc>
          <w:tcPr>
            <w:tcW w:w="992" w:type="dxa"/>
          </w:tcPr>
          <w:p w:rsidR="00E538F6" w:rsidRPr="007A6A1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экз.</w:t>
            </w:r>
          </w:p>
        </w:tc>
        <w:tc>
          <w:tcPr>
            <w:tcW w:w="916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100</w:t>
            </w:r>
          </w:p>
        </w:tc>
        <w:tc>
          <w:tcPr>
            <w:tcW w:w="927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 w:rsidRPr="007C4993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E538F6" w:rsidRPr="00076039" w:rsidRDefault="00E538F6" w:rsidP="0036456D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115</w:t>
            </w:r>
          </w:p>
        </w:tc>
        <w:tc>
          <w:tcPr>
            <w:tcW w:w="1134" w:type="dxa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115</w:t>
            </w:r>
          </w:p>
        </w:tc>
        <w:tc>
          <w:tcPr>
            <w:tcW w:w="1035" w:type="dxa"/>
            <w:gridSpan w:val="2"/>
          </w:tcPr>
          <w:p w:rsidR="00E538F6" w:rsidRPr="007A6A17" w:rsidRDefault="00E538F6" w:rsidP="0036456D">
            <w:pPr>
              <w:snapToGrid w:val="0"/>
              <w:rPr>
                <w:sz w:val="28"/>
                <w:szCs w:val="28"/>
              </w:rPr>
            </w:pPr>
            <w:r w:rsidRPr="007A6A17">
              <w:rPr>
                <w:sz w:val="28"/>
                <w:szCs w:val="28"/>
              </w:rPr>
              <w:t>115</w:t>
            </w:r>
          </w:p>
        </w:tc>
        <w:tc>
          <w:tcPr>
            <w:tcW w:w="807" w:type="dxa"/>
          </w:tcPr>
          <w:p w:rsidR="00E538F6" w:rsidRPr="007A6A17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E538F6" w:rsidRDefault="00E538F6" w:rsidP="00E538F6">
      <w:pPr>
        <w:jc w:val="both"/>
        <w:rPr>
          <w:spacing w:val="-8"/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spacing w:val="-8"/>
          <w:sz w:val="28"/>
          <w:szCs w:val="28"/>
        </w:rPr>
      </w:pPr>
    </w:p>
    <w:p w:rsidR="00E538F6" w:rsidRDefault="00E538F6" w:rsidP="00E538F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МУНИЦИПАЛЬНОЙ ПРОГРАММЫ</w:t>
      </w:r>
    </w:p>
    <w:p w:rsidR="00E538F6" w:rsidRDefault="00E538F6" w:rsidP="00E538F6">
      <w:pPr>
        <w:ind w:firstLine="709"/>
        <w:rPr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программы </w:t>
      </w:r>
      <w:r>
        <w:rPr>
          <w:sz w:val="28"/>
          <w:szCs w:val="28"/>
        </w:rPr>
        <w:t xml:space="preserve">«Развитие культуры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color w:val="000000"/>
          <w:sz w:val="28"/>
          <w:szCs w:val="28"/>
        </w:rPr>
        <w:t>позволит достичь следующих результатов:</w:t>
      </w: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расширение возможностей для приобщения граждан к культурным ценностям и культурным благам;</w:t>
      </w: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оптимизация расходования бюджетных средств, сосредоточение ресурсов на решении приоритетных задач в области культуры, модернизация ее материальной базы;</w:t>
      </w: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повышения эффективности процесса управления объектами и субъектами культурной политики, создание условий для организационного взаимодействия по вертикальным и горизонтальным связям в сфере культуры;</w:t>
      </w: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доступности всех социальных слоев населения поселения к ценностям отечественной и мировой культуры, а также информации в сфере культуры;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спектра и улучшение качества предоставляемых услуг в сфере культуры;</w:t>
      </w:r>
    </w:p>
    <w:p w:rsidR="00E538F6" w:rsidRDefault="00E538F6" w:rsidP="00E538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формирования единого культурного пространства </w:t>
      </w:r>
      <w:proofErr w:type="spellStart"/>
      <w:r>
        <w:rPr>
          <w:color w:val="000000"/>
          <w:sz w:val="28"/>
          <w:szCs w:val="28"/>
        </w:rPr>
        <w:t>Филиппенков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</w:p>
    <w:p w:rsidR="00E538F6" w:rsidRDefault="00E538F6" w:rsidP="00E538F6">
      <w:pPr>
        <w:ind w:firstLine="709"/>
        <w:jc w:val="both"/>
        <w:rPr>
          <w:i/>
        </w:rPr>
      </w:pPr>
    </w:p>
    <w:p w:rsidR="00E538F6" w:rsidRDefault="00E538F6" w:rsidP="00E538F6">
      <w:pPr>
        <w:ind w:firstLine="709"/>
        <w:jc w:val="both"/>
        <w:rPr>
          <w:i/>
        </w:rPr>
      </w:pPr>
    </w:p>
    <w:p w:rsidR="00E538F6" w:rsidRDefault="00E538F6" w:rsidP="00E538F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</w:t>
      </w:r>
    </w:p>
    <w:p w:rsidR="00E538F6" w:rsidRDefault="00E538F6" w:rsidP="00E538F6">
      <w:pPr>
        <w:ind w:firstLine="709"/>
        <w:rPr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Система программных мероприятий включает в себя 2 основных направления:</w:t>
      </w:r>
    </w:p>
    <w:p w:rsidR="00E538F6" w:rsidRDefault="00E538F6" w:rsidP="00E538F6">
      <w:pPr>
        <w:pStyle w:val="a4"/>
        <w:numPr>
          <w:ilvl w:val="0"/>
          <w:numId w:val="5"/>
        </w:numPr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Культурно-досуговая</w:t>
      </w:r>
      <w:proofErr w:type="spellEnd"/>
      <w:r>
        <w:rPr>
          <w:sz w:val="28"/>
          <w:szCs w:val="28"/>
        </w:rPr>
        <w:t xml:space="preserve"> деятельность и развитие народного творчества;</w:t>
      </w:r>
    </w:p>
    <w:p w:rsidR="00E538F6" w:rsidRDefault="00E538F6" w:rsidP="00E538F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библиотечного дела;</w:t>
      </w:r>
    </w:p>
    <w:p w:rsidR="00E538F6" w:rsidRDefault="00E538F6" w:rsidP="009164E7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Перечень программных мероприятий:</w:t>
      </w: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174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499"/>
        <w:gridCol w:w="850"/>
        <w:gridCol w:w="851"/>
        <w:gridCol w:w="850"/>
        <w:gridCol w:w="851"/>
        <w:gridCol w:w="850"/>
        <w:gridCol w:w="851"/>
        <w:gridCol w:w="850"/>
        <w:gridCol w:w="2436"/>
      </w:tblGrid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  <w:u w:val="single"/>
              </w:rPr>
              <w:t xml:space="preserve">№ </w:t>
            </w:r>
            <w:proofErr w:type="spellStart"/>
            <w:proofErr w:type="gramStart"/>
            <w:r w:rsidRPr="009C582F">
              <w:rPr>
                <w:sz w:val="28"/>
                <w:szCs w:val="28"/>
                <w:u w:val="single"/>
              </w:rPr>
              <w:t>п</w:t>
            </w:r>
            <w:proofErr w:type="spellEnd"/>
            <w:proofErr w:type="gramEnd"/>
            <w:r w:rsidRPr="009C582F">
              <w:rPr>
                <w:sz w:val="28"/>
                <w:szCs w:val="28"/>
                <w:u w:val="single"/>
              </w:rPr>
              <w:t>/</w:t>
            </w:r>
            <w:proofErr w:type="spellStart"/>
            <w:r w:rsidRPr="009C582F">
              <w:rPr>
                <w:sz w:val="28"/>
                <w:szCs w:val="28"/>
                <w:u w:val="single"/>
              </w:rPr>
              <w:t>п</w:t>
            </w:r>
            <w:proofErr w:type="spellEnd"/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gridSpan w:val="7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Содержание мероприятия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201</w:t>
            </w:r>
            <w:r w:rsidR="001B5910">
              <w:rPr>
                <w:sz w:val="20"/>
                <w:szCs w:val="20"/>
                <w:u w:val="single"/>
              </w:rPr>
              <w:t>8</w:t>
            </w:r>
            <w:r w:rsidRPr="009C582F">
              <w:rPr>
                <w:sz w:val="20"/>
                <w:szCs w:val="20"/>
                <w:u w:val="single"/>
              </w:rPr>
              <w:t>г</w:t>
            </w:r>
          </w:p>
        </w:tc>
        <w:tc>
          <w:tcPr>
            <w:tcW w:w="851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201</w:t>
            </w:r>
            <w:r w:rsidR="001B5910">
              <w:rPr>
                <w:sz w:val="20"/>
                <w:szCs w:val="20"/>
                <w:u w:val="single"/>
              </w:rPr>
              <w:t>9</w:t>
            </w:r>
            <w:r w:rsidRPr="009C582F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850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</w:t>
            </w:r>
            <w:r w:rsidR="001B5910">
              <w:rPr>
                <w:sz w:val="20"/>
                <w:szCs w:val="20"/>
                <w:u w:val="single"/>
              </w:rPr>
              <w:t>20</w:t>
            </w:r>
            <w:r w:rsidRPr="009C582F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851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</w:t>
            </w:r>
            <w:r w:rsidR="001B5910">
              <w:rPr>
                <w:sz w:val="20"/>
                <w:szCs w:val="20"/>
                <w:u w:val="single"/>
              </w:rPr>
              <w:t>21</w:t>
            </w:r>
            <w:r w:rsidRPr="009C582F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850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</w:t>
            </w:r>
            <w:r w:rsidR="001B5910">
              <w:rPr>
                <w:sz w:val="20"/>
                <w:szCs w:val="20"/>
                <w:u w:val="single"/>
              </w:rPr>
              <w:t>22</w:t>
            </w:r>
            <w:r w:rsidRPr="009C582F">
              <w:rPr>
                <w:sz w:val="20"/>
                <w:szCs w:val="20"/>
                <w:u w:val="single"/>
              </w:rPr>
              <w:t>г</w:t>
            </w:r>
          </w:p>
        </w:tc>
        <w:tc>
          <w:tcPr>
            <w:tcW w:w="851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 w:rsidRPr="009C582F">
              <w:rPr>
                <w:sz w:val="20"/>
                <w:szCs w:val="20"/>
                <w:u w:val="single"/>
              </w:rPr>
              <w:t>20</w:t>
            </w:r>
            <w:r w:rsidR="001B5910">
              <w:rPr>
                <w:sz w:val="20"/>
                <w:szCs w:val="20"/>
                <w:u w:val="single"/>
              </w:rPr>
              <w:t>23</w:t>
            </w:r>
            <w:r w:rsidRPr="009C582F">
              <w:rPr>
                <w:sz w:val="20"/>
                <w:szCs w:val="20"/>
                <w:u w:val="single"/>
              </w:rPr>
              <w:t>г.</w:t>
            </w:r>
          </w:p>
        </w:tc>
        <w:tc>
          <w:tcPr>
            <w:tcW w:w="850" w:type="dxa"/>
          </w:tcPr>
          <w:p w:rsidR="009164E7" w:rsidRPr="009C582F" w:rsidRDefault="009164E7" w:rsidP="001B5910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202</w:t>
            </w:r>
            <w:r w:rsidR="001B5910">
              <w:rPr>
                <w:sz w:val="20"/>
                <w:szCs w:val="20"/>
                <w:u w:val="single"/>
              </w:rPr>
              <w:t>4</w:t>
            </w:r>
          </w:p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164E7" w:rsidRPr="009C582F" w:rsidTr="009164E7">
        <w:tc>
          <w:tcPr>
            <w:tcW w:w="594" w:type="dxa"/>
            <w:vMerge w:val="restart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1499" w:type="dxa"/>
            <w:vMerge w:val="restart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proofErr w:type="spellStart"/>
            <w:r w:rsidRPr="009C582F">
              <w:rPr>
                <w:sz w:val="28"/>
                <w:szCs w:val="28"/>
              </w:rPr>
              <w:t>Культурно-досуговая</w:t>
            </w:r>
            <w:proofErr w:type="spellEnd"/>
            <w:r w:rsidRPr="009C582F">
              <w:rPr>
                <w:sz w:val="28"/>
                <w:szCs w:val="28"/>
              </w:rPr>
              <w:t xml:space="preserve"> деятельность и развитие народного творчества</w:t>
            </w:r>
          </w:p>
        </w:tc>
        <w:tc>
          <w:tcPr>
            <w:tcW w:w="850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1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850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 w:rsidRPr="00334A7D">
              <w:t>Обеспечение формирования единого культурного пространства, творческих возможностей и участия населения в культурной жизни поселения.</w:t>
            </w:r>
          </w:p>
          <w:p w:rsidR="009164E7" w:rsidRPr="00334A7D" w:rsidRDefault="009164E7" w:rsidP="009164E7">
            <w:r w:rsidRPr="00334A7D">
              <w:t>Организация досуга населения: народные календарные праздники, мероприятия с различными категориями населения.</w:t>
            </w:r>
          </w:p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334A7D">
              <w:t>Участие в районных, зональных, областных, фестивалях-конкурсах самодеятельного творчества.</w:t>
            </w:r>
          </w:p>
        </w:tc>
      </w:tr>
      <w:tr w:rsidR="009164E7" w:rsidRPr="009C582F" w:rsidTr="009164E7">
        <w:trPr>
          <w:trHeight w:val="1333"/>
        </w:trPr>
        <w:tc>
          <w:tcPr>
            <w:tcW w:w="594" w:type="dxa"/>
            <w:vMerge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vMerge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Pr="008B5459" w:rsidRDefault="001B5910" w:rsidP="001B5910">
            <w:pPr>
              <w:snapToGrid w:val="0"/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851" w:type="dxa"/>
            <w:vAlign w:val="bottom"/>
          </w:tcPr>
          <w:p w:rsidR="009164E7" w:rsidRPr="008B5459" w:rsidRDefault="001B5910" w:rsidP="009164E7">
            <w:pPr>
              <w:snapToGrid w:val="0"/>
            </w:pPr>
            <w:r>
              <w:rPr>
                <w:sz w:val="22"/>
                <w:szCs w:val="22"/>
              </w:rPr>
              <w:t>950,3</w:t>
            </w:r>
          </w:p>
        </w:tc>
        <w:tc>
          <w:tcPr>
            <w:tcW w:w="850" w:type="dxa"/>
            <w:vAlign w:val="bottom"/>
          </w:tcPr>
          <w:p w:rsidR="009164E7" w:rsidRPr="008B5459" w:rsidRDefault="001B5910" w:rsidP="009164E7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1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Default="009164E7" w:rsidP="009164E7"/>
          <w:p w:rsidR="009164E7" w:rsidRDefault="009164E7" w:rsidP="009164E7"/>
          <w:p w:rsidR="009164E7" w:rsidRDefault="009164E7" w:rsidP="009164E7"/>
          <w:p w:rsidR="009164E7" w:rsidRPr="008B5459" w:rsidRDefault="001B5910" w:rsidP="009164E7"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0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Default="009164E7" w:rsidP="009164E7"/>
          <w:p w:rsidR="009164E7" w:rsidRDefault="009164E7" w:rsidP="009164E7"/>
          <w:p w:rsidR="009164E7" w:rsidRDefault="009164E7" w:rsidP="009164E7"/>
          <w:p w:rsidR="009164E7" w:rsidRDefault="001B5910" w:rsidP="001B5910">
            <w:r>
              <w:rPr>
                <w:sz w:val="22"/>
                <w:szCs w:val="22"/>
              </w:rPr>
              <w:t>778,8</w:t>
            </w:r>
          </w:p>
          <w:p w:rsidR="001B5910" w:rsidRPr="008B5459" w:rsidRDefault="001B5910" w:rsidP="001B5910"/>
        </w:tc>
        <w:tc>
          <w:tcPr>
            <w:tcW w:w="851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Default="009164E7" w:rsidP="009164E7"/>
          <w:p w:rsidR="009164E7" w:rsidRDefault="009164E7" w:rsidP="009164E7"/>
          <w:p w:rsidR="009164E7" w:rsidRDefault="009164E7" w:rsidP="009164E7"/>
          <w:p w:rsidR="009164E7" w:rsidRDefault="009164E7" w:rsidP="009164E7"/>
          <w:p w:rsidR="009164E7" w:rsidRDefault="009164E7" w:rsidP="009164E7"/>
          <w:p w:rsidR="009164E7" w:rsidRPr="008B5459" w:rsidRDefault="001B5910" w:rsidP="009164E7"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0" w:type="dxa"/>
          </w:tcPr>
          <w:p w:rsidR="009164E7" w:rsidRPr="008B5459" w:rsidRDefault="009164E7" w:rsidP="009164E7">
            <w:pPr>
              <w:suppressAutoHyphens w:val="0"/>
              <w:spacing w:after="200" w:line="276" w:lineRule="auto"/>
            </w:pPr>
          </w:p>
          <w:p w:rsidR="009164E7" w:rsidRPr="008B5459" w:rsidRDefault="009164E7" w:rsidP="009164E7">
            <w:pPr>
              <w:suppressAutoHyphens w:val="0"/>
              <w:spacing w:after="200" w:line="276" w:lineRule="auto"/>
            </w:pPr>
          </w:p>
          <w:p w:rsidR="009164E7" w:rsidRPr="008B5459" w:rsidRDefault="009164E7" w:rsidP="009164E7">
            <w:pPr>
              <w:suppressAutoHyphens w:val="0"/>
              <w:spacing w:after="200" w:line="276" w:lineRule="auto"/>
            </w:pPr>
          </w:p>
          <w:p w:rsidR="009164E7" w:rsidRDefault="009164E7" w:rsidP="009164E7">
            <w:pPr>
              <w:suppressAutoHyphens w:val="0"/>
              <w:spacing w:after="200" w:line="276" w:lineRule="auto"/>
            </w:pPr>
          </w:p>
          <w:p w:rsidR="009164E7" w:rsidRPr="008B5459" w:rsidRDefault="00806670" w:rsidP="009164E7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778</w:t>
            </w:r>
            <w:r w:rsidR="009164E7" w:rsidRPr="008B5459">
              <w:rPr>
                <w:sz w:val="22"/>
                <w:szCs w:val="22"/>
              </w:rPr>
              <w:t>,8</w:t>
            </w:r>
          </w:p>
          <w:p w:rsidR="009164E7" w:rsidRPr="008B5459" w:rsidRDefault="009164E7" w:rsidP="009164E7"/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u w:val="single"/>
              </w:rPr>
            </w:pPr>
            <w:r w:rsidRPr="00334A7D">
              <w:t>Содержание учреждений культуры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  <w:vAlign w:val="center"/>
          </w:tcPr>
          <w:p w:rsidR="009164E7" w:rsidRPr="00334A7D" w:rsidRDefault="009164E7" w:rsidP="009164E7">
            <w:pPr>
              <w:snapToGrid w:val="0"/>
              <w:jc w:val="right"/>
            </w:pPr>
            <w:r w:rsidRPr="00334A7D">
              <w:t>ИТОГО по разделу</w:t>
            </w:r>
          </w:p>
        </w:tc>
        <w:tc>
          <w:tcPr>
            <w:tcW w:w="850" w:type="dxa"/>
            <w:vAlign w:val="bottom"/>
          </w:tcPr>
          <w:p w:rsidR="009164E7" w:rsidRPr="008B5459" w:rsidRDefault="001B5910" w:rsidP="009164E7">
            <w:pPr>
              <w:snapToGrid w:val="0"/>
              <w:jc w:val="center"/>
            </w:pPr>
            <w:r>
              <w:rPr>
                <w:sz w:val="22"/>
                <w:szCs w:val="22"/>
              </w:rPr>
              <w:t>1106,0</w:t>
            </w:r>
          </w:p>
        </w:tc>
        <w:tc>
          <w:tcPr>
            <w:tcW w:w="851" w:type="dxa"/>
            <w:vAlign w:val="bottom"/>
          </w:tcPr>
          <w:p w:rsidR="009164E7" w:rsidRPr="008B5459" w:rsidRDefault="001B5910" w:rsidP="009164E7">
            <w:pPr>
              <w:snapToGrid w:val="0"/>
              <w:jc w:val="center"/>
            </w:pPr>
            <w:r>
              <w:rPr>
                <w:sz w:val="22"/>
                <w:szCs w:val="22"/>
              </w:rPr>
              <w:t>950,3</w:t>
            </w:r>
          </w:p>
        </w:tc>
        <w:tc>
          <w:tcPr>
            <w:tcW w:w="850" w:type="dxa"/>
            <w:vAlign w:val="bottom"/>
          </w:tcPr>
          <w:p w:rsidR="009164E7" w:rsidRPr="008B5459" w:rsidRDefault="009164E7" w:rsidP="001B5910">
            <w:pPr>
              <w:snapToGrid w:val="0"/>
              <w:jc w:val="center"/>
              <w:rPr>
                <w:highlight w:val="yellow"/>
              </w:rPr>
            </w:pPr>
            <w:r w:rsidRPr="008B5459">
              <w:rPr>
                <w:sz w:val="22"/>
                <w:szCs w:val="22"/>
              </w:rPr>
              <w:t>77</w:t>
            </w:r>
            <w:r w:rsidR="001B5910">
              <w:rPr>
                <w:sz w:val="22"/>
                <w:szCs w:val="22"/>
              </w:rPr>
              <w:t>8,8</w:t>
            </w:r>
          </w:p>
        </w:tc>
        <w:tc>
          <w:tcPr>
            <w:tcW w:w="851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1B5910" w:rsidP="009164E7"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0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1B5910" w:rsidP="009164E7"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1" w:type="dxa"/>
          </w:tcPr>
          <w:p w:rsidR="009164E7" w:rsidRPr="008B5459" w:rsidRDefault="009164E7" w:rsidP="009164E7"/>
          <w:p w:rsidR="009164E7" w:rsidRPr="008B5459" w:rsidRDefault="009164E7" w:rsidP="009164E7"/>
          <w:p w:rsidR="009164E7" w:rsidRPr="008B5459" w:rsidRDefault="009164E7" w:rsidP="009164E7"/>
          <w:p w:rsidR="009164E7" w:rsidRPr="008B5459" w:rsidRDefault="001B5910" w:rsidP="009164E7">
            <w:r>
              <w:rPr>
                <w:sz w:val="22"/>
                <w:szCs w:val="22"/>
              </w:rPr>
              <w:t>778,8</w:t>
            </w:r>
          </w:p>
        </w:tc>
        <w:tc>
          <w:tcPr>
            <w:tcW w:w="850" w:type="dxa"/>
          </w:tcPr>
          <w:p w:rsidR="009164E7" w:rsidRPr="008B5459" w:rsidRDefault="009164E7" w:rsidP="009164E7">
            <w:pPr>
              <w:suppressAutoHyphens w:val="0"/>
              <w:spacing w:after="200" w:line="276" w:lineRule="auto"/>
            </w:pPr>
          </w:p>
          <w:p w:rsidR="009164E7" w:rsidRPr="008B5459" w:rsidRDefault="00806670" w:rsidP="009164E7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778</w:t>
            </w:r>
            <w:r w:rsidR="009164E7" w:rsidRPr="008B5459">
              <w:rPr>
                <w:sz w:val="22"/>
                <w:szCs w:val="22"/>
              </w:rPr>
              <w:t>,8</w:t>
            </w:r>
          </w:p>
          <w:p w:rsidR="009164E7" w:rsidRPr="008B5459" w:rsidRDefault="009164E7" w:rsidP="009164E7">
            <w:pPr>
              <w:suppressAutoHyphens w:val="0"/>
              <w:spacing w:after="200" w:line="276" w:lineRule="auto"/>
            </w:pPr>
          </w:p>
          <w:p w:rsidR="009164E7" w:rsidRPr="008B5459" w:rsidRDefault="009164E7" w:rsidP="009164E7"/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Развитие библиотеч</w:t>
            </w:r>
            <w:r w:rsidRPr="009C582F">
              <w:rPr>
                <w:sz w:val="28"/>
                <w:szCs w:val="28"/>
              </w:rPr>
              <w:lastRenderedPageBreak/>
              <w:t>ного дела</w:t>
            </w:r>
          </w:p>
        </w:tc>
        <w:tc>
          <w:tcPr>
            <w:tcW w:w="850" w:type="dxa"/>
          </w:tcPr>
          <w:p w:rsidR="009164E7" w:rsidRPr="00FA3B3E" w:rsidRDefault="001B5910" w:rsidP="009164E7">
            <w:pPr>
              <w:jc w:val="both"/>
            </w:pPr>
            <w:r>
              <w:lastRenderedPageBreak/>
              <w:t>359,0</w:t>
            </w:r>
          </w:p>
        </w:tc>
        <w:tc>
          <w:tcPr>
            <w:tcW w:w="851" w:type="dxa"/>
          </w:tcPr>
          <w:p w:rsidR="009164E7" w:rsidRPr="00D578BB" w:rsidRDefault="001600F6" w:rsidP="009164E7">
            <w:pPr>
              <w:jc w:val="both"/>
              <w:rPr>
                <w:highlight w:val="yellow"/>
              </w:rPr>
            </w:pPr>
            <w:r>
              <w:t>359,0</w:t>
            </w:r>
          </w:p>
        </w:tc>
        <w:tc>
          <w:tcPr>
            <w:tcW w:w="850" w:type="dxa"/>
          </w:tcPr>
          <w:p w:rsidR="009164E7" w:rsidRPr="00EC3573" w:rsidRDefault="001600F6" w:rsidP="009164E7">
            <w:pPr>
              <w:jc w:val="both"/>
              <w:rPr>
                <w:highlight w:val="yellow"/>
              </w:rPr>
            </w:pPr>
            <w:r>
              <w:t>359,0</w:t>
            </w:r>
          </w:p>
        </w:tc>
        <w:tc>
          <w:tcPr>
            <w:tcW w:w="851" w:type="dxa"/>
          </w:tcPr>
          <w:p w:rsidR="009164E7" w:rsidRPr="00C52E27" w:rsidRDefault="001600F6" w:rsidP="009164E7">
            <w:pPr>
              <w:jc w:val="both"/>
            </w:pPr>
            <w:r>
              <w:t>359,0</w:t>
            </w:r>
          </w:p>
        </w:tc>
        <w:tc>
          <w:tcPr>
            <w:tcW w:w="850" w:type="dxa"/>
          </w:tcPr>
          <w:p w:rsidR="009164E7" w:rsidRPr="00C52E27" w:rsidRDefault="009164E7" w:rsidP="009164E7">
            <w:pPr>
              <w:jc w:val="both"/>
            </w:pPr>
            <w:r w:rsidRPr="00C52E27">
              <w:t>359,0</w:t>
            </w:r>
          </w:p>
        </w:tc>
        <w:tc>
          <w:tcPr>
            <w:tcW w:w="851" w:type="dxa"/>
          </w:tcPr>
          <w:p w:rsidR="009164E7" w:rsidRPr="00C52E27" w:rsidRDefault="009164E7" w:rsidP="009164E7">
            <w:pPr>
              <w:jc w:val="both"/>
            </w:pPr>
            <w:r w:rsidRPr="00C52E27">
              <w:t>359,0</w:t>
            </w:r>
          </w:p>
        </w:tc>
        <w:tc>
          <w:tcPr>
            <w:tcW w:w="850" w:type="dxa"/>
          </w:tcPr>
          <w:p w:rsidR="009164E7" w:rsidRPr="00C52E27" w:rsidRDefault="009164E7" w:rsidP="009164E7">
            <w:pPr>
              <w:jc w:val="both"/>
            </w:pPr>
            <w:r w:rsidRPr="00C52E27">
              <w:t>359,0</w:t>
            </w:r>
          </w:p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>
              <w:t xml:space="preserve">Сохранение </w:t>
            </w:r>
            <w:r w:rsidRPr="00334A7D">
              <w:t xml:space="preserve">единого информационного </w:t>
            </w:r>
            <w:r w:rsidRPr="00334A7D">
              <w:lastRenderedPageBreak/>
              <w:t xml:space="preserve">пространства, содействие нравственному развитию подрастающего поколения, повышение </w:t>
            </w:r>
            <w:r>
              <w:t xml:space="preserve">образовательного </w:t>
            </w:r>
            <w:proofErr w:type="spellStart"/>
            <w:r>
              <w:t>уровня</w:t>
            </w:r>
            <w:r w:rsidRPr="00334A7D">
              <w:t>и</w:t>
            </w:r>
            <w:proofErr w:type="spellEnd"/>
            <w:r w:rsidRPr="00334A7D">
              <w:t xml:space="preserve"> творческих способностей населения</w:t>
            </w:r>
            <w:r w:rsidRPr="009C582F">
              <w:rPr>
                <w:sz w:val="28"/>
                <w:szCs w:val="28"/>
              </w:rPr>
              <w:t>.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D578BB" w:rsidRDefault="001600F6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D578BB" w:rsidRDefault="008721CE" w:rsidP="009164E7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 w:rsidRPr="00334A7D">
              <w:t>Комплектование библиотечного фонда.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D578BB" w:rsidRDefault="001600F6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D578BB" w:rsidRDefault="001600F6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 w:rsidRPr="00334A7D">
              <w:t>Подписка периодических изданий.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D578BB" w:rsidRDefault="001600F6" w:rsidP="009164E7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D578BB" w:rsidRDefault="009164E7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 w:rsidRPr="00334A7D">
              <w:t>Содержание библиотек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164E7" w:rsidRDefault="001600F6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9164E7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9164E7" w:rsidRPr="009C582F" w:rsidRDefault="009164E7" w:rsidP="009164E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>
              <w:t>Подключение общедоступных библиотек к сети Интернет и приобретение компьютерной техники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Align w:val="bottom"/>
          </w:tcPr>
          <w:p w:rsidR="009164E7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851" w:type="dxa"/>
            <w:vAlign w:val="bottom"/>
          </w:tcPr>
          <w:p w:rsidR="009164E7" w:rsidRDefault="001600F6" w:rsidP="009164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  <w:tc>
          <w:tcPr>
            <w:tcW w:w="850" w:type="dxa"/>
            <w:vAlign w:val="bottom"/>
          </w:tcPr>
          <w:p w:rsidR="009164E7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851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164E7">
              <w:rPr>
                <w:sz w:val="28"/>
                <w:szCs w:val="28"/>
              </w:rPr>
              <w:t>,0</w:t>
            </w:r>
          </w:p>
        </w:tc>
        <w:tc>
          <w:tcPr>
            <w:tcW w:w="851" w:type="dxa"/>
            <w:vAlign w:val="bottom"/>
          </w:tcPr>
          <w:p w:rsidR="009164E7" w:rsidRPr="009C582F" w:rsidRDefault="00E81FD6" w:rsidP="001600F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00F6">
              <w:rPr>
                <w:sz w:val="28"/>
                <w:szCs w:val="28"/>
              </w:rPr>
              <w:t>3,0</w:t>
            </w:r>
          </w:p>
        </w:tc>
        <w:tc>
          <w:tcPr>
            <w:tcW w:w="850" w:type="dxa"/>
            <w:vAlign w:val="bottom"/>
          </w:tcPr>
          <w:p w:rsidR="009164E7" w:rsidRPr="009C582F" w:rsidRDefault="00E81FD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9164E7">
              <w:rPr>
                <w:sz w:val="28"/>
                <w:szCs w:val="28"/>
              </w:rPr>
              <w:t>,0</w:t>
            </w:r>
          </w:p>
        </w:tc>
        <w:tc>
          <w:tcPr>
            <w:tcW w:w="2436" w:type="dxa"/>
          </w:tcPr>
          <w:p w:rsidR="009164E7" w:rsidRPr="00334A7D" w:rsidRDefault="009164E7" w:rsidP="009164E7">
            <w:pPr>
              <w:snapToGrid w:val="0"/>
            </w:pPr>
            <w:r>
              <w:t>За услуги связи</w:t>
            </w: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409,0</w:t>
            </w:r>
          </w:p>
        </w:tc>
        <w:tc>
          <w:tcPr>
            <w:tcW w:w="851" w:type="dxa"/>
            <w:vAlign w:val="bottom"/>
          </w:tcPr>
          <w:p w:rsidR="009164E7" w:rsidRPr="00D578BB" w:rsidRDefault="001600F6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396,5</w:t>
            </w:r>
          </w:p>
        </w:tc>
        <w:tc>
          <w:tcPr>
            <w:tcW w:w="850" w:type="dxa"/>
            <w:vAlign w:val="bottom"/>
          </w:tcPr>
          <w:p w:rsidR="009164E7" w:rsidRPr="00D578BB" w:rsidRDefault="001600F6" w:rsidP="009164E7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851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850" w:type="dxa"/>
            <w:vAlign w:val="bottom"/>
          </w:tcPr>
          <w:p w:rsidR="009164E7" w:rsidRPr="009C582F" w:rsidRDefault="001600F6" w:rsidP="009164E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392,0</w:t>
            </w:r>
          </w:p>
        </w:tc>
        <w:tc>
          <w:tcPr>
            <w:tcW w:w="851" w:type="dxa"/>
            <w:vAlign w:val="bottom"/>
          </w:tcPr>
          <w:p w:rsidR="009164E7" w:rsidRPr="009C582F" w:rsidRDefault="009164E7" w:rsidP="001600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600F6">
              <w:rPr>
                <w:sz w:val="28"/>
                <w:szCs w:val="28"/>
              </w:rPr>
              <w:t>92,0</w:t>
            </w:r>
          </w:p>
        </w:tc>
        <w:tc>
          <w:tcPr>
            <w:tcW w:w="850" w:type="dxa"/>
            <w:vAlign w:val="bottom"/>
          </w:tcPr>
          <w:p w:rsidR="009164E7" w:rsidRPr="009C582F" w:rsidRDefault="009164E7" w:rsidP="0080667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06670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9164E7" w:rsidRPr="009C582F" w:rsidTr="009164E7">
        <w:tc>
          <w:tcPr>
            <w:tcW w:w="594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499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50" w:type="dxa"/>
            <w:vAlign w:val="bottom"/>
          </w:tcPr>
          <w:p w:rsidR="009164E7" w:rsidRPr="008B5459" w:rsidRDefault="001600F6" w:rsidP="009164E7">
            <w:pPr>
              <w:snapToGrid w:val="0"/>
              <w:jc w:val="center"/>
            </w:pPr>
            <w:r>
              <w:rPr>
                <w:sz w:val="22"/>
                <w:szCs w:val="22"/>
              </w:rPr>
              <w:t>1515,0</w:t>
            </w:r>
          </w:p>
        </w:tc>
        <w:tc>
          <w:tcPr>
            <w:tcW w:w="851" w:type="dxa"/>
            <w:vAlign w:val="bottom"/>
          </w:tcPr>
          <w:p w:rsidR="009164E7" w:rsidRPr="008B5459" w:rsidRDefault="001600F6" w:rsidP="009164E7">
            <w:pPr>
              <w:snapToGrid w:val="0"/>
              <w:rPr>
                <w:highlight w:val="yellow"/>
              </w:rPr>
            </w:pPr>
            <w:r>
              <w:rPr>
                <w:sz w:val="22"/>
                <w:szCs w:val="22"/>
              </w:rPr>
              <w:t>1346,8</w:t>
            </w:r>
          </w:p>
        </w:tc>
        <w:tc>
          <w:tcPr>
            <w:tcW w:w="850" w:type="dxa"/>
            <w:vAlign w:val="bottom"/>
          </w:tcPr>
          <w:p w:rsidR="009164E7" w:rsidRPr="008B5459" w:rsidRDefault="001600F6" w:rsidP="009164E7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851" w:type="dxa"/>
            <w:vAlign w:val="bottom"/>
          </w:tcPr>
          <w:p w:rsidR="009164E7" w:rsidRPr="008B5459" w:rsidRDefault="001600F6" w:rsidP="009164E7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850" w:type="dxa"/>
            <w:vAlign w:val="bottom"/>
          </w:tcPr>
          <w:p w:rsidR="009164E7" w:rsidRPr="008B5459" w:rsidRDefault="001600F6" w:rsidP="009164E7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851" w:type="dxa"/>
            <w:vAlign w:val="bottom"/>
          </w:tcPr>
          <w:p w:rsidR="009164E7" w:rsidRPr="008B5459" w:rsidRDefault="001600F6" w:rsidP="009164E7">
            <w:pPr>
              <w:snapToGrid w:val="0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850" w:type="dxa"/>
            <w:vAlign w:val="bottom"/>
          </w:tcPr>
          <w:p w:rsidR="009164E7" w:rsidRPr="008B5459" w:rsidRDefault="00E81FD6" w:rsidP="009164E7">
            <w:pPr>
              <w:snapToGrid w:val="0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2436" w:type="dxa"/>
          </w:tcPr>
          <w:p w:rsidR="009164E7" w:rsidRPr="009C582F" w:rsidRDefault="009164E7" w:rsidP="009164E7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  <w:u w:val="single"/>
        </w:rPr>
      </w:pPr>
    </w:p>
    <w:p w:rsidR="00E538F6" w:rsidRDefault="00E538F6" w:rsidP="00E538F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РЕСУРСНОЕ ОБЕСПЕЧЕНИЕ ПРОГРАММЫ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9164E7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Объемы и источники финансирования муниципальной  программы 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E538F6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51"/>
        <w:gridCol w:w="992"/>
        <w:gridCol w:w="992"/>
        <w:gridCol w:w="851"/>
        <w:gridCol w:w="992"/>
        <w:gridCol w:w="992"/>
        <w:gridCol w:w="1035"/>
        <w:gridCol w:w="15"/>
        <w:gridCol w:w="900"/>
      </w:tblGrid>
      <w:tr w:rsidR="00E538F6" w:rsidRPr="009C582F" w:rsidTr="00E538F6">
        <w:tc>
          <w:tcPr>
            <w:tcW w:w="1951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20" w:type="dxa"/>
            <w:gridSpan w:val="9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</w:rPr>
              <w:t>Объемы финансирования тыс</w:t>
            </w:r>
            <w:proofErr w:type="gramStart"/>
            <w:r w:rsidRPr="009C582F">
              <w:rPr>
                <w:sz w:val="28"/>
                <w:szCs w:val="28"/>
              </w:rPr>
              <w:t>.р</w:t>
            </w:r>
            <w:proofErr w:type="gramEnd"/>
            <w:r w:rsidRPr="009C582F">
              <w:rPr>
                <w:sz w:val="28"/>
                <w:szCs w:val="28"/>
              </w:rPr>
              <w:t>уб.</w:t>
            </w: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E538F6" w:rsidRPr="009C582F" w:rsidRDefault="00E538F6" w:rsidP="00197FCB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201</w:t>
            </w:r>
            <w:r w:rsidR="00197FCB">
              <w:rPr>
                <w:sz w:val="28"/>
                <w:szCs w:val="28"/>
              </w:rPr>
              <w:t>8</w:t>
            </w:r>
            <w:r w:rsidRPr="009C58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E538F6" w:rsidRPr="009C582F" w:rsidRDefault="00E538F6" w:rsidP="00197FCB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201</w:t>
            </w:r>
            <w:r w:rsidR="00197FCB">
              <w:rPr>
                <w:sz w:val="28"/>
                <w:szCs w:val="28"/>
              </w:rPr>
              <w:t>9</w:t>
            </w:r>
            <w:r w:rsidRPr="009C58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51" w:type="dxa"/>
          </w:tcPr>
          <w:p w:rsidR="00E538F6" w:rsidRPr="009C582F" w:rsidRDefault="00E538F6" w:rsidP="00197FCB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20</w:t>
            </w:r>
            <w:r w:rsidR="00197FCB">
              <w:rPr>
                <w:sz w:val="28"/>
                <w:szCs w:val="28"/>
              </w:rPr>
              <w:t>20</w:t>
            </w:r>
            <w:r w:rsidRPr="009C582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E538F6" w:rsidRPr="009C582F" w:rsidRDefault="00E538F6" w:rsidP="00197FCB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  <w:u w:val="single"/>
              </w:rPr>
              <w:t>20</w:t>
            </w:r>
            <w:r w:rsidR="00197FCB">
              <w:rPr>
                <w:sz w:val="28"/>
                <w:szCs w:val="28"/>
                <w:u w:val="single"/>
              </w:rPr>
              <w:t>21</w:t>
            </w:r>
            <w:r w:rsidRPr="009C582F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992" w:type="dxa"/>
          </w:tcPr>
          <w:p w:rsidR="00E538F6" w:rsidRPr="009C582F" w:rsidRDefault="00E538F6" w:rsidP="00197FCB">
            <w:pPr>
              <w:jc w:val="both"/>
              <w:rPr>
                <w:sz w:val="28"/>
                <w:szCs w:val="28"/>
                <w:u w:val="single"/>
              </w:rPr>
            </w:pPr>
            <w:r w:rsidRPr="009C582F">
              <w:rPr>
                <w:sz w:val="28"/>
                <w:szCs w:val="28"/>
                <w:u w:val="single"/>
              </w:rPr>
              <w:t>20</w:t>
            </w:r>
            <w:r w:rsidR="00197FCB">
              <w:rPr>
                <w:sz w:val="28"/>
                <w:szCs w:val="28"/>
                <w:u w:val="single"/>
              </w:rPr>
              <w:t>22</w:t>
            </w:r>
            <w:r w:rsidRPr="009C582F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1035" w:type="dxa"/>
          </w:tcPr>
          <w:p w:rsidR="00E538F6" w:rsidRPr="009C582F" w:rsidRDefault="00197FCB" w:rsidP="00197FC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2023</w:t>
            </w:r>
            <w:r w:rsidR="00E538F6" w:rsidRPr="009C582F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915" w:type="dxa"/>
            <w:gridSpan w:val="2"/>
          </w:tcPr>
          <w:p w:rsidR="00E538F6" w:rsidRPr="009C582F" w:rsidRDefault="00E538F6" w:rsidP="00197FC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202</w:t>
            </w:r>
            <w:r w:rsidR="00197FCB">
              <w:rPr>
                <w:sz w:val="28"/>
                <w:szCs w:val="28"/>
                <w:u w:val="single"/>
              </w:rPr>
              <w:t>4</w:t>
            </w: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E538F6" w:rsidRPr="009C582F" w:rsidRDefault="00E538F6" w:rsidP="00E538F6">
            <w:pPr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8</w:t>
            </w:r>
          </w:p>
        </w:tc>
        <w:tc>
          <w:tcPr>
            <w:tcW w:w="915" w:type="dxa"/>
            <w:gridSpan w:val="2"/>
          </w:tcPr>
          <w:p w:rsidR="00E538F6" w:rsidRPr="009C582F" w:rsidRDefault="00E538F6" w:rsidP="00E538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 xml:space="preserve">Федеральный </w:t>
            </w:r>
            <w:r w:rsidRPr="009C582F">
              <w:rPr>
                <w:sz w:val="28"/>
                <w:szCs w:val="28"/>
              </w:rPr>
              <w:lastRenderedPageBreak/>
              <w:t xml:space="preserve">бюджет (на условиях </w:t>
            </w:r>
            <w:proofErr w:type="spellStart"/>
            <w:r w:rsidRPr="009C582F">
              <w:rPr>
                <w:sz w:val="28"/>
                <w:szCs w:val="28"/>
              </w:rPr>
              <w:t>софинансирования</w:t>
            </w:r>
            <w:proofErr w:type="spellEnd"/>
            <w:r w:rsidRPr="009C582F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538F6" w:rsidRPr="00DF7FB2" w:rsidRDefault="00E538F6" w:rsidP="003645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897FD7" w:rsidRDefault="00E538F6" w:rsidP="003645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35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gridSpan w:val="2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lastRenderedPageBreak/>
              <w:t xml:space="preserve">Областной бюджет (на условиях </w:t>
            </w:r>
            <w:proofErr w:type="spellStart"/>
            <w:r w:rsidRPr="009C582F">
              <w:rPr>
                <w:sz w:val="28"/>
                <w:szCs w:val="28"/>
              </w:rPr>
              <w:t>софинансирования</w:t>
            </w:r>
            <w:proofErr w:type="spellEnd"/>
            <w:r w:rsidRPr="009C582F">
              <w:rPr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035" w:type="dxa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915" w:type="dxa"/>
            <w:gridSpan w:val="2"/>
          </w:tcPr>
          <w:p w:rsidR="00E538F6" w:rsidRPr="009C582F" w:rsidRDefault="00E538F6" w:rsidP="0036456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51" w:type="dxa"/>
          </w:tcPr>
          <w:p w:rsidR="00E538F6" w:rsidRPr="008B5459" w:rsidRDefault="0099435C" w:rsidP="0036456D">
            <w:pPr>
              <w:jc w:val="both"/>
            </w:pPr>
            <w:r>
              <w:rPr>
                <w:sz w:val="22"/>
                <w:szCs w:val="22"/>
              </w:rPr>
              <w:t>2513,0</w:t>
            </w:r>
          </w:p>
        </w:tc>
        <w:tc>
          <w:tcPr>
            <w:tcW w:w="992" w:type="dxa"/>
          </w:tcPr>
          <w:p w:rsidR="00E538F6" w:rsidRPr="008B5459" w:rsidRDefault="00B70E2F" w:rsidP="0036456D">
            <w:pPr>
              <w:jc w:val="both"/>
            </w:pPr>
            <w:r>
              <w:rPr>
                <w:sz w:val="22"/>
                <w:szCs w:val="22"/>
              </w:rPr>
              <w:t>359,0</w:t>
            </w:r>
          </w:p>
        </w:tc>
        <w:tc>
          <w:tcPr>
            <w:tcW w:w="992" w:type="dxa"/>
          </w:tcPr>
          <w:p w:rsidR="00E538F6" w:rsidRPr="00B70E2F" w:rsidRDefault="00B70E2F" w:rsidP="0036456D">
            <w:pPr>
              <w:jc w:val="both"/>
            </w:pPr>
            <w:r w:rsidRPr="00B70E2F">
              <w:t>359,0</w:t>
            </w:r>
          </w:p>
        </w:tc>
        <w:tc>
          <w:tcPr>
            <w:tcW w:w="851" w:type="dxa"/>
          </w:tcPr>
          <w:p w:rsidR="00E538F6" w:rsidRPr="00B70E2F" w:rsidRDefault="00B70E2F" w:rsidP="0036456D">
            <w:pPr>
              <w:jc w:val="both"/>
            </w:pPr>
            <w:r w:rsidRPr="00B70E2F">
              <w:t>359,0</w:t>
            </w:r>
          </w:p>
        </w:tc>
        <w:tc>
          <w:tcPr>
            <w:tcW w:w="992" w:type="dxa"/>
          </w:tcPr>
          <w:p w:rsidR="00E538F6" w:rsidRPr="00B70E2F" w:rsidRDefault="00B70E2F" w:rsidP="0036456D">
            <w:pPr>
              <w:jc w:val="both"/>
            </w:pPr>
            <w:r>
              <w:t>359,0</w:t>
            </w:r>
          </w:p>
        </w:tc>
        <w:tc>
          <w:tcPr>
            <w:tcW w:w="992" w:type="dxa"/>
          </w:tcPr>
          <w:p w:rsidR="00E538F6" w:rsidRPr="008B5459" w:rsidRDefault="00C52E27" w:rsidP="0036456D">
            <w:pPr>
              <w:jc w:val="both"/>
            </w:pPr>
            <w:r w:rsidRPr="008B5459">
              <w:rPr>
                <w:sz w:val="22"/>
                <w:szCs w:val="22"/>
              </w:rPr>
              <w:t>359,0</w:t>
            </w:r>
          </w:p>
        </w:tc>
        <w:tc>
          <w:tcPr>
            <w:tcW w:w="1035" w:type="dxa"/>
          </w:tcPr>
          <w:p w:rsidR="00E538F6" w:rsidRPr="008B5459" w:rsidRDefault="00C52E27" w:rsidP="0036456D">
            <w:pPr>
              <w:jc w:val="both"/>
            </w:pPr>
            <w:r w:rsidRPr="008B5459">
              <w:rPr>
                <w:sz w:val="22"/>
                <w:szCs w:val="22"/>
              </w:rPr>
              <w:t>359,0</w:t>
            </w:r>
          </w:p>
        </w:tc>
        <w:tc>
          <w:tcPr>
            <w:tcW w:w="915" w:type="dxa"/>
            <w:gridSpan w:val="2"/>
          </w:tcPr>
          <w:p w:rsidR="00E538F6" w:rsidRPr="008B5459" w:rsidRDefault="00C52E27" w:rsidP="0036456D">
            <w:pPr>
              <w:jc w:val="both"/>
            </w:pPr>
            <w:r w:rsidRPr="008B5459">
              <w:rPr>
                <w:sz w:val="22"/>
                <w:szCs w:val="22"/>
              </w:rPr>
              <w:t>359,0</w:t>
            </w: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E538F6" w:rsidRPr="008B5459" w:rsidRDefault="0099435C" w:rsidP="00FD194F">
            <w:pPr>
              <w:snapToGrid w:val="0"/>
              <w:jc w:val="center"/>
            </w:pPr>
            <w:r>
              <w:rPr>
                <w:sz w:val="22"/>
                <w:szCs w:val="22"/>
              </w:rPr>
              <w:t>6202,8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1156,0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987,8</w:t>
            </w:r>
          </w:p>
        </w:tc>
        <w:tc>
          <w:tcPr>
            <w:tcW w:w="851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811,8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811,8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811,8</w:t>
            </w:r>
          </w:p>
        </w:tc>
        <w:tc>
          <w:tcPr>
            <w:tcW w:w="1035" w:type="dxa"/>
            <w:vAlign w:val="center"/>
          </w:tcPr>
          <w:p w:rsidR="00E538F6" w:rsidRPr="008B5459" w:rsidRDefault="0099435C" w:rsidP="00E538F6">
            <w:pPr>
              <w:snapToGrid w:val="0"/>
            </w:pPr>
            <w:r>
              <w:rPr>
                <w:sz w:val="22"/>
                <w:szCs w:val="22"/>
              </w:rPr>
              <w:t>811,8</w:t>
            </w:r>
          </w:p>
        </w:tc>
        <w:tc>
          <w:tcPr>
            <w:tcW w:w="915" w:type="dxa"/>
            <w:gridSpan w:val="2"/>
            <w:vAlign w:val="center"/>
          </w:tcPr>
          <w:p w:rsidR="00E538F6" w:rsidRPr="008B5459" w:rsidRDefault="000214D4" w:rsidP="00E538F6">
            <w:pPr>
              <w:snapToGrid w:val="0"/>
            </w:pPr>
            <w:r w:rsidRPr="008B5459">
              <w:rPr>
                <w:sz w:val="22"/>
                <w:szCs w:val="22"/>
              </w:rPr>
              <w:t>811</w:t>
            </w:r>
            <w:r w:rsidR="00D94726" w:rsidRPr="008B5459">
              <w:rPr>
                <w:sz w:val="22"/>
                <w:szCs w:val="22"/>
              </w:rPr>
              <w:t>,8</w:t>
            </w: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851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38F6" w:rsidRPr="009C582F" w:rsidTr="00E26827">
        <w:tc>
          <w:tcPr>
            <w:tcW w:w="195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E538F6" w:rsidRPr="008B5459" w:rsidRDefault="0099435C" w:rsidP="008C23BD">
            <w:pPr>
              <w:snapToGrid w:val="0"/>
              <w:jc w:val="center"/>
            </w:pPr>
            <w:r>
              <w:rPr>
                <w:sz w:val="22"/>
                <w:szCs w:val="22"/>
              </w:rPr>
              <w:t>8715,8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1515,0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E26827">
            <w:pPr>
              <w:snapToGrid w:val="0"/>
            </w:pPr>
            <w:r>
              <w:rPr>
                <w:sz w:val="22"/>
                <w:szCs w:val="22"/>
              </w:rPr>
              <w:t>1346,8</w:t>
            </w:r>
          </w:p>
        </w:tc>
        <w:tc>
          <w:tcPr>
            <w:tcW w:w="851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992" w:type="dxa"/>
            <w:vAlign w:val="center"/>
          </w:tcPr>
          <w:p w:rsidR="00E538F6" w:rsidRPr="008B5459" w:rsidRDefault="0099435C" w:rsidP="0099435C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1050" w:type="dxa"/>
            <w:gridSpan w:val="2"/>
            <w:vAlign w:val="center"/>
          </w:tcPr>
          <w:p w:rsidR="00E538F6" w:rsidRPr="008B5459" w:rsidRDefault="0099435C" w:rsidP="0036456D">
            <w:pPr>
              <w:snapToGrid w:val="0"/>
              <w:jc w:val="center"/>
            </w:pPr>
            <w:r>
              <w:rPr>
                <w:sz w:val="22"/>
                <w:szCs w:val="22"/>
              </w:rPr>
              <w:t>1170,8</w:t>
            </w:r>
          </w:p>
        </w:tc>
        <w:tc>
          <w:tcPr>
            <w:tcW w:w="900" w:type="dxa"/>
            <w:vAlign w:val="center"/>
          </w:tcPr>
          <w:p w:rsidR="00E538F6" w:rsidRPr="008B5459" w:rsidRDefault="00E26827" w:rsidP="00D94726">
            <w:pPr>
              <w:snapToGrid w:val="0"/>
              <w:jc w:val="center"/>
            </w:pPr>
            <w:r w:rsidRPr="008B5459">
              <w:rPr>
                <w:sz w:val="22"/>
                <w:szCs w:val="22"/>
              </w:rPr>
              <w:t>1170,8</w:t>
            </w:r>
          </w:p>
        </w:tc>
      </w:tr>
    </w:tbl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 источником финансирования являются средства местного бюджета.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расходов на выполнение мероприятий Программы ежегодно уточняются в процессе исполнения местного бюджета и при формировании бюджета на очередной финансовый год.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E538F6">
      <w:pPr>
        <w:pStyle w:val="a4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ОРГАНИЗАЦИЯ УПРАВЛЕНИЯ МУНИЦИПАЛЬНОЙ  ПРОГРАММОЙ </w:t>
      </w:r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E538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 программа «Развитие культуры</w:t>
      </w:r>
      <w:r w:rsidR="00D9472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</w:t>
      </w:r>
      <w:proofErr w:type="spellStart"/>
      <w:r>
        <w:rPr>
          <w:sz w:val="28"/>
          <w:szCs w:val="28"/>
        </w:rPr>
        <w:t>поселени</w:t>
      </w:r>
      <w:proofErr w:type="spellEnd"/>
      <w:r>
        <w:rPr>
          <w:sz w:val="28"/>
          <w:szCs w:val="28"/>
        </w:rPr>
        <w:t xml:space="preserve">» реализуется учреждением культуры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538F6" w:rsidRDefault="00E538F6" w:rsidP="00E538F6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Сельский Дом культуры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ежегодно уточняют целевые показатели и затраты по программным мероприятиям, ежеквартально  направляют в   администрацию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 отчет о ходе реализации Программы, а также по запросу  – статистическую, справочную и аналитическую информацию о подготовке и реализации Программы, необходимую для выполнения возложенных на него функций, а также об эффективности использования финансовых средств.</w:t>
      </w:r>
      <w:proofErr w:type="gramEnd"/>
    </w:p>
    <w:p w:rsidR="00E538F6" w:rsidRDefault="00E538F6" w:rsidP="00E538F6">
      <w:pPr>
        <w:ind w:firstLine="709"/>
        <w:jc w:val="both"/>
        <w:rPr>
          <w:sz w:val="28"/>
          <w:szCs w:val="28"/>
        </w:rPr>
      </w:pPr>
    </w:p>
    <w:p w:rsidR="00E538F6" w:rsidRDefault="00E538F6" w:rsidP="00E538F6">
      <w:pPr>
        <w:shd w:val="clear" w:color="auto" w:fill="FFFFFF"/>
        <w:tabs>
          <w:tab w:val="left" w:pos="1150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Финансирование расходов на реализацию муниципальной </w:t>
      </w:r>
      <w:r>
        <w:rPr>
          <w:spacing w:val="-6"/>
          <w:sz w:val="28"/>
          <w:szCs w:val="28"/>
        </w:rPr>
        <w:t xml:space="preserve">программы осуществляется в порядке, установленном для исполнения бюджета </w:t>
      </w:r>
      <w:proofErr w:type="spellStart"/>
      <w:r>
        <w:rPr>
          <w:spacing w:val="-6"/>
          <w:sz w:val="28"/>
          <w:szCs w:val="28"/>
        </w:rPr>
        <w:t>Филиппенков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538F6" w:rsidRDefault="00E538F6" w:rsidP="00E538F6">
      <w:pPr>
        <w:jc w:val="center"/>
        <w:rPr>
          <w:b/>
          <w:sz w:val="28"/>
          <w:szCs w:val="28"/>
        </w:rPr>
      </w:pPr>
    </w:p>
    <w:p w:rsidR="00E538F6" w:rsidRDefault="00E538F6" w:rsidP="00E538F6">
      <w:pPr>
        <w:jc w:val="center"/>
        <w:rPr>
          <w:b/>
        </w:rPr>
      </w:pPr>
    </w:p>
    <w:p w:rsidR="00E538F6" w:rsidRDefault="00E538F6" w:rsidP="00E538F6">
      <w:pPr>
        <w:pStyle w:val="a4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ЭФФЕКТИВНОСТИ </w:t>
      </w:r>
    </w:p>
    <w:p w:rsidR="00E538F6" w:rsidRDefault="00E538F6" w:rsidP="009164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РЕАЛИЗАЦИИ МУНИЦИПАЛЬНОЙ  ПРОГРАММЫ </w:t>
      </w:r>
    </w:p>
    <w:p w:rsidR="00E538F6" w:rsidRDefault="00E538F6" w:rsidP="00E538F6">
      <w:pPr>
        <w:jc w:val="center"/>
        <w:rPr>
          <w:b/>
          <w:sz w:val="28"/>
          <w:szCs w:val="28"/>
        </w:rPr>
      </w:pPr>
    </w:p>
    <w:p w:rsidR="00E538F6" w:rsidRDefault="00E538F6" w:rsidP="00E538F6">
      <w:pPr>
        <w:jc w:val="center"/>
        <w:rPr>
          <w:b/>
          <w:sz w:val="28"/>
          <w:szCs w:val="28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71"/>
        <w:gridCol w:w="929"/>
        <w:gridCol w:w="850"/>
        <w:gridCol w:w="851"/>
        <w:gridCol w:w="850"/>
        <w:gridCol w:w="993"/>
        <w:gridCol w:w="850"/>
        <w:gridCol w:w="960"/>
        <w:gridCol w:w="30"/>
        <w:gridCol w:w="794"/>
      </w:tblGrid>
      <w:tr w:rsidR="00E538F6" w:rsidRPr="009C582F" w:rsidTr="00E538F6">
        <w:tc>
          <w:tcPr>
            <w:tcW w:w="594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582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582F">
              <w:rPr>
                <w:sz w:val="28"/>
                <w:szCs w:val="28"/>
              </w:rPr>
              <w:t>/</w:t>
            </w:r>
            <w:proofErr w:type="spellStart"/>
            <w:r w:rsidRPr="009C582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1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Мероприятие</w:t>
            </w:r>
          </w:p>
        </w:tc>
        <w:tc>
          <w:tcPr>
            <w:tcW w:w="929" w:type="dxa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 xml:space="preserve">Единица </w:t>
            </w:r>
            <w:proofErr w:type="gramStart"/>
            <w:r w:rsidRPr="009C582F">
              <w:rPr>
                <w:sz w:val="28"/>
                <w:szCs w:val="28"/>
              </w:rPr>
              <w:t>измерен</w:t>
            </w:r>
            <w:proofErr w:type="gramEnd"/>
            <w:r w:rsidRPr="009C582F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538F6" w:rsidRPr="009C582F" w:rsidRDefault="00E538F6" w:rsidP="0099435C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201</w:t>
            </w:r>
            <w:r w:rsidR="0099435C">
              <w:rPr>
                <w:b/>
                <w:sz w:val="28"/>
                <w:szCs w:val="28"/>
              </w:rPr>
              <w:t>8</w:t>
            </w:r>
            <w:r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51" w:type="dxa"/>
          </w:tcPr>
          <w:p w:rsidR="00E538F6" w:rsidRPr="009C582F" w:rsidRDefault="00E538F6" w:rsidP="0099435C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201</w:t>
            </w:r>
            <w:r w:rsidR="0099435C">
              <w:rPr>
                <w:b/>
                <w:sz w:val="28"/>
                <w:szCs w:val="28"/>
              </w:rPr>
              <w:t>9</w:t>
            </w:r>
            <w:r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E538F6" w:rsidRPr="009C582F" w:rsidRDefault="0099435C" w:rsidP="00994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  <w:r w:rsidR="00E538F6"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3" w:type="dxa"/>
          </w:tcPr>
          <w:p w:rsidR="00E538F6" w:rsidRPr="009C582F" w:rsidRDefault="00E538F6" w:rsidP="0099435C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20</w:t>
            </w:r>
            <w:r w:rsidR="0099435C">
              <w:rPr>
                <w:b/>
                <w:sz w:val="28"/>
                <w:szCs w:val="28"/>
              </w:rPr>
              <w:t>21</w:t>
            </w:r>
            <w:r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850" w:type="dxa"/>
          </w:tcPr>
          <w:p w:rsidR="00E538F6" w:rsidRPr="009C582F" w:rsidRDefault="00E538F6" w:rsidP="0099435C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20</w:t>
            </w:r>
            <w:r w:rsidR="0099435C">
              <w:rPr>
                <w:b/>
                <w:sz w:val="28"/>
                <w:szCs w:val="28"/>
              </w:rPr>
              <w:t>22</w:t>
            </w:r>
            <w:r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90" w:type="dxa"/>
            <w:gridSpan w:val="2"/>
          </w:tcPr>
          <w:p w:rsidR="00E538F6" w:rsidRPr="009C582F" w:rsidRDefault="00E538F6" w:rsidP="0099435C">
            <w:pPr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20</w:t>
            </w:r>
            <w:r w:rsidR="0099435C">
              <w:rPr>
                <w:b/>
                <w:sz w:val="28"/>
                <w:szCs w:val="28"/>
              </w:rPr>
              <w:t>23</w:t>
            </w:r>
            <w:r w:rsidRPr="009C582F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794" w:type="dxa"/>
          </w:tcPr>
          <w:p w:rsidR="00E538F6" w:rsidRPr="009C582F" w:rsidRDefault="00E538F6" w:rsidP="00994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99435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г.</w:t>
            </w:r>
          </w:p>
        </w:tc>
      </w:tr>
      <w:tr w:rsidR="00E538F6" w:rsidRPr="009C582F" w:rsidTr="00E538F6">
        <w:tc>
          <w:tcPr>
            <w:tcW w:w="594" w:type="dxa"/>
            <w:vMerge w:val="restart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Увеличение количества:</w:t>
            </w:r>
          </w:p>
        </w:tc>
        <w:tc>
          <w:tcPr>
            <w:tcW w:w="929" w:type="dxa"/>
            <w:vMerge w:val="restart"/>
          </w:tcPr>
          <w:p w:rsidR="00E538F6" w:rsidRPr="009C582F" w:rsidRDefault="00E538F6" w:rsidP="0036456D">
            <w:pPr>
              <w:rPr>
                <w:b/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b/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gridSpan w:val="2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4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38F6" w:rsidRPr="009C582F" w:rsidTr="00E538F6">
        <w:tc>
          <w:tcPr>
            <w:tcW w:w="594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мероприятий</w:t>
            </w:r>
          </w:p>
        </w:tc>
        <w:tc>
          <w:tcPr>
            <w:tcW w:w="929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225</w:t>
            </w:r>
          </w:p>
        </w:tc>
        <w:tc>
          <w:tcPr>
            <w:tcW w:w="851" w:type="dxa"/>
            <w:vAlign w:val="center"/>
          </w:tcPr>
          <w:p w:rsidR="00E538F6" w:rsidRPr="00D578BB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230</w:t>
            </w:r>
          </w:p>
        </w:tc>
        <w:tc>
          <w:tcPr>
            <w:tcW w:w="850" w:type="dxa"/>
            <w:vAlign w:val="center"/>
          </w:tcPr>
          <w:p w:rsidR="00E538F6" w:rsidRPr="00D578BB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235</w:t>
            </w:r>
          </w:p>
        </w:tc>
        <w:tc>
          <w:tcPr>
            <w:tcW w:w="993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235</w:t>
            </w: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235</w:t>
            </w:r>
          </w:p>
        </w:tc>
        <w:tc>
          <w:tcPr>
            <w:tcW w:w="990" w:type="dxa"/>
            <w:gridSpan w:val="2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235</w:t>
            </w:r>
          </w:p>
        </w:tc>
        <w:tc>
          <w:tcPr>
            <w:tcW w:w="794" w:type="dxa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</w:tr>
      <w:tr w:rsidR="00E538F6" w:rsidRPr="009C582F" w:rsidTr="00E538F6">
        <w:tc>
          <w:tcPr>
            <w:tcW w:w="594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9C582F">
              <w:rPr>
                <w:sz w:val="28"/>
                <w:szCs w:val="28"/>
              </w:rPr>
              <w:t>культурно-досуговых</w:t>
            </w:r>
            <w:proofErr w:type="spellEnd"/>
            <w:r w:rsidRPr="009C582F">
              <w:rPr>
                <w:sz w:val="28"/>
                <w:szCs w:val="28"/>
              </w:rPr>
              <w:t xml:space="preserve"> формирований</w:t>
            </w:r>
          </w:p>
        </w:tc>
        <w:tc>
          <w:tcPr>
            <w:tcW w:w="929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E538F6" w:rsidRPr="00897FD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897FD7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E538F6" w:rsidRPr="00897FD7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897FD7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</w:t>
            </w:r>
          </w:p>
        </w:tc>
        <w:tc>
          <w:tcPr>
            <w:tcW w:w="990" w:type="dxa"/>
            <w:gridSpan w:val="2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</w:t>
            </w:r>
          </w:p>
        </w:tc>
        <w:tc>
          <w:tcPr>
            <w:tcW w:w="794" w:type="dxa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38F6" w:rsidRPr="009C582F" w:rsidTr="00E538F6">
        <w:tc>
          <w:tcPr>
            <w:tcW w:w="594" w:type="dxa"/>
            <w:vMerge w:val="restart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Увеличение:</w:t>
            </w:r>
          </w:p>
        </w:tc>
        <w:tc>
          <w:tcPr>
            <w:tcW w:w="929" w:type="dxa"/>
            <w:vMerge w:val="restart"/>
            <w:tcBorders>
              <w:top w:val="nil"/>
            </w:tcBorders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  <w:p w:rsidR="00E538F6" w:rsidRPr="009C582F" w:rsidRDefault="00E538F6" w:rsidP="0036456D">
            <w:pPr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538F6" w:rsidRPr="00D578BB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538F6" w:rsidRPr="00D578BB" w:rsidRDefault="00E538F6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538F6" w:rsidRPr="009C582F" w:rsidTr="00E538F6">
        <w:tc>
          <w:tcPr>
            <w:tcW w:w="594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посещаемости мероприятий</w:t>
            </w:r>
          </w:p>
        </w:tc>
        <w:tc>
          <w:tcPr>
            <w:tcW w:w="929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38F6" w:rsidRPr="009C582F" w:rsidRDefault="00E538F6" w:rsidP="00197FCB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</w:t>
            </w:r>
            <w:r w:rsidR="00197FCB">
              <w:rPr>
                <w:sz w:val="28"/>
                <w:szCs w:val="28"/>
              </w:rPr>
              <w:t>90</w:t>
            </w:r>
            <w:r w:rsidRPr="009C582F">
              <w:rPr>
                <w:sz w:val="28"/>
                <w:szCs w:val="28"/>
              </w:rPr>
              <w:t>00</w:t>
            </w:r>
          </w:p>
        </w:tc>
        <w:tc>
          <w:tcPr>
            <w:tcW w:w="851" w:type="dxa"/>
            <w:vAlign w:val="center"/>
          </w:tcPr>
          <w:p w:rsidR="00E538F6" w:rsidRPr="00D578BB" w:rsidRDefault="00E538F6" w:rsidP="00197FC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5</w:t>
            </w:r>
            <w:r w:rsidR="00197FCB">
              <w:rPr>
                <w:sz w:val="28"/>
                <w:szCs w:val="28"/>
              </w:rPr>
              <w:t>9</w:t>
            </w:r>
            <w:r w:rsidRPr="00042B38">
              <w:rPr>
                <w:sz w:val="28"/>
                <w:szCs w:val="28"/>
              </w:rPr>
              <w:t>00</w:t>
            </w:r>
          </w:p>
        </w:tc>
        <w:tc>
          <w:tcPr>
            <w:tcW w:w="850" w:type="dxa"/>
            <w:vAlign w:val="center"/>
          </w:tcPr>
          <w:p w:rsidR="00E538F6" w:rsidRPr="00D578BB" w:rsidRDefault="00E538F6" w:rsidP="00197FC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042B38">
              <w:rPr>
                <w:sz w:val="28"/>
                <w:szCs w:val="28"/>
              </w:rPr>
              <w:t>5</w:t>
            </w:r>
            <w:r w:rsidR="00197FCB">
              <w:rPr>
                <w:sz w:val="28"/>
                <w:szCs w:val="28"/>
              </w:rPr>
              <w:t>9</w:t>
            </w:r>
            <w:r w:rsidRPr="00042B38">
              <w:rPr>
                <w:sz w:val="28"/>
                <w:szCs w:val="28"/>
              </w:rPr>
              <w:t>00</w:t>
            </w:r>
          </w:p>
        </w:tc>
        <w:tc>
          <w:tcPr>
            <w:tcW w:w="993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5900</w:t>
            </w: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5900</w:t>
            </w:r>
          </w:p>
        </w:tc>
        <w:tc>
          <w:tcPr>
            <w:tcW w:w="960" w:type="dxa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5900</w:t>
            </w:r>
          </w:p>
        </w:tc>
        <w:tc>
          <w:tcPr>
            <w:tcW w:w="824" w:type="dxa"/>
            <w:gridSpan w:val="2"/>
            <w:vAlign w:val="center"/>
          </w:tcPr>
          <w:p w:rsidR="00E538F6" w:rsidRPr="009C582F" w:rsidRDefault="000C33DC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</w:t>
            </w:r>
          </w:p>
        </w:tc>
      </w:tr>
      <w:tr w:rsidR="00E538F6" w:rsidRPr="009C582F" w:rsidTr="00E538F6">
        <w:tc>
          <w:tcPr>
            <w:tcW w:w="594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 xml:space="preserve">количества участников в </w:t>
            </w:r>
            <w:proofErr w:type="spellStart"/>
            <w:r w:rsidRPr="009C582F">
              <w:rPr>
                <w:sz w:val="28"/>
                <w:szCs w:val="28"/>
              </w:rPr>
              <w:t>культурно-досуговых</w:t>
            </w:r>
            <w:proofErr w:type="spellEnd"/>
            <w:r w:rsidRPr="009C582F">
              <w:rPr>
                <w:sz w:val="28"/>
                <w:szCs w:val="28"/>
              </w:rPr>
              <w:t xml:space="preserve"> формированиях</w:t>
            </w:r>
          </w:p>
        </w:tc>
        <w:tc>
          <w:tcPr>
            <w:tcW w:w="929" w:type="dxa"/>
            <w:vMerge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538F6" w:rsidRPr="009C582F" w:rsidRDefault="00E538F6" w:rsidP="00197FCB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</w:t>
            </w:r>
            <w:r w:rsidR="00197FCB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:rsidR="00E538F6" w:rsidRPr="00897FD7" w:rsidRDefault="00197FCB" w:rsidP="003645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E538F6" w:rsidRPr="00897FD7" w:rsidRDefault="00197FCB" w:rsidP="003645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E538F6" w:rsidRPr="009C582F" w:rsidRDefault="00197FCB" w:rsidP="003645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25</w:t>
            </w:r>
          </w:p>
        </w:tc>
        <w:tc>
          <w:tcPr>
            <w:tcW w:w="960" w:type="dxa"/>
            <w:vAlign w:val="center"/>
          </w:tcPr>
          <w:p w:rsidR="00E538F6" w:rsidRPr="009C582F" w:rsidRDefault="00E538F6" w:rsidP="00E538F6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25</w:t>
            </w:r>
          </w:p>
        </w:tc>
        <w:tc>
          <w:tcPr>
            <w:tcW w:w="824" w:type="dxa"/>
            <w:gridSpan w:val="2"/>
            <w:vAlign w:val="center"/>
          </w:tcPr>
          <w:p w:rsidR="00E538F6" w:rsidRPr="009C582F" w:rsidRDefault="000C33DC" w:rsidP="00E538F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538F6" w:rsidRPr="009C582F" w:rsidTr="00E538F6">
        <w:tc>
          <w:tcPr>
            <w:tcW w:w="594" w:type="dxa"/>
          </w:tcPr>
          <w:p w:rsidR="00E538F6" w:rsidRPr="009C582F" w:rsidRDefault="00E538F6" w:rsidP="0036456D">
            <w:pPr>
              <w:jc w:val="center"/>
              <w:rPr>
                <w:b/>
                <w:sz w:val="28"/>
                <w:szCs w:val="28"/>
              </w:rPr>
            </w:pPr>
            <w:r w:rsidRPr="009C582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271" w:type="dxa"/>
          </w:tcPr>
          <w:p w:rsidR="00E538F6" w:rsidRPr="009C582F" w:rsidRDefault="00E538F6" w:rsidP="0036456D">
            <w:pPr>
              <w:snapToGrid w:val="0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Увеличение количества новых поступлений и периодических изданий, способствующих пополнению книжного фонда и увеличению количества читателей, книговыдачи, посещений</w:t>
            </w:r>
          </w:p>
        </w:tc>
        <w:tc>
          <w:tcPr>
            <w:tcW w:w="929" w:type="dxa"/>
            <w:vAlign w:val="center"/>
          </w:tcPr>
          <w:p w:rsidR="00E538F6" w:rsidRPr="009C582F" w:rsidRDefault="00E538F6" w:rsidP="0036456D">
            <w:pPr>
              <w:snapToGrid w:val="0"/>
              <w:jc w:val="center"/>
              <w:rPr>
                <w:sz w:val="28"/>
                <w:szCs w:val="28"/>
              </w:rPr>
            </w:pPr>
            <w:r w:rsidRPr="009C582F">
              <w:rPr>
                <w:sz w:val="28"/>
                <w:szCs w:val="28"/>
              </w:rPr>
              <w:t>экз.</w:t>
            </w:r>
          </w:p>
        </w:tc>
        <w:tc>
          <w:tcPr>
            <w:tcW w:w="850" w:type="dxa"/>
            <w:vAlign w:val="center"/>
          </w:tcPr>
          <w:p w:rsidR="00E538F6" w:rsidRPr="009C582F" w:rsidRDefault="00197FCB" w:rsidP="003645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51" w:type="dxa"/>
            <w:vAlign w:val="center"/>
          </w:tcPr>
          <w:p w:rsidR="00E538F6" w:rsidRPr="00D578BB" w:rsidRDefault="00E538F6" w:rsidP="00197FCB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97FD7">
              <w:rPr>
                <w:sz w:val="28"/>
                <w:szCs w:val="28"/>
              </w:rPr>
              <w:t>1</w:t>
            </w:r>
            <w:r w:rsidR="00197FCB"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E538F6" w:rsidRPr="00D578BB" w:rsidRDefault="00197FCB" w:rsidP="003645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3" w:type="dxa"/>
          </w:tcPr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Default="00E538F6" w:rsidP="0036456D">
            <w:r w:rsidRPr="009C582F">
              <w:rPr>
                <w:sz w:val="28"/>
                <w:szCs w:val="28"/>
              </w:rPr>
              <w:t>115</w:t>
            </w:r>
          </w:p>
        </w:tc>
        <w:tc>
          <w:tcPr>
            <w:tcW w:w="850" w:type="dxa"/>
          </w:tcPr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Default="00E538F6" w:rsidP="0036456D">
            <w:r w:rsidRPr="009C582F">
              <w:rPr>
                <w:sz w:val="28"/>
                <w:szCs w:val="28"/>
              </w:rPr>
              <w:t>115</w:t>
            </w:r>
          </w:p>
        </w:tc>
        <w:tc>
          <w:tcPr>
            <w:tcW w:w="960" w:type="dxa"/>
          </w:tcPr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Pr="009C582F" w:rsidRDefault="00E538F6" w:rsidP="0036456D">
            <w:pPr>
              <w:rPr>
                <w:sz w:val="28"/>
                <w:szCs w:val="28"/>
              </w:rPr>
            </w:pPr>
          </w:p>
          <w:p w:rsidR="00E538F6" w:rsidRDefault="00E538F6" w:rsidP="0036456D">
            <w:r w:rsidRPr="009C582F">
              <w:rPr>
                <w:sz w:val="28"/>
                <w:szCs w:val="28"/>
              </w:rPr>
              <w:t>115</w:t>
            </w:r>
          </w:p>
        </w:tc>
        <w:tc>
          <w:tcPr>
            <w:tcW w:w="824" w:type="dxa"/>
            <w:gridSpan w:val="2"/>
          </w:tcPr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0C33DC">
            <w:pPr>
              <w:suppressAutoHyphens w:val="0"/>
              <w:spacing w:after="200" w:line="276" w:lineRule="auto"/>
            </w:pPr>
            <w:r>
              <w:t>115</w:t>
            </w:r>
          </w:p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E538F6">
            <w:pPr>
              <w:suppressAutoHyphens w:val="0"/>
              <w:spacing w:after="200" w:line="276" w:lineRule="auto"/>
            </w:pPr>
          </w:p>
          <w:p w:rsidR="00E538F6" w:rsidRDefault="00E538F6" w:rsidP="00E538F6"/>
        </w:tc>
      </w:tr>
    </w:tbl>
    <w:p w:rsidR="00E538F6" w:rsidRDefault="00E538F6" w:rsidP="00E538F6">
      <w:pPr>
        <w:jc w:val="center"/>
        <w:rPr>
          <w:b/>
          <w:sz w:val="28"/>
          <w:szCs w:val="28"/>
        </w:rPr>
      </w:pPr>
    </w:p>
    <w:p w:rsidR="00E538F6" w:rsidRDefault="00E538F6" w:rsidP="00E538F6">
      <w:pPr>
        <w:rPr>
          <w:sz w:val="28"/>
          <w:szCs w:val="28"/>
        </w:rPr>
      </w:pPr>
    </w:p>
    <w:p w:rsidR="00E538F6" w:rsidRDefault="00E538F6" w:rsidP="00E538F6">
      <w:pPr>
        <w:rPr>
          <w:sz w:val="28"/>
          <w:szCs w:val="28"/>
        </w:rPr>
      </w:pPr>
    </w:p>
    <w:p w:rsidR="00E538F6" w:rsidRDefault="00E538F6" w:rsidP="00E538F6">
      <w:pPr>
        <w:ind w:firstLine="720"/>
        <w:jc w:val="both"/>
        <w:rPr>
          <w:sz w:val="28"/>
          <w:szCs w:val="28"/>
        </w:rPr>
      </w:pPr>
      <w:bookmarkStart w:id="0" w:name="OLE_LINK2"/>
      <w:bookmarkStart w:id="1" w:name="OLE_LINK1"/>
      <w:r>
        <w:rPr>
          <w:sz w:val="28"/>
          <w:szCs w:val="28"/>
        </w:rPr>
        <w:t xml:space="preserve">При выполнении всех программных мероприятий </w:t>
      </w:r>
      <w:proofErr w:type="spellStart"/>
      <w:r>
        <w:rPr>
          <w:sz w:val="28"/>
          <w:szCs w:val="28"/>
        </w:rPr>
        <w:t>Филиппенковского</w:t>
      </w:r>
      <w:proofErr w:type="spellEnd"/>
      <w:r>
        <w:rPr>
          <w:sz w:val="28"/>
          <w:szCs w:val="28"/>
        </w:rPr>
        <w:t xml:space="preserve"> сельского поселения будут улучшены условия исполнения конституционных прав граждан, сохранен и приумножен творческий потенциал поселения, позволят укрепить имидж поселения как поселение высокой  культуры. Сформируют у молодежи понятие о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ее интеллектуальной и </w:t>
      </w:r>
      <w:r>
        <w:rPr>
          <w:sz w:val="28"/>
          <w:szCs w:val="28"/>
        </w:rPr>
        <w:lastRenderedPageBreak/>
        <w:t>творческой деятельности в поселении, и будут способствовать  привлечению талантливых специалистов для работы в учреждениях культуры и образования.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В ходе реализации программы планируется: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расширение возможностей граждан в получении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услуг: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проведение содержательного досуга и общения граждан, постоянного развития и совершенствования в основных направлениях </w:t>
      </w:r>
      <w:proofErr w:type="spellStart"/>
      <w:r>
        <w:rPr>
          <w:sz w:val="28"/>
          <w:szCs w:val="28"/>
        </w:rPr>
        <w:t>культурно-досуговой</w:t>
      </w:r>
      <w:proofErr w:type="spellEnd"/>
      <w:r>
        <w:rPr>
          <w:sz w:val="28"/>
          <w:szCs w:val="28"/>
        </w:rPr>
        <w:t xml:space="preserve"> деятельности в соответствии с потребностями  населения;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прав граждан на приобщение к ценностям  национальной и мировой  культуры;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общественно - политических, социально-экономических и </w:t>
      </w:r>
      <w:proofErr w:type="spellStart"/>
      <w:r>
        <w:rPr>
          <w:sz w:val="28"/>
          <w:szCs w:val="28"/>
        </w:rPr>
        <w:t>культурно-досуговых</w:t>
      </w:r>
      <w:proofErr w:type="spellEnd"/>
      <w:r>
        <w:rPr>
          <w:sz w:val="28"/>
          <w:szCs w:val="28"/>
        </w:rPr>
        <w:t xml:space="preserve"> мероприятий;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и организация работы самодеятельных творческих коллективов на базе  СДК для обеспечения концертной и иной деятельности по обслуживанию мероприятий и населения  поселения в целом;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массовых театрализованных праздников и представлений, народных  гуляний, обрядов и ритуалов в соответствии с региональными и местными обычаями и  традициями;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выставок из собраний частных лиц, организаций и учреждений;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rPr>
          <w:sz w:val="28"/>
          <w:szCs w:val="28"/>
        </w:rPr>
        <w:t>-  демонстрация кино- и видеопрограмм;</w:t>
      </w:r>
    </w:p>
    <w:p w:rsidR="00E538F6" w:rsidRDefault="00E538F6" w:rsidP="00E538F6">
      <w:pPr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 xml:space="preserve">  организация досуга различных групп населения: вечеров отдыха и танцев, дискотек и молодежных балов, карнавалов, детских утренников, игровых и познавательных программ, корпоративных праздников.</w:t>
      </w:r>
    </w:p>
    <w:p w:rsidR="00E538F6" w:rsidRPr="008C0E94" w:rsidRDefault="00E538F6" w:rsidP="00E538F6">
      <w:pPr>
        <w:ind w:firstLine="720"/>
        <w:jc w:val="both"/>
        <w:rPr>
          <w:sz w:val="28"/>
          <w:szCs w:val="28"/>
        </w:rPr>
      </w:pPr>
      <w:r w:rsidRPr="008C0E94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E538F6" w:rsidRPr="008C0E94" w:rsidRDefault="00E538F6" w:rsidP="00E538F6">
      <w:pPr>
        <w:ind w:firstLine="720"/>
        <w:jc w:val="both"/>
        <w:rPr>
          <w:sz w:val="28"/>
          <w:szCs w:val="28"/>
        </w:rPr>
      </w:pPr>
      <w:r w:rsidRPr="008C0E94">
        <w:rPr>
          <w:sz w:val="28"/>
          <w:szCs w:val="28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</w:t>
      </w:r>
    </w:p>
    <w:p w:rsidR="00E538F6" w:rsidRPr="008C0E94" w:rsidRDefault="00E538F6" w:rsidP="00E538F6">
      <w:pPr>
        <w:ind w:firstLine="720"/>
        <w:jc w:val="both"/>
        <w:rPr>
          <w:i/>
          <w:iCs/>
          <w:sz w:val="28"/>
          <w:szCs w:val="28"/>
        </w:rPr>
      </w:pPr>
      <w:r w:rsidRPr="008C0E94">
        <w:rPr>
          <w:sz w:val="28"/>
          <w:szCs w:val="28"/>
        </w:rPr>
        <w:t xml:space="preserve"> </w:t>
      </w:r>
      <w:proofErr w:type="gramStart"/>
      <w:r w:rsidRPr="008C0E9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Филиппенков</w:t>
      </w:r>
      <w:r w:rsidRPr="008C0E94">
        <w:rPr>
          <w:sz w:val="28"/>
          <w:szCs w:val="28"/>
        </w:rPr>
        <w:t>ского</w:t>
      </w:r>
      <w:proofErr w:type="spellEnd"/>
      <w:r w:rsidRPr="008C0E94">
        <w:rPr>
          <w:sz w:val="28"/>
          <w:szCs w:val="28"/>
        </w:rPr>
        <w:t xml:space="preserve"> сельского поселения в установленные сроки, направляет в отдел экономики и финансов администрации  </w:t>
      </w:r>
      <w:proofErr w:type="spellStart"/>
      <w:r w:rsidRPr="008C0E94">
        <w:rPr>
          <w:sz w:val="28"/>
          <w:szCs w:val="28"/>
        </w:rPr>
        <w:t>Бутурлиновского</w:t>
      </w:r>
      <w:proofErr w:type="spellEnd"/>
      <w:r w:rsidRPr="008C0E94">
        <w:rPr>
          <w:sz w:val="28"/>
          <w:szCs w:val="28"/>
        </w:rPr>
        <w:t xml:space="preserve"> муниципального района  в составе ежегодного отчета о ходе работ по Программе, информацию об оценке эффективности реализации Программы, а также пояснительную записку, содержащую основные сведения о результатах реализации Программы, выполнении целевых показателей, об объеме, затраченных  средств на реализацию Программы,  финансовых ресурсов</w:t>
      </w:r>
      <w:r w:rsidRPr="008C0E94">
        <w:rPr>
          <w:i/>
          <w:iCs/>
          <w:sz w:val="28"/>
          <w:szCs w:val="28"/>
        </w:rPr>
        <w:t>.</w:t>
      </w:r>
      <w:proofErr w:type="gramEnd"/>
    </w:p>
    <w:p w:rsidR="00E538F6" w:rsidRDefault="00E538F6" w:rsidP="00E538F6"/>
    <w:p w:rsidR="00E538F6" w:rsidRDefault="00E538F6" w:rsidP="00E538F6"/>
    <w:bookmarkEnd w:id="0"/>
    <w:bookmarkEnd w:id="1"/>
    <w:p w:rsidR="00E538F6" w:rsidRDefault="00E538F6" w:rsidP="00E538F6"/>
    <w:p w:rsidR="00E538F6" w:rsidRDefault="00E538F6" w:rsidP="00E538F6"/>
    <w:p w:rsidR="00E538F6" w:rsidRDefault="00E538F6" w:rsidP="00E538F6"/>
    <w:p w:rsidR="00E538F6" w:rsidRDefault="00E538F6" w:rsidP="00E538F6"/>
    <w:p w:rsidR="00D85468" w:rsidRDefault="00D85468"/>
    <w:sectPr w:rsidR="00D85468" w:rsidSect="0036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lvl w:ilvl="0"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95D57"/>
    <w:multiLevelType w:val="hybridMultilevel"/>
    <w:tmpl w:val="1B90B7E4"/>
    <w:lvl w:ilvl="0" w:tplc="138E9ED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82C30"/>
    <w:multiLevelType w:val="hybridMultilevel"/>
    <w:tmpl w:val="69C88A28"/>
    <w:lvl w:ilvl="0" w:tplc="657A8D84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8F6"/>
    <w:rsid w:val="00010295"/>
    <w:rsid w:val="000214D4"/>
    <w:rsid w:val="000C33DC"/>
    <w:rsid w:val="000E586F"/>
    <w:rsid w:val="001047C6"/>
    <w:rsid w:val="001600F6"/>
    <w:rsid w:val="001961C7"/>
    <w:rsid w:val="00197FCB"/>
    <w:rsid w:val="001B5910"/>
    <w:rsid w:val="002325A0"/>
    <w:rsid w:val="002E7375"/>
    <w:rsid w:val="00310A57"/>
    <w:rsid w:val="0036456D"/>
    <w:rsid w:val="003A0423"/>
    <w:rsid w:val="003A2706"/>
    <w:rsid w:val="0042751D"/>
    <w:rsid w:val="00444C66"/>
    <w:rsid w:val="004C29EA"/>
    <w:rsid w:val="00514786"/>
    <w:rsid w:val="00555256"/>
    <w:rsid w:val="005B59A8"/>
    <w:rsid w:val="006E6AEF"/>
    <w:rsid w:val="007336E9"/>
    <w:rsid w:val="00747928"/>
    <w:rsid w:val="00806670"/>
    <w:rsid w:val="008721CE"/>
    <w:rsid w:val="00872C96"/>
    <w:rsid w:val="008A52FB"/>
    <w:rsid w:val="008B5459"/>
    <w:rsid w:val="008C23BD"/>
    <w:rsid w:val="009164E7"/>
    <w:rsid w:val="0099435C"/>
    <w:rsid w:val="009C2598"/>
    <w:rsid w:val="009F45CD"/>
    <w:rsid w:val="00A47BE9"/>
    <w:rsid w:val="00AB34D1"/>
    <w:rsid w:val="00AD321E"/>
    <w:rsid w:val="00AE38E6"/>
    <w:rsid w:val="00B11116"/>
    <w:rsid w:val="00B70E2F"/>
    <w:rsid w:val="00BA2B0B"/>
    <w:rsid w:val="00BD68DA"/>
    <w:rsid w:val="00BE02A2"/>
    <w:rsid w:val="00C047B0"/>
    <w:rsid w:val="00C059AD"/>
    <w:rsid w:val="00C07B64"/>
    <w:rsid w:val="00C17B65"/>
    <w:rsid w:val="00C52E27"/>
    <w:rsid w:val="00C567D3"/>
    <w:rsid w:val="00CB0430"/>
    <w:rsid w:val="00CC0C42"/>
    <w:rsid w:val="00D6104E"/>
    <w:rsid w:val="00D85468"/>
    <w:rsid w:val="00D94726"/>
    <w:rsid w:val="00E26827"/>
    <w:rsid w:val="00E538F6"/>
    <w:rsid w:val="00E81FD6"/>
    <w:rsid w:val="00ED60E8"/>
    <w:rsid w:val="00F06A50"/>
    <w:rsid w:val="00F22BD5"/>
    <w:rsid w:val="00FB4AD8"/>
    <w:rsid w:val="00FD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8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qFormat/>
    <w:rsid w:val="00E538F6"/>
    <w:pPr>
      <w:widowControl w:val="0"/>
      <w:autoSpaceDE w:val="0"/>
      <w:ind w:left="720"/>
    </w:pPr>
    <w:rPr>
      <w:sz w:val="20"/>
      <w:szCs w:val="20"/>
    </w:rPr>
  </w:style>
  <w:style w:type="paragraph" w:styleId="a5">
    <w:name w:val="Normal (Web)"/>
    <w:basedOn w:val="a"/>
    <w:rsid w:val="00E538F6"/>
    <w:pPr>
      <w:spacing w:before="280" w:after="280"/>
    </w:pPr>
  </w:style>
  <w:style w:type="paragraph" w:customStyle="1" w:styleId="ConsPlusNormal">
    <w:name w:val="ConsPlusNormal"/>
    <w:rsid w:val="00E538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Title">
    <w:name w:val="ConsTitle"/>
    <w:rsid w:val="00E538F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538F6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E538F6"/>
    <w:rPr>
      <w:rFonts w:ascii="Calibri" w:hAnsi="Calibri" w:cs="Times New Roman"/>
      <w:sz w:val="28"/>
      <w:lang w:eastAsia="ru-RU"/>
    </w:rPr>
  </w:style>
  <w:style w:type="paragraph" w:styleId="a7">
    <w:name w:val="header"/>
    <w:basedOn w:val="a"/>
    <w:link w:val="a6"/>
    <w:uiPriority w:val="99"/>
    <w:semiHidden/>
    <w:rsid w:val="00E538F6"/>
    <w:pPr>
      <w:tabs>
        <w:tab w:val="center" w:pos="4536"/>
        <w:tab w:val="right" w:pos="9072"/>
      </w:tabs>
      <w:suppressAutoHyphens w:val="0"/>
    </w:pPr>
    <w:rPr>
      <w:rFonts w:ascii="Calibri" w:eastAsiaTheme="minorHAnsi" w:hAnsi="Calibri"/>
      <w:sz w:val="28"/>
      <w:szCs w:val="22"/>
      <w:lang w:eastAsia="ru-RU"/>
    </w:rPr>
  </w:style>
  <w:style w:type="character" w:customStyle="1" w:styleId="1">
    <w:name w:val="Верхний колонтитул Знак1"/>
    <w:basedOn w:val="a0"/>
    <w:link w:val="a7"/>
    <w:uiPriority w:val="99"/>
    <w:semiHidden/>
    <w:rsid w:val="00E538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538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F6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9164E7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9164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1BCF0-474F-40D8-8A0A-0B2D67E3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2017-11-14T06:40:00Z</cp:lastPrinted>
  <dcterms:created xsi:type="dcterms:W3CDTF">2018-07-30T05:06:00Z</dcterms:created>
  <dcterms:modified xsi:type="dcterms:W3CDTF">2018-08-09T06:42:00Z</dcterms:modified>
</cp:coreProperties>
</file>