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0F" w:rsidRDefault="00C6270F" w:rsidP="00C6270F"/>
    <w:p w:rsidR="00C6270F" w:rsidRDefault="00C6270F" w:rsidP="00C6270F">
      <w:pPr>
        <w:jc w:val="center"/>
        <w:rPr>
          <w:b/>
        </w:rPr>
      </w:pPr>
      <w:r>
        <w:rPr>
          <w:b/>
        </w:rPr>
        <w:t>РОССИЙСКАЯ ФЕДЕРАЦИЯ</w:t>
      </w:r>
    </w:p>
    <w:p w:rsidR="00C6270F" w:rsidRDefault="00C6270F" w:rsidP="00C6270F">
      <w:pPr>
        <w:jc w:val="center"/>
        <w:rPr>
          <w:b/>
        </w:rPr>
      </w:pPr>
      <w:r>
        <w:rPr>
          <w:b/>
        </w:rPr>
        <w:t>Брянская область</w:t>
      </w:r>
    </w:p>
    <w:p w:rsidR="00C6270F" w:rsidRDefault="00C6270F" w:rsidP="00C6270F">
      <w:pPr>
        <w:jc w:val="center"/>
        <w:rPr>
          <w:b/>
        </w:rPr>
      </w:pPr>
      <w:r>
        <w:rPr>
          <w:b/>
        </w:rPr>
        <w:t>Климовский район</w:t>
      </w:r>
    </w:p>
    <w:p w:rsidR="00C6270F" w:rsidRDefault="00C6270F" w:rsidP="00C6270F">
      <w:pPr>
        <w:jc w:val="center"/>
        <w:rPr>
          <w:b/>
        </w:rPr>
      </w:pPr>
      <w:r>
        <w:rPr>
          <w:b/>
        </w:rPr>
        <w:t>Сачковичская сельская администрация</w:t>
      </w:r>
    </w:p>
    <w:p w:rsidR="00C6270F" w:rsidRDefault="00C6270F" w:rsidP="00C6270F">
      <w:pPr>
        <w:jc w:val="center"/>
        <w:rPr>
          <w:b/>
        </w:rPr>
      </w:pPr>
      <w:r>
        <w:rPr>
          <w:b/>
        </w:rPr>
        <w:t>ПОСТАНОВЛЕНИЕ</w:t>
      </w:r>
    </w:p>
    <w:p w:rsidR="00C6270F" w:rsidRDefault="00BF6E41" w:rsidP="00C6270F">
      <w:pPr>
        <w:tabs>
          <w:tab w:val="center" w:pos="4677"/>
          <w:tab w:val="left" w:pos="6540"/>
        </w:tabs>
        <w:rPr>
          <w:b/>
        </w:rPr>
      </w:pPr>
      <w:r>
        <w:rPr>
          <w:b/>
        </w:rPr>
        <w:tab/>
        <w:t>№  1</w:t>
      </w:r>
      <w:r w:rsidR="00C6270F">
        <w:rPr>
          <w:b/>
        </w:rPr>
        <w:tab/>
      </w:r>
    </w:p>
    <w:p w:rsidR="00C6270F" w:rsidRDefault="00C6270F" w:rsidP="00C6270F">
      <w:pPr>
        <w:tabs>
          <w:tab w:val="left" w:pos="6540"/>
        </w:tabs>
        <w:rPr>
          <w:b/>
        </w:rPr>
      </w:pPr>
      <w:r>
        <w:rPr>
          <w:b/>
        </w:rPr>
        <w:tab/>
      </w:r>
    </w:p>
    <w:p w:rsidR="00C6270F" w:rsidRDefault="00C6270F" w:rsidP="00C6270F">
      <w:pPr>
        <w:tabs>
          <w:tab w:val="left" w:pos="6540"/>
        </w:tabs>
        <w:rPr>
          <w:b/>
        </w:rPr>
      </w:pPr>
    </w:p>
    <w:p w:rsidR="00C6270F" w:rsidRDefault="00BF6E41" w:rsidP="00C6270F">
      <w:pPr>
        <w:rPr>
          <w:b/>
        </w:rPr>
      </w:pPr>
      <w:r>
        <w:rPr>
          <w:b/>
        </w:rPr>
        <w:t>От 11.01.2021</w:t>
      </w:r>
      <w:r w:rsidR="00C6270F">
        <w:rPr>
          <w:b/>
        </w:rPr>
        <w:t xml:space="preserve"> г.</w:t>
      </w:r>
    </w:p>
    <w:p w:rsidR="00C6270F" w:rsidRDefault="00C6270F" w:rsidP="00C6270F">
      <w:r>
        <w:rPr>
          <w:b/>
        </w:rPr>
        <w:t xml:space="preserve">с. </w:t>
      </w:r>
      <w:proofErr w:type="spellStart"/>
      <w:r>
        <w:rPr>
          <w:b/>
        </w:rPr>
        <w:t>Сачковичи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C6270F" w:rsidTr="00C6270F">
        <w:tc>
          <w:tcPr>
            <w:tcW w:w="5353" w:type="dxa"/>
            <w:hideMark/>
          </w:tcPr>
          <w:p w:rsidR="00C6270F" w:rsidRDefault="005F6E0B">
            <w:pPr>
              <w:pStyle w:val="ConsPlusTitle"/>
              <w:spacing w:line="254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Об </w:t>
            </w:r>
            <w:r w:rsidR="00C627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утверждении программы профилактики нарушений обязательных требований в сфере муниципального </w:t>
            </w:r>
            <w:proofErr w:type="gramStart"/>
            <w:r w:rsidR="00C627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контроля за</w:t>
            </w:r>
            <w:proofErr w:type="gramEnd"/>
            <w:r w:rsidR="00C627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обеспечением сохранности автомобильных дорог местного значения  Сачковичского сельского поселения</w:t>
            </w:r>
          </w:p>
        </w:tc>
        <w:tc>
          <w:tcPr>
            <w:tcW w:w="4218" w:type="dxa"/>
          </w:tcPr>
          <w:p w:rsidR="00C6270F" w:rsidRDefault="00C6270F">
            <w:pPr>
              <w:spacing w:line="254" w:lineRule="auto"/>
              <w:rPr>
                <w:lang w:eastAsia="en-US"/>
              </w:rPr>
            </w:pPr>
          </w:p>
        </w:tc>
      </w:tr>
    </w:tbl>
    <w:p w:rsidR="00C6270F" w:rsidRDefault="00C6270F" w:rsidP="00C6270F"/>
    <w:p w:rsidR="00C6270F" w:rsidRDefault="00C6270F" w:rsidP="00C62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частью 1 статьи 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на основании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Сачковичского сельского поселения:</w:t>
      </w:r>
    </w:p>
    <w:p w:rsidR="00C6270F" w:rsidRDefault="00C6270F" w:rsidP="00C6270F">
      <w:pPr>
        <w:widowControl w:val="0"/>
        <w:autoSpaceDE w:val="0"/>
        <w:autoSpaceDN w:val="0"/>
        <w:adjustRightInd w:val="0"/>
        <w:ind w:firstLine="709"/>
        <w:jc w:val="both"/>
      </w:pPr>
    </w:p>
    <w:p w:rsidR="00C6270F" w:rsidRDefault="00C6270F" w:rsidP="00C6270F">
      <w:pPr>
        <w:widowControl w:val="0"/>
        <w:autoSpaceDE w:val="0"/>
        <w:autoSpaceDN w:val="0"/>
        <w:adjustRightInd w:val="0"/>
        <w:ind w:firstLine="709"/>
        <w:jc w:val="both"/>
      </w:pPr>
      <w:r>
        <w:t>ПОСТАНОВЛЯЮ:</w:t>
      </w:r>
    </w:p>
    <w:p w:rsidR="00C6270F" w:rsidRDefault="00C6270F" w:rsidP="00C6270F">
      <w:pPr>
        <w:widowControl w:val="0"/>
        <w:autoSpaceDE w:val="0"/>
        <w:autoSpaceDN w:val="0"/>
        <w:adjustRightInd w:val="0"/>
        <w:ind w:firstLine="709"/>
        <w:jc w:val="both"/>
      </w:pPr>
    </w:p>
    <w:p w:rsidR="00C6270F" w:rsidRDefault="00C6270F" w:rsidP="00C62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r:id="rId8" w:anchor="P34" w:history="1">
        <w:r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в сфере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Сачковичс</w:t>
      </w:r>
      <w:r w:rsidR="00BF6E41">
        <w:rPr>
          <w:rFonts w:ascii="Times New Roman" w:hAnsi="Times New Roman" w:cs="Times New Roman"/>
          <w:sz w:val="28"/>
          <w:szCs w:val="28"/>
        </w:rPr>
        <w:t>кого сельского поселения на 2021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C6270F" w:rsidRDefault="00C6270F" w:rsidP="00C627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2.  </w:t>
      </w:r>
      <w:proofErr w:type="gramStart"/>
      <w:r>
        <w:t>Разместить</w:t>
      </w:r>
      <w:proofErr w:type="gramEnd"/>
      <w:r>
        <w:t xml:space="preserve">  настоящее  постановление на официальном сайте Сачковичской </w:t>
      </w:r>
      <w:r w:rsidR="00BF6E41">
        <w:t>администрации</w:t>
      </w:r>
      <w:r>
        <w:t>.</w:t>
      </w:r>
    </w:p>
    <w:p w:rsidR="00C6270F" w:rsidRDefault="00C6270F" w:rsidP="00C6270F">
      <w:pPr>
        <w:widowControl w:val="0"/>
        <w:autoSpaceDE w:val="0"/>
        <w:autoSpaceDN w:val="0"/>
        <w:adjustRightInd w:val="0"/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 </w:t>
      </w:r>
    </w:p>
    <w:p w:rsidR="00C6270F" w:rsidRDefault="00C6270F" w:rsidP="00C6270F">
      <w:pPr>
        <w:ind w:firstLine="709"/>
        <w:jc w:val="both"/>
        <w:rPr>
          <w:rFonts w:eastAsia="Times New Roman"/>
        </w:rPr>
      </w:pPr>
    </w:p>
    <w:p w:rsidR="00C6270F" w:rsidRDefault="00C6270F" w:rsidP="00C6270F">
      <w:pPr>
        <w:ind w:firstLine="709"/>
        <w:jc w:val="both"/>
        <w:rPr>
          <w:rFonts w:eastAsia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367"/>
      </w:tblGrid>
      <w:tr w:rsidR="00C6270F" w:rsidTr="00C6270F">
        <w:trPr>
          <w:trHeight w:val="410"/>
        </w:trPr>
        <w:tc>
          <w:tcPr>
            <w:tcW w:w="6204" w:type="dxa"/>
            <w:hideMark/>
          </w:tcPr>
          <w:p w:rsidR="00C6270F" w:rsidRDefault="00C6270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Сачковичского</w:t>
            </w:r>
          </w:p>
        </w:tc>
        <w:tc>
          <w:tcPr>
            <w:tcW w:w="3367" w:type="dxa"/>
            <w:hideMark/>
          </w:tcPr>
          <w:p w:rsidR="00C6270F" w:rsidRDefault="00C6270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6270F" w:rsidRDefault="00C6270F" w:rsidP="00C6270F">
      <w:pPr>
        <w:tabs>
          <w:tab w:val="center" w:pos="467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сельского поселения</w:t>
      </w:r>
      <w:r>
        <w:rPr>
          <w:b/>
        </w:rPr>
        <w:tab/>
        <w:t xml:space="preserve">                                      </w:t>
      </w:r>
      <w:proofErr w:type="spellStart"/>
      <w:r>
        <w:rPr>
          <w:b/>
        </w:rPr>
        <w:t>Л.М.Конькова</w:t>
      </w:r>
      <w:proofErr w:type="spellEnd"/>
    </w:p>
    <w:p w:rsidR="00C6270F" w:rsidRDefault="00C6270F" w:rsidP="00C6270F">
      <w:pPr>
        <w:autoSpaceDE w:val="0"/>
        <w:autoSpaceDN w:val="0"/>
        <w:adjustRightInd w:val="0"/>
        <w:jc w:val="both"/>
      </w:pPr>
    </w:p>
    <w:p w:rsidR="00C6270F" w:rsidRDefault="00C6270F" w:rsidP="00C6270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</w:t>
      </w:r>
    </w:p>
    <w:p w:rsidR="00C6270F" w:rsidRDefault="00C6270F" w:rsidP="00C627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Сачковичской  администрации </w:t>
      </w:r>
    </w:p>
    <w:p w:rsidR="00C6270F" w:rsidRDefault="00C6270F" w:rsidP="00C6270F">
      <w:pPr>
        <w:jc w:val="center"/>
        <w:rPr>
          <w:sz w:val="24"/>
          <w:szCs w:val="24"/>
        </w:rPr>
      </w:pPr>
    </w:p>
    <w:p w:rsidR="00C6270F" w:rsidRDefault="00BF6E41" w:rsidP="00C6270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11.01.2021 года №1</w:t>
      </w:r>
    </w:p>
    <w:p w:rsidR="00C6270F" w:rsidRDefault="00C6270F" w:rsidP="00C6270F">
      <w:pPr>
        <w:rPr>
          <w:sz w:val="24"/>
          <w:szCs w:val="24"/>
        </w:rPr>
      </w:pPr>
    </w:p>
    <w:p w:rsidR="00C6270F" w:rsidRDefault="00C6270F" w:rsidP="00C6270F">
      <w:pPr>
        <w:jc w:val="center"/>
      </w:pPr>
      <w:r>
        <w:t>ПРОГРАММА</w:t>
      </w:r>
    </w:p>
    <w:p w:rsidR="00C6270F" w:rsidRDefault="00C6270F" w:rsidP="00C6270F">
      <w:pPr>
        <w:jc w:val="center"/>
      </w:pPr>
      <w:r>
        <w:t>профилактики нарушений обязательных требований в сфере</w:t>
      </w:r>
    </w:p>
    <w:p w:rsidR="00C6270F" w:rsidRDefault="00C6270F" w:rsidP="00C6270F">
      <w:pPr>
        <w:jc w:val="center"/>
      </w:pPr>
      <w:r>
        <w:t xml:space="preserve">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Сачковичс</w:t>
      </w:r>
      <w:r w:rsidR="00BF6E41">
        <w:t>кого сельского поселения на 2021</w:t>
      </w:r>
      <w:r>
        <w:t xml:space="preserve"> год</w:t>
      </w:r>
    </w:p>
    <w:p w:rsidR="00C6270F" w:rsidRDefault="00C6270F" w:rsidP="00C6270F"/>
    <w:p w:rsidR="00C6270F" w:rsidRDefault="00C6270F" w:rsidP="00C6270F">
      <w:pPr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и снижения рисков причинения ущерба автомобильным дорогам местного значения.</w:t>
      </w:r>
      <w:proofErr w:type="gramEnd"/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Профилактика нарушений обязательных требований проводится 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обеспечением сохранности автомобильных дорог местного значения Сачковичского сельского поселения.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Целью программы является: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Мотивация к добросовестному поведению и, как следствие, снижение уровня ущерба охраняемым законом ценностям;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предупреждение </w:t>
      </w:r>
      <w:proofErr w:type="gramStart"/>
      <w:r>
        <w:rPr>
          <w:sz w:val="24"/>
          <w:szCs w:val="24"/>
        </w:rPr>
        <w:t>нарушения</w:t>
      </w:r>
      <w:proofErr w:type="gramEnd"/>
      <w:r>
        <w:rPr>
          <w:sz w:val="24"/>
          <w:szCs w:val="24"/>
        </w:rPr>
        <w:t xml:space="preserve"> поднадзорными субъектами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прозрачности системы муниципального контроля;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разъяснение поднадзорным субъектам обязательных требований.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Задачами программы являются: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требований;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 при использовании автомобильных дорог местного значения.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F6E41">
        <w:rPr>
          <w:sz w:val="24"/>
          <w:szCs w:val="24"/>
        </w:rPr>
        <w:t>5. Программа разработана на 2021</w:t>
      </w:r>
      <w:r>
        <w:rPr>
          <w:sz w:val="24"/>
          <w:szCs w:val="24"/>
        </w:rPr>
        <w:t xml:space="preserve"> год.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</w:p>
    <w:p w:rsidR="00C6270F" w:rsidRDefault="00C6270F" w:rsidP="00C6270F">
      <w:pPr>
        <w:jc w:val="center"/>
        <w:rPr>
          <w:sz w:val="24"/>
          <w:szCs w:val="24"/>
        </w:rPr>
      </w:pPr>
      <w:r>
        <w:rPr>
          <w:sz w:val="24"/>
          <w:szCs w:val="24"/>
        </w:rPr>
        <w:t>II. План мероприятий по профилактике нарушений</w:t>
      </w:r>
    </w:p>
    <w:p w:rsidR="00C6270F" w:rsidRDefault="00C6270F" w:rsidP="00C6270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966"/>
        <w:gridCol w:w="2393"/>
      </w:tblGrid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Составление перечня нормативных правовых актов или их отдельных частей, содержащих обязательные требования,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оценка соблюдения которых является предметом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BF6E41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01.09.2021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Размещение на официальном сайте Сачковичской 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а также текстов соответствующих нормативных правовых актов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BF6E41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01.09.2021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Разработка руководства по соблюдению обязательных требований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BF6E41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01.09.2021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обязательных требований (при внесении изменений в обязательные требования)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 течение 30 дней после внесения изменений в НПА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Информирование о планируемых и проведенных проверках путем размещения информации в сети Интернет на официальном сайте Сачковичской  администрации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>
                <w:rPr>
                  <w:rStyle w:val="a3"/>
                  <w:rFonts w:eastAsia="Times New Roman"/>
                  <w:sz w:val="24"/>
                  <w:szCs w:val="24"/>
                  <w:lang w:eastAsia="en-US"/>
                </w:rPr>
                <w:t>частями 5</w:t>
              </w:r>
            </w:hyperlink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- </w:t>
            </w:r>
            <w:hyperlink r:id="rId10" w:history="1">
              <w:r>
                <w:rPr>
                  <w:rStyle w:val="a3"/>
                  <w:rFonts w:eastAsia="Times New Roman"/>
                  <w:sz w:val="24"/>
                  <w:szCs w:val="24"/>
                  <w:lang w:eastAsia="en-US"/>
                </w:rPr>
                <w:t>7 статьи 8.2</w:t>
              </w:r>
            </w:hyperlink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Размещение на официальном сайте Сачковичской администрации  информации о результатах </w:t>
            </w:r>
            <w:r w:rsidR="00BF6E41">
              <w:rPr>
                <w:rFonts w:eastAsia="Times New Roman"/>
                <w:sz w:val="24"/>
                <w:szCs w:val="24"/>
                <w:lang w:eastAsia="en-US"/>
              </w:rPr>
              <w:t>контрольной деятельности за 2021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BF6E41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20.01.2022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  <w:r w:rsidR="00BF6E41">
              <w:rPr>
                <w:rFonts w:eastAsia="Times New Roman"/>
                <w:sz w:val="24"/>
                <w:szCs w:val="24"/>
                <w:lang w:eastAsia="en-US"/>
              </w:rPr>
              <w:t xml:space="preserve"> на 2021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BF6E41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20.12.2021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</w:tbl>
    <w:p w:rsidR="005859C4" w:rsidRDefault="005859C4"/>
    <w:sectPr w:rsidR="0058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0F"/>
    <w:rsid w:val="005859C4"/>
    <w:rsid w:val="005F6E0B"/>
    <w:rsid w:val="00BF6E41"/>
    <w:rsid w:val="00C6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0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270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C62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62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0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0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270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C62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62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218~1\AppData\Local\Temp\Rar$DIa0.271\669-19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1C696E06AF4439FC6C6AAB296E27A8DECEB1816F5ADD5B085AA6F9EDC6309AEr3c9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1C696E06AF4439FC6D8A7A4FABC7489E6B51717F1A587ECD1AC38C1r8c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61C696E06AF4439FC6D8A7A4FABC7488EEB31015F1A587ECD1AC38C18C655CEE79AD43B2r6cBL" TargetMode="External"/><Relationship Id="rId10" Type="http://schemas.openxmlformats.org/officeDocument/2006/relationships/hyperlink" Target="consultantplus://offline/ref=7361C696E06AF4439FC6D8A7A4FABC7488EEB31015F1A587ECD1AC38C18C655CEE79AD43B3r6c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1C696E06AF4439FC6D8A7A4FABC7488EEB31015F1A587ECD1AC38C18C655CEE79AD43B3r6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2020-03-05T06:58:00Z</cp:lastPrinted>
  <dcterms:created xsi:type="dcterms:W3CDTF">2020-03-05T06:34:00Z</dcterms:created>
  <dcterms:modified xsi:type="dcterms:W3CDTF">2021-01-13T09:46:00Z</dcterms:modified>
</cp:coreProperties>
</file>