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shd w:val="clear" w:color="auto" w:fill="FFFFFF"/>
        <w:jc w:val="center"/>
        <w:rPr>
          <w:rStyle w:val="a7"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650905">
        <w:rPr>
          <w:rStyle w:val="a7"/>
          <w:sz w:val="24"/>
          <w:szCs w:val="24"/>
        </w:rPr>
        <w:t>РОССИЙСКАЯ ФЕДЕРАЦИЯ</w:t>
      </w:r>
    </w:p>
    <w:p w:rsidR="00650905" w:rsidRDefault="00650905" w:rsidP="008720E6">
      <w:pPr>
        <w:shd w:val="clear" w:color="auto" w:fill="FFFFFF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ОРЛОВСКАЯ ОБЛАСТЬ</w:t>
      </w:r>
    </w:p>
    <w:p w:rsidR="00650905" w:rsidRDefault="00650905" w:rsidP="008720E6">
      <w:pPr>
        <w:shd w:val="clear" w:color="auto" w:fill="FFFFFF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КРАСНОЗОРЕНСКИЙ РАЙОН</w:t>
      </w:r>
    </w:p>
    <w:p w:rsidR="008720E6" w:rsidRPr="00650905" w:rsidRDefault="00650905" w:rsidP="00650905">
      <w:pPr>
        <w:shd w:val="clear" w:color="auto" w:fill="FFFFFF"/>
        <w:jc w:val="center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sz w:val="24"/>
          <w:szCs w:val="24"/>
        </w:rPr>
        <w:t xml:space="preserve">АДМИНИСТРАЦИЯ </w:t>
      </w:r>
      <w:r w:rsidR="00323249">
        <w:rPr>
          <w:rStyle w:val="a7"/>
          <w:sz w:val="24"/>
          <w:szCs w:val="24"/>
        </w:rPr>
        <w:t xml:space="preserve">ПОКРОВСКОГО </w:t>
      </w:r>
      <w:r>
        <w:rPr>
          <w:rStyle w:val="a7"/>
          <w:sz w:val="24"/>
          <w:szCs w:val="24"/>
        </w:rPr>
        <w:t>СЕЛЬСКОГО ПОСЕЛЕНИЯ</w:t>
      </w:r>
      <w:r w:rsidR="008720E6">
        <w:rPr>
          <w:rStyle w:val="a7"/>
          <w:sz w:val="24"/>
          <w:szCs w:val="24"/>
        </w:rPr>
        <w:t> </w:t>
      </w:r>
    </w:p>
    <w:p w:rsidR="008720E6" w:rsidRPr="00650905" w:rsidRDefault="008720E6" w:rsidP="00650905">
      <w:pPr>
        <w:shd w:val="clear" w:color="auto" w:fill="FFFFFF"/>
        <w:jc w:val="center"/>
        <w:rPr>
          <w:b/>
          <w:bCs/>
          <w:sz w:val="24"/>
          <w:szCs w:val="24"/>
        </w:rPr>
      </w:pPr>
      <w:proofErr w:type="gramStart"/>
      <w:r>
        <w:rPr>
          <w:rStyle w:val="a7"/>
          <w:sz w:val="24"/>
          <w:szCs w:val="24"/>
        </w:rPr>
        <w:t>П</w:t>
      </w:r>
      <w:proofErr w:type="gramEnd"/>
      <w:r>
        <w:rPr>
          <w:rStyle w:val="a7"/>
          <w:sz w:val="24"/>
          <w:szCs w:val="24"/>
        </w:rPr>
        <w:t xml:space="preserve"> О С Т А Н О В Л Е Н И Е</w:t>
      </w:r>
    </w:p>
    <w:p w:rsidR="008720E6" w:rsidRDefault="00650905" w:rsidP="008720E6">
      <w:pPr>
        <w:shd w:val="clear" w:color="auto" w:fill="FFFFFF"/>
        <w:spacing w:before="150" w:after="150" w:line="336" w:lineRule="auto"/>
        <w:rPr>
          <w:rStyle w:val="a7"/>
        </w:rPr>
      </w:pPr>
      <w:r>
        <w:rPr>
          <w:rStyle w:val="a7"/>
          <w:sz w:val="24"/>
          <w:szCs w:val="24"/>
        </w:rPr>
        <w:t xml:space="preserve">    « </w:t>
      </w:r>
      <w:r w:rsidR="002A3278">
        <w:rPr>
          <w:rStyle w:val="a7"/>
          <w:sz w:val="24"/>
          <w:szCs w:val="24"/>
        </w:rPr>
        <w:t>19</w:t>
      </w:r>
      <w:r>
        <w:rPr>
          <w:rStyle w:val="a7"/>
          <w:sz w:val="24"/>
          <w:szCs w:val="24"/>
        </w:rPr>
        <w:t xml:space="preserve">» </w:t>
      </w:r>
      <w:r w:rsidR="002A3278">
        <w:rPr>
          <w:rStyle w:val="a7"/>
          <w:sz w:val="24"/>
          <w:szCs w:val="24"/>
        </w:rPr>
        <w:t xml:space="preserve">августа </w:t>
      </w:r>
      <w:r w:rsidR="008720E6">
        <w:rPr>
          <w:rStyle w:val="a7"/>
          <w:sz w:val="24"/>
          <w:szCs w:val="24"/>
        </w:rPr>
        <w:t xml:space="preserve"> 2015 года                                              № </w:t>
      </w:r>
      <w:r w:rsidR="002A3278">
        <w:rPr>
          <w:rStyle w:val="a7"/>
          <w:sz w:val="24"/>
          <w:szCs w:val="24"/>
        </w:rPr>
        <w:t>40</w:t>
      </w:r>
    </w:p>
    <w:p w:rsidR="008720E6" w:rsidRDefault="00650905" w:rsidP="008720E6">
      <w:pPr>
        <w:shd w:val="clear" w:color="auto" w:fill="FFFFFF"/>
        <w:spacing w:before="150" w:after="150" w:line="336" w:lineRule="auto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</w:t>
      </w:r>
      <w:r w:rsidR="00323249">
        <w:rPr>
          <w:rStyle w:val="a7"/>
          <w:sz w:val="24"/>
          <w:szCs w:val="24"/>
        </w:rPr>
        <w:t>д. Протасово</w:t>
      </w:r>
    </w:p>
    <w:p w:rsidR="008720E6" w:rsidRDefault="008720E6" w:rsidP="008720E6">
      <w:pPr>
        <w:pStyle w:val="1"/>
        <w:ind w:right="3415"/>
        <w:jc w:val="both"/>
        <w:rPr>
          <w:rStyle w:val="a7"/>
          <w:b w:val="0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Об утверждении административного регламента предоставления  муниципальной  услуги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Присвоение (изменение, аннулирование) адресов объектам недвижимого имущества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 территории  </w:t>
      </w:r>
      <w:r w:rsidR="00323249">
        <w:rPr>
          <w:rFonts w:ascii="Times New Roman" w:hAnsi="Times New Roman" w:cs="Times New Roman"/>
          <w:b/>
          <w:i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 образования»</w:t>
      </w:r>
      <w:r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20E6" w:rsidRDefault="008720E6" w:rsidP="008720E6">
      <w:pPr>
        <w:pStyle w:val="1"/>
        <w:ind w:right="3415"/>
        <w:jc w:val="both"/>
        <w:rPr>
          <w:rStyle w:val="a7"/>
          <w:b w:val="0"/>
          <w:i/>
          <w:sz w:val="24"/>
          <w:szCs w:val="24"/>
        </w:rPr>
      </w:pPr>
    </w:p>
    <w:p w:rsidR="008720E6" w:rsidRDefault="008720E6" w:rsidP="008720E6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Style w:val="a7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 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определения порядка деятельности администрации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 муниципальной  услуги в виде  присвоения (изменения, аннулирования) адресов объектам недвижимого имущества  администрацией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в соответствии с Федеральным законом от  06.10.2003 г. 131-ФЗ  «Об общих принципах  организации местного самоуправления в Российской Федерации», Федеральным законом от 27.07.2010 г. № 210- ФЗ «Об организации предоставления государственных   и муниципальных услуг», руководствуясь Уставом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8720E6" w:rsidRDefault="008720E6" w:rsidP="008720E6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sz w:val="24"/>
          <w:szCs w:val="24"/>
        </w:rPr>
        <w:t>ПОСТАНОВЛЯЮ:</w:t>
      </w:r>
    </w:p>
    <w:p w:rsidR="008720E6" w:rsidRDefault="008720E6" w:rsidP="008720E6">
      <w:pPr>
        <w:pStyle w:val="1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Присвоение (изменение, аннулирование) адресов объектам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на  территории 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sz w:val="24"/>
          <w:szCs w:val="24"/>
        </w:rPr>
        <w:t>муниципального  образования».</w:t>
      </w:r>
    </w:p>
    <w:p w:rsidR="008720E6" w:rsidRDefault="008720E6" w:rsidP="008720E6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32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3249">
        <w:rPr>
          <w:rFonts w:ascii="Times New Roman" w:hAnsi="Times New Roman" w:cs="Times New Roman"/>
          <w:sz w:val="24"/>
          <w:szCs w:val="24"/>
        </w:rPr>
        <w:t xml:space="preserve"> данное постановление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0E6" w:rsidRDefault="008720E6" w:rsidP="008720E6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720E6" w:rsidRDefault="008720E6" w:rsidP="008720E6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8720E6" w:rsidRDefault="008720E6" w:rsidP="008720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</w:p>
    <w:p w:rsidR="008720E6" w:rsidRDefault="008720E6" w:rsidP="008720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      </w:t>
      </w:r>
      <w:r w:rsidR="00650905">
        <w:rPr>
          <w:rFonts w:ascii="Times New Roman" w:hAnsi="Times New Roman" w:cs="Times New Roman"/>
          <w:sz w:val="24"/>
          <w:szCs w:val="24"/>
        </w:rPr>
        <w:t>        _______________</w:t>
      </w:r>
      <w:r w:rsidR="00323249">
        <w:rPr>
          <w:rFonts w:ascii="Times New Roman" w:hAnsi="Times New Roman" w:cs="Times New Roman"/>
          <w:sz w:val="24"/>
          <w:szCs w:val="24"/>
        </w:rPr>
        <w:t xml:space="preserve">                   Н.А.Грибова</w:t>
      </w:r>
    </w:p>
    <w:p w:rsidR="008720E6" w:rsidRDefault="008720E6" w:rsidP="008720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shd w:val="clear" w:color="auto" w:fill="FFFFFF"/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0905" w:rsidRDefault="00650905" w:rsidP="008720E6">
      <w:pPr>
        <w:shd w:val="clear" w:color="auto" w:fill="FFFFFF"/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720E6" w:rsidRDefault="008720E6" w:rsidP="008720E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8720E6" w:rsidRDefault="008720E6" w:rsidP="008720E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</w:t>
      </w:r>
      <w:r w:rsidR="00323249">
        <w:rPr>
          <w:rFonts w:ascii="Times New Roman" w:hAnsi="Times New Roman" w:cs="Times New Roman"/>
        </w:rPr>
        <w:t>Покровского</w:t>
      </w:r>
    </w:p>
    <w:p w:rsidR="008720E6" w:rsidRDefault="008720E6" w:rsidP="008720E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8720E6" w:rsidRDefault="00650905" w:rsidP="008720E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EA632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» </w:t>
      </w:r>
      <w:r w:rsidR="00EA6327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 xml:space="preserve"> 2015 года № </w:t>
      </w:r>
      <w:r w:rsidR="00EA6327">
        <w:rPr>
          <w:rFonts w:ascii="Times New Roman" w:hAnsi="Times New Roman" w:cs="Times New Roman"/>
        </w:rPr>
        <w:t>40</w:t>
      </w:r>
    </w:p>
    <w:p w:rsidR="008720E6" w:rsidRDefault="008720E6" w:rsidP="00872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shd w:val="clear" w:color="auto" w:fill="FFFFFF"/>
        <w:tabs>
          <w:tab w:val="left" w:pos="9635"/>
        </w:tabs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Присвоение (изменение, аннулирование) адресов объектам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территории  </w:t>
      </w:r>
      <w:r w:rsidR="00323249">
        <w:rPr>
          <w:rFonts w:ascii="Times New Roman" w:hAnsi="Times New Roman" w:cs="Times New Roman"/>
          <w:b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образования»</w:t>
      </w:r>
    </w:p>
    <w:p w:rsidR="008720E6" w:rsidRDefault="008720E6" w:rsidP="008720E6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Присвоение (изменение, аннулирование) адресов объектам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на  территории 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образования» (далее – Административный регламент) разработан в целях повышения качества предоставления услуги по присвоению (изменению, аннулированию) адресов объектам недвижимости, созданию комфортных условий для получателей муниципальной услуги (далее – заявителей) на территории 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50905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 </w:t>
      </w:r>
      <w:proofErr w:type="gramEnd"/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Регламент регулирует общественные отношения по предоставлению муниципальной услуги по присвоению (изменению, аннулированию) адресов объектам недвижимости,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Регламента, порядок обжалования решений и действий (бездействия) органа, предоставляющего муниципальную услугу. 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 Получателями муниципальной услуги являются физические и (или) юридические лица, в том числе: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индивидуальные предприниматели;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граждане Российской Федерации;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иностранные граждане, 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лица без гражданства;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-представители физических и юридических лиц с надлежаще оформленными полномочиями.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8720E6" w:rsidRDefault="008720E6" w:rsidP="008720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2.1.1. Наименование муниципальной услуги –  присвоение (изменение, аннулирование) адреса объектам недвижимости (далее - муниципальная услуга).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Присвоение объекту адресации адреса осуществляется: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2.1.2.1.  в отношении земельных участков в случаях: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2.1.2.2. в отношении зданий, сооружений и объектов незавершенного строительства в случаях: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2.1.2.3. в отношении помещений в случаях: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</w:t>
      </w:r>
      <w:r>
        <w:rPr>
          <w:rFonts w:ascii="Times New Roman" w:hAnsi="Times New Roman" w:cs="Times New Roman"/>
          <w:sz w:val="24"/>
          <w:szCs w:val="24"/>
        </w:rPr>
        <w:lastRenderedPageBreak/>
        <w:t>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>
        <w:rPr>
          <w:rFonts w:ascii="Times New Roman" w:hAnsi="Times New Roman" w:cs="Times New Roman"/>
          <w:sz w:val="24"/>
          <w:szCs w:val="24"/>
        </w:rPr>
        <w:t>2.1.4. Аннулирование адреса объекта адресации осуществляется в случаях: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>
        <w:rPr>
          <w:rFonts w:ascii="Times New Roman" w:hAnsi="Times New Roman" w:cs="Times New Roman"/>
          <w:sz w:val="24"/>
          <w:szCs w:val="24"/>
        </w:rPr>
        <w:t>2.1.4.1.прекращения существования объекта адресации;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>
        <w:rPr>
          <w:rFonts w:ascii="Times New Roman" w:hAnsi="Times New Roman" w:cs="Times New Roman"/>
          <w:sz w:val="24"/>
          <w:szCs w:val="24"/>
        </w:rPr>
        <w:t>2.1.4.2. отказа в осуществлении кадастрового учета объекта адресации по основаниям.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2.1.4.3. присвоения объекту адресации нового адреса.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8720E6" w:rsidRDefault="008720E6" w:rsidP="008720E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9036915"/>
      <w:r>
        <w:rPr>
          <w:rFonts w:ascii="Times New Roman" w:hAnsi="Times New Roman" w:cs="Times New Roman"/>
          <w:sz w:val="24"/>
          <w:szCs w:val="24"/>
        </w:rPr>
        <w:t>2.2.1.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дминистрация 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Администрация).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лицом, ответственным за предоставление муниципальной услуги (далее – уполномоченное должностное лицо), является Глава сельского поселения.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Администрация  взаимодействует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-Комитетом по архитектуре, строительству и ЖКХ администрации </w:t>
      </w:r>
      <w:r w:rsidR="00323249">
        <w:rPr>
          <w:rFonts w:ascii="Times New Roman" w:hAnsi="Times New Roman" w:cs="Times New Roman"/>
          <w:sz w:val="24"/>
          <w:szCs w:val="24"/>
        </w:rPr>
        <w:t xml:space="preserve">Краснозоренского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-Комитетом по управлению муниципальным имуществом Администрации </w:t>
      </w:r>
      <w:r w:rsidR="00323249">
        <w:rPr>
          <w:rFonts w:ascii="Times New Roman" w:hAnsi="Times New Roman" w:cs="Times New Roman"/>
          <w:sz w:val="24"/>
          <w:szCs w:val="24"/>
        </w:rPr>
        <w:t xml:space="preserve"> Краснозоренского </w:t>
      </w:r>
      <w:r>
        <w:rPr>
          <w:rFonts w:ascii="Times New Roman" w:hAnsi="Times New Roman" w:cs="Times New Roman"/>
          <w:sz w:val="24"/>
          <w:szCs w:val="24"/>
        </w:rPr>
        <w:t>района;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</w:t>
      </w:r>
      <w:r w:rsidR="00650905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филиалом ФГБУ "ФКП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по </w:t>
      </w:r>
      <w:r w:rsidR="00650905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межрайонной инспекцией Федеральной налоговой службы № </w:t>
      </w:r>
      <w:r w:rsidR="003232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50905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местах нахождения, графике работы, адресах электронной почты и номерах телефонов для справок (консультаций) Администрации  размещается: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информационно-телекоммуникационных сетях общего пользования (в том числе в реестре муниципальных услуг);</w:t>
      </w:r>
    </w:p>
    <w:p w:rsidR="008720E6" w:rsidRPr="00176422" w:rsidRDefault="008720E6" w:rsidP="008720E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интернет-сайте Администрации: </w:t>
      </w:r>
      <w:r w:rsidR="00EA6327">
        <w:rPr>
          <w:rFonts w:ascii="Times New Roman" w:hAnsi="Times New Roman" w:cs="Times New Roman"/>
          <w:sz w:val="24"/>
          <w:szCs w:val="24"/>
        </w:rPr>
        <w:t>Покровского поселения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информационных стендах непосредственно в местах предоставления муниципальной услуги;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средствах массовой информации.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6422">
        <w:rPr>
          <w:rFonts w:ascii="Times New Roman" w:hAnsi="Times New Roman" w:cs="Times New Roman"/>
          <w:sz w:val="24"/>
          <w:szCs w:val="24"/>
        </w:rPr>
        <w:t>Орловская область, Краснозоренский</w:t>
      </w:r>
      <w:r w:rsidR="00EB1879">
        <w:rPr>
          <w:rFonts w:ascii="Times New Roman" w:hAnsi="Times New Roman" w:cs="Times New Roman"/>
          <w:sz w:val="24"/>
          <w:szCs w:val="24"/>
        </w:rPr>
        <w:t xml:space="preserve"> район,  </w:t>
      </w:r>
      <w:r w:rsidR="000038B3">
        <w:rPr>
          <w:rFonts w:ascii="Times New Roman" w:hAnsi="Times New Roman" w:cs="Times New Roman"/>
          <w:sz w:val="24"/>
          <w:szCs w:val="24"/>
        </w:rPr>
        <w:t>д. Протасово</w:t>
      </w:r>
      <w:r w:rsidR="00EB1879">
        <w:rPr>
          <w:rFonts w:ascii="Times New Roman" w:hAnsi="Times New Roman" w:cs="Times New Roman"/>
          <w:sz w:val="24"/>
          <w:szCs w:val="24"/>
        </w:rPr>
        <w:t>,</w:t>
      </w:r>
      <w:r w:rsidR="000038B3">
        <w:rPr>
          <w:rFonts w:ascii="Times New Roman" w:hAnsi="Times New Roman" w:cs="Times New Roman"/>
          <w:sz w:val="24"/>
          <w:szCs w:val="24"/>
        </w:rPr>
        <w:t xml:space="preserve"> </w:t>
      </w:r>
      <w:r w:rsidR="00EB187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B1879">
        <w:rPr>
          <w:rFonts w:ascii="Times New Roman" w:hAnsi="Times New Roman" w:cs="Times New Roman"/>
          <w:sz w:val="24"/>
          <w:szCs w:val="24"/>
        </w:rPr>
        <w:t>.</w:t>
      </w:r>
      <w:r w:rsidR="000038B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0038B3">
        <w:rPr>
          <w:rFonts w:ascii="Times New Roman" w:hAnsi="Times New Roman" w:cs="Times New Roman"/>
          <w:sz w:val="24"/>
          <w:szCs w:val="24"/>
        </w:rPr>
        <w:t>ентральная</w:t>
      </w:r>
      <w:r w:rsidR="00EB1879">
        <w:rPr>
          <w:rFonts w:ascii="Times New Roman" w:hAnsi="Times New Roman" w:cs="Times New Roman"/>
          <w:sz w:val="24"/>
          <w:szCs w:val="24"/>
        </w:rPr>
        <w:t xml:space="preserve">, д. </w:t>
      </w:r>
      <w:r w:rsidR="000038B3">
        <w:rPr>
          <w:rFonts w:ascii="Times New Roman" w:hAnsi="Times New Roman" w:cs="Times New Roman"/>
          <w:sz w:val="24"/>
          <w:szCs w:val="24"/>
        </w:rPr>
        <w:t>3</w:t>
      </w:r>
      <w:r w:rsidR="00EB18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8720E6" w:rsidRDefault="00EB1879" w:rsidP="00EB18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</w:t>
      </w:r>
      <w:r w:rsidR="000038B3">
        <w:rPr>
          <w:rFonts w:ascii="Times New Roman" w:hAnsi="Times New Roman" w:cs="Times New Roman"/>
          <w:sz w:val="24"/>
          <w:szCs w:val="24"/>
        </w:rPr>
        <w:t>6</w:t>
      </w:r>
      <w:r w:rsidR="00CC2C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Орловская  область, Краснозоренский район, </w:t>
      </w:r>
      <w:r w:rsidR="000038B3">
        <w:rPr>
          <w:rFonts w:ascii="Times New Roman" w:hAnsi="Times New Roman" w:cs="Times New Roman"/>
          <w:sz w:val="24"/>
          <w:szCs w:val="24"/>
        </w:rPr>
        <w:t>д. Протасово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3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0038B3">
        <w:rPr>
          <w:rFonts w:ascii="Times New Roman" w:hAnsi="Times New Roman" w:cs="Times New Roman"/>
          <w:sz w:val="24"/>
          <w:szCs w:val="24"/>
        </w:rPr>
        <w:t>Центральная</w:t>
      </w:r>
      <w:r w:rsidR="008720E6">
        <w:rPr>
          <w:rFonts w:ascii="Times New Roman" w:hAnsi="Times New Roman" w:cs="Times New Roman"/>
          <w:sz w:val="24"/>
          <w:szCs w:val="24"/>
        </w:rPr>
        <w:t>,</w:t>
      </w:r>
      <w:r w:rsidRPr="00EB1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0038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(режим) приема заинтересованных лиц по вопросам предоставления муниципальной услуги специалистами Администрации: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</w:t>
      </w:r>
      <w:r w:rsidR="00EB1879">
        <w:rPr>
          <w:rFonts w:ascii="Times New Roman" w:hAnsi="Times New Roman" w:cs="Times New Roman"/>
          <w:sz w:val="24"/>
          <w:szCs w:val="24"/>
        </w:rPr>
        <w:t xml:space="preserve">льник </w:t>
      </w:r>
      <w:r w:rsidR="00EB1879">
        <w:rPr>
          <w:rFonts w:ascii="Times New Roman" w:hAnsi="Times New Roman" w:cs="Times New Roman"/>
          <w:sz w:val="24"/>
          <w:szCs w:val="24"/>
        </w:rPr>
        <w:tab/>
        <w:t>8.00 – 17.00, перерыв с 13.00 – 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</w:t>
      </w:r>
      <w:r w:rsidR="00EB1879">
        <w:rPr>
          <w:rFonts w:ascii="Times New Roman" w:hAnsi="Times New Roman" w:cs="Times New Roman"/>
          <w:sz w:val="24"/>
          <w:szCs w:val="24"/>
        </w:rPr>
        <w:t>рник</w:t>
      </w:r>
      <w:r w:rsidR="00EB1879">
        <w:rPr>
          <w:rFonts w:ascii="Times New Roman" w:hAnsi="Times New Roman" w:cs="Times New Roman"/>
          <w:sz w:val="24"/>
          <w:szCs w:val="24"/>
        </w:rPr>
        <w:tab/>
      </w:r>
      <w:r w:rsidR="00EB1879">
        <w:rPr>
          <w:rFonts w:ascii="Times New Roman" w:hAnsi="Times New Roman" w:cs="Times New Roman"/>
          <w:sz w:val="24"/>
          <w:szCs w:val="24"/>
        </w:rPr>
        <w:tab/>
        <w:t>8.00 – 17.00, перерыв с 13.00 – 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EB1879">
        <w:rPr>
          <w:rFonts w:ascii="Times New Roman" w:hAnsi="Times New Roman" w:cs="Times New Roman"/>
          <w:sz w:val="24"/>
          <w:szCs w:val="24"/>
        </w:rPr>
        <w:t xml:space="preserve">еда </w:t>
      </w:r>
      <w:r w:rsidR="00EB1879">
        <w:rPr>
          <w:rFonts w:ascii="Times New Roman" w:hAnsi="Times New Roman" w:cs="Times New Roman"/>
          <w:sz w:val="24"/>
          <w:szCs w:val="24"/>
        </w:rPr>
        <w:tab/>
      </w:r>
      <w:r w:rsidR="00EB1879">
        <w:rPr>
          <w:rFonts w:ascii="Times New Roman" w:hAnsi="Times New Roman" w:cs="Times New Roman"/>
          <w:sz w:val="24"/>
          <w:szCs w:val="24"/>
        </w:rPr>
        <w:tab/>
        <w:t xml:space="preserve">           8.00 – 17.00, перерыв с 13.00 – 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720E6" w:rsidRDefault="008720E6" w:rsidP="008720E6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</w:t>
      </w:r>
      <w:r w:rsidR="00EB1879">
        <w:rPr>
          <w:rFonts w:ascii="Times New Roman" w:hAnsi="Times New Roman" w:cs="Times New Roman"/>
          <w:sz w:val="24"/>
          <w:szCs w:val="24"/>
        </w:rPr>
        <w:t>верг</w:t>
      </w:r>
      <w:r w:rsidR="00EB1879">
        <w:rPr>
          <w:rFonts w:ascii="Times New Roman" w:hAnsi="Times New Roman" w:cs="Times New Roman"/>
          <w:sz w:val="24"/>
          <w:szCs w:val="24"/>
        </w:rPr>
        <w:tab/>
      </w:r>
      <w:r w:rsidR="00EB1879">
        <w:rPr>
          <w:rFonts w:ascii="Times New Roman" w:hAnsi="Times New Roman" w:cs="Times New Roman"/>
          <w:sz w:val="24"/>
          <w:szCs w:val="24"/>
        </w:rPr>
        <w:tab/>
        <w:t>8.00 – 17.00, перерыв с 13.00 – 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</w:t>
      </w:r>
      <w:r w:rsidR="00EB1879">
        <w:rPr>
          <w:rFonts w:ascii="Times New Roman" w:hAnsi="Times New Roman" w:cs="Times New Roman"/>
          <w:sz w:val="24"/>
          <w:szCs w:val="24"/>
        </w:rPr>
        <w:t>ница</w:t>
      </w:r>
      <w:r w:rsidR="00EB1879">
        <w:rPr>
          <w:rFonts w:ascii="Times New Roman" w:hAnsi="Times New Roman" w:cs="Times New Roman"/>
          <w:sz w:val="24"/>
          <w:szCs w:val="24"/>
        </w:rPr>
        <w:tab/>
      </w:r>
      <w:r w:rsidR="00EB1879">
        <w:rPr>
          <w:rFonts w:ascii="Times New Roman" w:hAnsi="Times New Roman" w:cs="Times New Roman"/>
          <w:sz w:val="24"/>
          <w:szCs w:val="24"/>
        </w:rPr>
        <w:tab/>
        <w:t>8.00 – 17.00, перерыв с 13.00 – 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выходной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ab/>
        <w:t>выходной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8720E6" w:rsidRDefault="000038B3" w:rsidP="008720E6">
      <w:pPr>
        <w:shd w:val="clear" w:color="auto" w:fill="FFFFFF"/>
        <w:spacing w:before="150" w:after="15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B18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848663 </w:t>
      </w:r>
      <w:r w:rsidR="00EB1879">
        <w:rPr>
          <w:rFonts w:ascii="Times New Roman" w:hAnsi="Times New Roman" w:cs="Times New Roman"/>
          <w:sz w:val="24"/>
          <w:szCs w:val="24"/>
        </w:rPr>
        <w:t>2-15-56</w:t>
      </w:r>
    </w:p>
    <w:p w:rsidR="008720E6" w:rsidRPr="00EB1879" w:rsidRDefault="008720E6" w:rsidP="008720E6">
      <w:pPr>
        <w:pStyle w:val="ConsPlusNormal"/>
        <w:widowControl/>
        <w:spacing w:before="120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интернет-сайта: </w:t>
      </w:r>
      <w:hyperlink r:id="rId11" w:tgtFrame="_blank" w:history="1">
        <w:r w:rsidR="00EA6327">
          <w:rPr>
            <w:rStyle w:val="a3"/>
            <w:rFonts w:ascii="Calibri" w:hAnsi="Calibri"/>
            <w:color w:val="0077CC"/>
            <w:sz w:val="23"/>
            <w:szCs w:val="23"/>
            <w:shd w:val="clear" w:color="auto" w:fill="FFFFFF"/>
          </w:rPr>
          <w:t>http://pokrovskoe-adm.ru/</w:t>
        </w:r>
      </w:hyperlink>
    </w:p>
    <w:p w:rsidR="008720E6" w:rsidRPr="00EB1879" w:rsidRDefault="008720E6" w:rsidP="008720E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0038B3">
        <w:rPr>
          <w:rFonts w:ascii="Times New Roman" w:hAnsi="Times New Roman" w:cs="Times New Roman"/>
          <w:sz w:val="24"/>
          <w:szCs w:val="24"/>
          <w:lang w:val="en-US"/>
        </w:rPr>
        <w:t>antonceva</w:t>
      </w:r>
      <w:proofErr w:type="spellEnd"/>
      <w:r w:rsidR="000038B3" w:rsidRPr="000038B3">
        <w:rPr>
          <w:rFonts w:ascii="Times New Roman" w:hAnsi="Times New Roman" w:cs="Times New Roman"/>
          <w:sz w:val="24"/>
          <w:szCs w:val="24"/>
        </w:rPr>
        <w:t>1959@</w:t>
      </w:r>
      <w:r w:rsidR="000038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038B3" w:rsidRPr="000038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038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720E6" w:rsidRDefault="008720E6" w:rsidP="008720E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Конечными результатами предоставления муниципальной услуги: 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2.3.1.1. </w:t>
      </w:r>
      <w:r>
        <w:rPr>
          <w:rFonts w:ascii="Times New Roman" w:hAnsi="Times New Roman" w:cs="Times New Roman"/>
          <w:sz w:val="24"/>
          <w:szCs w:val="24"/>
        </w:rPr>
        <w:t xml:space="preserve"> выдача  заявителю  распорядительного акта  Администрации  о присвоении (изменении, аннулировании) адреса  объекту   недвижимости;</w:t>
      </w:r>
    </w:p>
    <w:p w:rsidR="008720E6" w:rsidRDefault="008720E6" w:rsidP="008720E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2.3.1.2. 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отказ в присвоении (изменении, аннулировании) адреса.</w:t>
      </w:r>
    </w:p>
    <w:p w:rsidR="008720E6" w:rsidRDefault="008720E6" w:rsidP="008720E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 выполнения административной процедуры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составляет 10 календарных дней со дня подачи заявителем всех документов, необходимых для предоставления муниципальной услуги в соответствии с настоящим Регламентом.</w:t>
      </w:r>
    </w:p>
    <w:p w:rsidR="008720E6" w:rsidRDefault="008720E6" w:rsidP="00872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720E6" w:rsidRDefault="008720E6" w:rsidP="008720E6">
      <w:pPr>
        <w:widowControl w:val="0"/>
        <w:ind w:firstLine="54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«Присвоение (изменение, аннулирование)  адресов  объектам   недвижимого  имущества»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ией Российской Федерации;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28.12.2013г. №  443-ФЗ "О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Федерации»;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19.11.2014г.  №1221  "Об утверждении правил присвоения, изменения аннулирования адресов";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– приказом ФНС РФ от 31.08.2011 № ММВ-7-6/529 «Об утверждении Порядка ведения адресной системы и предоставления содержащейся в ней адресной информации»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приказом ФНС РФ от 31.08.2011 № ММВ-7-1/525 «Об утверждении Единых требований к описанию адресов при ведении ведомственных информационных ресурсов»;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 w:rsidR="000038B3" w:rsidRPr="00EA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widowControl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2.6.  </w:t>
      </w: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необходимых для получения  Муниципальной услуги</w:t>
      </w:r>
    </w:p>
    <w:p w:rsidR="008720E6" w:rsidRDefault="008720E6" w:rsidP="008720E6">
      <w:pPr>
        <w:widowControl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услуги заявитель обращается в Администрацию с заявлением, установленной формы (приложение № 1 к Административному регламенту) и приложением следующих документов: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2.6.1.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полномочия лица, представляющего интересы застройщика (паспорт, доверенность);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юридических лиц: документ, удостоверяющий личность, и документ, подтверждающий полномочия лица, представляющего интересы застройщика (паспорт, решение об избрании (назначении), доверенность), учредительные документы;</w:t>
      </w:r>
      <w:proofErr w:type="gramEnd"/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кадастровый паспорт объекта адресации (в случае присвоения адреса объекту адресации, поставленному на кадастровый учет);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2.6.8.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2.6.9.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3 части 2 статьи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недвижимости");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2.6.10. копии учредительных документов, ИНН, свидетельство о государственной  регистрации – для юридических лиц; 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документ, удостоверяющий личность гражданина, его представителя – для физических лиц;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82319801"/>
      <w:r>
        <w:rPr>
          <w:rFonts w:ascii="Times New Roman" w:hAnsi="Times New Roman" w:cs="Times New Roman"/>
          <w:sz w:val="24"/>
          <w:szCs w:val="24"/>
        </w:rPr>
        <w:lastRenderedPageBreak/>
        <w:t>2.6.</w:t>
      </w:r>
      <w:bookmarkEnd w:id="5"/>
      <w:r>
        <w:rPr>
          <w:rFonts w:ascii="Times New Roman" w:hAnsi="Times New Roman" w:cs="Times New Roman"/>
          <w:sz w:val="24"/>
          <w:szCs w:val="24"/>
        </w:rPr>
        <w:t>11. Документы (их копии или сведения, содержащиеся в них), указанные в подпунктах 2.6.1., 2.6.4. настоящего Регламента, представляются заявителем самостоятельно.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2.6.12. К заявлению, заявитель может прилагать иные документы, необходимые для предоставления услуги (решение суда, справки, договоры и т.д.). 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подпунктах </w:t>
      </w:r>
      <w:hyperlink r:id="rId14" w:anchor="_Hlk382400285" w:history="1">
        <w:r>
          <w:rPr>
            <w:rStyle w:val="a3"/>
            <w:sz w:val="24"/>
            <w:szCs w:val="24"/>
          </w:rPr>
          <w:t xml:space="preserve">2.6.2.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_Hlk382400303" w:history="1">
        <w:r>
          <w:rPr>
            <w:rStyle w:val="a3"/>
            <w:sz w:val="24"/>
            <w:szCs w:val="24"/>
          </w:rPr>
          <w:t>2.6.3.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anchor="_Hlk382400315" w:history="1">
        <w:r>
          <w:rPr>
            <w:rStyle w:val="a3"/>
            <w:sz w:val="24"/>
            <w:szCs w:val="24"/>
          </w:rPr>
          <w:t>2.6.5.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anchor="_Hlk382400326" w:history="1">
        <w:r>
          <w:rPr>
            <w:rStyle w:val="a3"/>
            <w:sz w:val="24"/>
            <w:szCs w:val="24"/>
          </w:rPr>
          <w:t>2.6.6.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anchor="_Hlk382400336" w:history="1">
        <w:r>
          <w:rPr>
            <w:rStyle w:val="a3"/>
            <w:sz w:val="24"/>
            <w:szCs w:val="24"/>
          </w:rPr>
          <w:t>2.6.7.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_Hlk382400350" w:history="1">
        <w:r>
          <w:rPr>
            <w:rStyle w:val="a3"/>
            <w:sz w:val="24"/>
            <w:szCs w:val="24"/>
          </w:rPr>
          <w:t>2.6.8.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пункта </w:t>
      </w:r>
      <w:hyperlink r:id="rId20" w:anchor="_Hlk382400350" w:history="1">
        <w:r>
          <w:rPr>
            <w:rStyle w:val="a3"/>
            <w:sz w:val="24"/>
            <w:szCs w:val="24"/>
          </w:rPr>
          <w:t>2.6.9.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Администрацией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составляется от руки (чернилами или пастой) или машинописным способом.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лично, почтовым отправлением либо в форме электронного документа в адрес Администрации.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82388881"/>
      <w:r>
        <w:rPr>
          <w:rFonts w:ascii="Times New Roman" w:hAnsi="Times New Roman" w:cs="Times New Roman"/>
          <w:sz w:val="24"/>
          <w:szCs w:val="24"/>
        </w:rPr>
        <w:t xml:space="preserve">2.7.1. </w:t>
      </w:r>
      <w:bookmarkEnd w:id="6"/>
      <w:r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 являются: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обратилось неуполномоченное лицо;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следующим требованиям: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тексты документов должны быть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 должно быть подчисток, приписок, зачеркнутых слов и иных неоговоренных исправлений;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 не должны быть исполнены карандашом;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 не должны иметь серьезных повреждений, наличие которых не позволяет однозначно истолковать их содержание.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2.8.1. Основаниями для отказа в предоставлении муниципальной услуги являются: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2.8.1.1. отсутствие документов, представление которых осуществляется заявителем самостоятельно;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2.8.1.2. </w:t>
      </w:r>
      <w:r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2.8.1.3. </w:t>
      </w:r>
      <w:r>
        <w:rPr>
          <w:rFonts w:ascii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2.8.1.4.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1" w:anchor="Par48" w:history="1">
        <w:r>
          <w:rPr>
            <w:rStyle w:val="a3"/>
            <w:color w:val="auto"/>
            <w:sz w:val="24"/>
            <w:szCs w:val="24"/>
            <w:u w:val="none"/>
          </w:rPr>
          <w:t>пунктах 2.1.2.</w:t>
        </w:r>
      </w:hyperlink>
      <w:r>
        <w:rPr>
          <w:rFonts w:ascii="Times New Roman" w:hAnsi="Times New Roman" w:cs="Times New Roman"/>
          <w:sz w:val="24"/>
          <w:szCs w:val="24"/>
        </w:rPr>
        <w:t>, 2.1.3., 2.1.4.  настоящего Регламента.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22" w:anchor="Par152" w:history="1">
        <w:r>
          <w:rPr>
            <w:rStyle w:val="a3"/>
            <w:color w:val="auto"/>
            <w:sz w:val="24"/>
            <w:szCs w:val="24"/>
            <w:u w:val="none"/>
          </w:rPr>
          <w:t>пункта 2.8</w:t>
        </w:r>
        <w:r>
          <w:rPr>
            <w:rStyle w:val="a3"/>
            <w:b/>
            <w:color w:val="auto"/>
            <w:sz w:val="24"/>
            <w:szCs w:val="24"/>
            <w:u w:val="none"/>
          </w:rPr>
          <w:t xml:space="preserve">.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оспорен застройщиком в досудебном и судебном порядке.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 Требования к взиманию с заявителя платы за предоставления муниципальной услуги</w:t>
      </w: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всем заинтересованным лицам без взимания платы.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Максимальный срок ожидания в очереди при подаче запроса для получения государственной услуги и получении результата предоставления государственной услуги не должен превышать 15 минут.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2.10.2. Заявление о предоставлении муниципальной услуги, поступившее в письменной форме, регистрируется в журнале входящей корреспонденции Администрации в день поступления.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Требования 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ab/>
        <w:t>Требования к местам предоставления муниципальной услуги.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</w:t>
      </w:r>
      <w:r>
        <w:rPr>
          <w:rFonts w:ascii="Times New Roman" w:hAnsi="Times New Roman" w:cs="Times New Roman"/>
          <w:sz w:val="24"/>
          <w:szCs w:val="24"/>
        </w:rPr>
        <w:tab/>
        <w:t>Прием граждан осуществляется в специально выделенных для предоставления муниципальных услуг помещениях.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</w:t>
      </w:r>
      <w:r>
        <w:rPr>
          <w:rFonts w:ascii="Times New Roman" w:hAnsi="Times New Roman" w:cs="Times New Roman"/>
          <w:sz w:val="24"/>
          <w:szCs w:val="24"/>
        </w:rPr>
        <w:tab/>
        <w:t>При возможности около здания организуются парковочные места для автотранспорта.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Должны быть созданы условия  инвалидам (включая инвалидов, использующих кресла-коляски и собак-проводников) для беспрепятственного доступа к помещениям, выделенным для предоставления муниципальной услуги.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</w:t>
      </w:r>
      <w:r>
        <w:rPr>
          <w:rFonts w:ascii="Times New Roman" w:hAnsi="Times New Roman" w:cs="Times New Roman"/>
          <w:sz w:val="24"/>
          <w:szCs w:val="24"/>
        </w:rPr>
        <w:tab/>
        <w:t>В помещениях для ожидания заявителям отводятся места, оборудованные стульями. В местах ожидания имеются средства для оказания первой помощи и доступные места общего пользования.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</w:t>
      </w:r>
      <w:r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заявителей с информационными материалами, оборудуются: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телефонов, факсов, адреса официальных сайтов, электронной почты органов, предоставляющих муниципальную услугу;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органов, предоставляющих муниципальную услугу;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личного приема граждан уполномоченными должностными лицами;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2.12.6.</w:t>
      </w:r>
      <w:r>
        <w:rPr>
          <w:rFonts w:ascii="Times New Roman" w:hAnsi="Times New Roman" w:cs="Times New Roman"/>
          <w:sz w:val="24"/>
          <w:szCs w:val="24"/>
        </w:rPr>
        <w:tab/>
        <w:t>Помещения для приема заявителей должны быть оборудованы табличками с указанием номера кабинета. Место для приема заявителей должно быть оборудовано стулом, иметь место для написания и размещения документов, заявлений.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720E6" w:rsidRDefault="008720E6" w:rsidP="008720E6">
      <w:pPr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Основными показателями доступности и качества муниципальной услуги  являются: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изложения информации;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обоснованных жалоб по предоставлению муниципальной услуги.</w:t>
      </w:r>
    </w:p>
    <w:p w:rsidR="008720E6" w:rsidRDefault="008720E6" w:rsidP="008720E6">
      <w:pPr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Информация о порядке предоставления муниципальной услуги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предоставляется посредством:</w:t>
      </w:r>
    </w:p>
    <w:p w:rsidR="008720E6" w:rsidRDefault="008720E6" w:rsidP="008720E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консультаций;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8720E6" w:rsidRDefault="008720E6" w:rsidP="008720E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размещения на информационных стендах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2.13.3. Консультации по вопросам предоставления муниципальной услуги осуществляются специалистами, предоставляющими муниципальную услугу по вопросам: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времени приема и выдачи документов;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(бездействий) и решений, осуществляемых и принимаемых в ходе предоставления муниципальной услуги.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и прием специалистами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граждан и организаций осуществляется в соответствии с режимом работы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указанным в п. </w:t>
      </w:r>
      <w:hyperlink r:id="rId23" w:anchor="_Hlk389036915" w:history="1">
        <w:r>
          <w:rPr>
            <w:rStyle w:val="a3"/>
            <w:sz w:val="24"/>
            <w:szCs w:val="24"/>
          </w:rPr>
          <w:t>2.2.1.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при консультировании являются: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компетентность;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консультирования.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предоставляются при личном обращении или посредством телефонной связи.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ответах на телефонные звонки и личные обращения граждан, должностные лица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подробно и в вежливой (корректной) форме информируют обратившихся лиц по интересующим их вопросам. 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консультировании по телефону специалисты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обязаны: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начинать ответ на телефонный звонок с информации о наименовании структурного подразделения, в который позвонил гражданин, фамилии, имени, отчестве и должности специалиста, принявшего телефонный звонок;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заявителей.</w:t>
      </w:r>
    </w:p>
    <w:p w:rsidR="008720E6" w:rsidRDefault="008720E6" w:rsidP="00872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консультации не должно превышать 10 минут.</w:t>
      </w:r>
    </w:p>
    <w:p w:rsidR="008720E6" w:rsidRDefault="008720E6" w:rsidP="00872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 Описание последовательности административных действий при личном обращении заявителей за предоставление муниципальной услуги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представленных документов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3.1.2. Прием, регистрация заявления специалистом Администрации, ответственным за прием и регистрацию документов, его направление на визирование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последующее направление документов должностному лицу, ответственному за предоставление муниципальной услуги.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3.1.2.1. Основанием для начала исполнения административной процедуры является обращение заявителя  на предоставление муниципальной услуги.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3.1.2.2.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Процедура при обращении заявителя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  <w:lang w:eastAsia="en-US"/>
        </w:rPr>
        <w:t>включает следующие административные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личности заявителя, а также проверка полномочий представителя заявителя на осуществление действий от имени заявителя - в случае подачи заявления через доверенное лицо или в случае подачи заявления заявителем - юридическим лицом;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комплектности представленных документов;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сличение представленных экземпляров оригиналов и копий документов, выполнение на них надписи об их соответствии подлинным экземплярам,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 специалистом, осуществляющим прием документов, своей подписью с указанием фамилии и инициалов;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заявления от заявителя с приложенными документами, внесение в журнал регистрации заявлений записи о приеме заявления с документами: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порядковый номер записи;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данные о заявителе;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 и инициалы сотрудника, осуществляющего прием документов;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3.1.2.3. При установлении оснований для отказа в приеме заявления и всех необходимых документов, предусмотренных пунктом </w:t>
      </w:r>
      <w:hyperlink r:id="rId24" w:anchor="_Hlk382388881" w:history="1">
        <w:r>
          <w:rPr>
            <w:rStyle w:val="a3"/>
            <w:sz w:val="24"/>
            <w:szCs w:val="24"/>
          </w:rPr>
          <w:t xml:space="preserve">2.7.1.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сотрудник, осуществляющий прием документов, отказывает в приеме документов. По письменному заявлению заявителя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срок не более 2 рабочих дней готовит и направляет заявителю письменный отказ в приеме документов с указанием причин отказа.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3.1.2.4. Заявление с приложенным к нему комплектом документов  в день поступления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регистрируется в журнале регистрации входящей корреспонденции.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3.1.3. 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8720E6" w:rsidRDefault="008720E6" w:rsidP="008720E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3.1.3.1.   Основанием для начала данного административного действия является поступление запроса, прошедшего регистрацию, с визой  Главы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должностному лицу, ответственному за предоставление муниципальной услуги.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3.1.3.2. Глава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организацию по предоставлению муниципальной услуги, передает документы ответственному исполнителю из числа сотрудников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3.1.3.3. Административная процедура включает следующие административные действия: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направление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проверки наличия и правильности оформления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принятия разрешения для выполнения муниципальной услуги; 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-подбор и изучение архивных, проектных и прочих материалов, необходимых для установления и оформления адресных документов.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возможности присвоения объекту адресации адреса, изменения или аннулирования его адреса;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осмотра местонахождения объекта адресации (при необходимости); 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-согласование устанавливаемых и существующих адресов близлежащих строений, адресных ориентиров;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принятие решение о присвоении объекту адресации адреса, изменении или его аннулировании в соответствии с требованиями к структуре адреса и порядком, которые установлены настоящим  Регламентом, или об отказе в присвоении объекту адресации адреса, изменении или аннулировании его адреса или  подготовка проекта письменного мотивированного отказа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 его подписания и регистрации в установленном порядке - при отсутствии правовых оснований. </w:t>
      </w:r>
      <w:proofErr w:type="gramEnd"/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-после подписания вышеуказанного постановления главой сельского поселения данные о присвоенном (уточнённом) адресе вносятся специалистом в официальный  адресный реестр. 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-при получении вышеуказанного постановления заявитель расписывается в журнале регистрации заявлений на присвоение адреса, один экземпляр постановления хранится в Администрации, один передается в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информационную систему обеспечения градостроител</w:t>
      </w:r>
      <w:r w:rsidR="000038B3">
        <w:rPr>
          <w:rFonts w:ascii="Times New Roman" w:eastAsia="Times New Roman" w:hAnsi="Times New Roman" w:cs="Times New Roman"/>
          <w:sz w:val="24"/>
          <w:szCs w:val="24"/>
          <w:lang w:eastAsia="en-US"/>
        </w:rPr>
        <w:t>ьной деятельности Администрации</w:t>
      </w:r>
      <w:r w:rsidR="000038B3" w:rsidRPr="000038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C2C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Краснозоренского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района.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3.1.4. Результат оказания муниципальной услуги выдается путем непосредственного вручения заявителю сотрудниками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или направляется по почте (простым почтовым отправлением) по адресу, указанному в заявлении.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Максимальный срок выполнения административной процедуры составляет десять дней.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Формы контроля исполнения административного регламента</w:t>
      </w:r>
    </w:p>
    <w:p w:rsidR="008720E6" w:rsidRDefault="008720E6" w:rsidP="008720E6">
      <w:pPr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 настоящего Регламента и иных нормативных правовых актов, устанавливающих требования к предоставлению муниципальной услуги, осуществляется Главой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 сельского поселения дает указания по устранению выявленных нарушений и контролирует их исполнение. 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 результатам проверок лица, допустившие нарушения  настоящего Регламента, могут быть привлечены к дисциплинарной ответственности в соответствии с законодательством.  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Граждане, их объединения и организации вправе обжаловать действия (бездействие) и решения, осуществляемые (принятые) в ходе предоставления муниципальной услуги, в порядке, установленном разделом 3 настоящего Регламента.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Досудебный порядок обжалования решений и действий (бездействия) органа, представляющего муниципальную услугу, а также должностных лиц, муниципальных служащих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 xml:space="preserve">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 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F6545A">
        <w:rPr>
          <w:rFonts w:ascii="Times New Roman" w:hAnsi="Times New Roman" w:cs="Times New Roman"/>
          <w:sz w:val="24"/>
          <w:szCs w:val="24"/>
        </w:rPr>
        <w:t xml:space="preserve">лаве сельского поселения: </w:t>
      </w:r>
      <w:r w:rsidR="00F6545A" w:rsidRPr="00F6545A">
        <w:rPr>
          <w:rFonts w:ascii="Times New Roman" w:hAnsi="Times New Roman" w:cs="Times New Roman"/>
          <w:sz w:val="24"/>
          <w:szCs w:val="24"/>
        </w:rPr>
        <w:t>3036</w:t>
      </w:r>
      <w:r w:rsidR="00CC2C9F">
        <w:rPr>
          <w:rFonts w:ascii="Times New Roman" w:hAnsi="Times New Roman" w:cs="Times New Roman"/>
          <w:sz w:val="24"/>
          <w:szCs w:val="24"/>
        </w:rPr>
        <w:t>6</w:t>
      </w:r>
      <w:r w:rsidR="00F6545A" w:rsidRPr="00F6545A">
        <w:rPr>
          <w:rFonts w:ascii="Times New Roman" w:hAnsi="Times New Roman" w:cs="Times New Roman"/>
          <w:sz w:val="24"/>
          <w:szCs w:val="24"/>
        </w:rPr>
        <w:t>0</w:t>
      </w:r>
      <w:r w:rsidR="00F6545A">
        <w:rPr>
          <w:rFonts w:ascii="Times New Roman" w:hAnsi="Times New Roman" w:cs="Times New Roman"/>
          <w:sz w:val="24"/>
          <w:szCs w:val="24"/>
        </w:rPr>
        <w:t xml:space="preserve">, Орловская область, Краснозоренский район, </w:t>
      </w:r>
      <w:r w:rsidR="00CC2C9F">
        <w:rPr>
          <w:rFonts w:ascii="Times New Roman" w:hAnsi="Times New Roman" w:cs="Times New Roman"/>
          <w:sz w:val="24"/>
          <w:szCs w:val="24"/>
        </w:rPr>
        <w:t>д</w:t>
      </w:r>
      <w:r w:rsidR="00F6545A">
        <w:rPr>
          <w:rFonts w:ascii="Times New Roman" w:hAnsi="Times New Roman" w:cs="Times New Roman"/>
          <w:sz w:val="24"/>
          <w:szCs w:val="24"/>
        </w:rPr>
        <w:t xml:space="preserve">. </w:t>
      </w:r>
      <w:r w:rsidR="00CC2C9F">
        <w:rPr>
          <w:rFonts w:ascii="Times New Roman" w:hAnsi="Times New Roman" w:cs="Times New Roman"/>
          <w:sz w:val="24"/>
          <w:szCs w:val="24"/>
        </w:rPr>
        <w:t>Протасово</w:t>
      </w:r>
      <w:r w:rsidR="00F6545A">
        <w:rPr>
          <w:rFonts w:ascii="Times New Roman" w:hAnsi="Times New Roman" w:cs="Times New Roman"/>
          <w:sz w:val="24"/>
          <w:szCs w:val="24"/>
        </w:rPr>
        <w:t xml:space="preserve">, ул. </w:t>
      </w:r>
      <w:r w:rsidR="00CC2C9F">
        <w:rPr>
          <w:rFonts w:ascii="Times New Roman" w:hAnsi="Times New Roman" w:cs="Times New Roman"/>
          <w:sz w:val="24"/>
          <w:szCs w:val="24"/>
        </w:rPr>
        <w:t>Центральная</w:t>
      </w:r>
      <w:r w:rsidR="00F6545A">
        <w:rPr>
          <w:rFonts w:ascii="Times New Roman" w:hAnsi="Times New Roman" w:cs="Times New Roman"/>
          <w:sz w:val="24"/>
          <w:szCs w:val="24"/>
        </w:rPr>
        <w:t>, д.</w:t>
      </w:r>
      <w:r w:rsidR="00CC2C9F">
        <w:rPr>
          <w:rFonts w:ascii="Times New Roman" w:hAnsi="Times New Roman" w:cs="Times New Roman"/>
          <w:sz w:val="24"/>
          <w:szCs w:val="24"/>
        </w:rPr>
        <w:t>3</w:t>
      </w:r>
      <w:r w:rsidR="00F6545A">
        <w:rPr>
          <w:rFonts w:ascii="Times New Roman" w:hAnsi="Times New Roman" w:cs="Times New Roman"/>
          <w:sz w:val="24"/>
          <w:szCs w:val="24"/>
        </w:rPr>
        <w:t xml:space="preserve">4 , тел. 8(48663) </w:t>
      </w:r>
      <w:r w:rsidR="00CC2C9F">
        <w:rPr>
          <w:rFonts w:ascii="Times New Roman" w:hAnsi="Times New Roman" w:cs="Times New Roman"/>
          <w:sz w:val="24"/>
          <w:szCs w:val="24"/>
        </w:rPr>
        <w:t>2</w:t>
      </w:r>
      <w:r w:rsidR="00F6545A">
        <w:rPr>
          <w:rFonts w:ascii="Times New Roman" w:hAnsi="Times New Roman" w:cs="Times New Roman"/>
          <w:sz w:val="24"/>
          <w:szCs w:val="24"/>
        </w:rPr>
        <w:t>-</w:t>
      </w:r>
      <w:r w:rsidR="00CC2C9F">
        <w:rPr>
          <w:rFonts w:ascii="Times New Roman" w:hAnsi="Times New Roman" w:cs="Times New Roman"/>
          <w:sz w:val="24"/>
          <w:szCs w:val="24"/>
        </w:rPr>
        <w:t>3</w:t>
      </w:r>
      <w:r w:rsidR="00F6545A">
        <w:rPr>
          <w:rFonts w:ascii="Times New Roman" w:hAnsi="Times New Roman" w:cs="Times New Roman"/>
          <w:sz w:val="24"/>
          <w:szCs w:val="24"/>
        </w:rPr>
        <w:t>5-</w:t>
      </w:r>
      <w:r w:rsidR="00CC2C9F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досудебного (внесудебного) обжалования является поступление жалобы (обращения) 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>, поступившей лично от заявителя (уполномоченного лица) или направленной в виде почтового отправления.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незаконно возложена какая-либо обязанность.</w:t>
      </w:r>
    </w:p>
    <w:p w:rsidR="008720E6" w:rsidRDefault="008720E6" w:rsidP="008720E6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       В подтверждение доводов к жалобе могут прилагаться документы и материалы либо их копии.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 рассмотрения жалобы.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8720E6" w:rsidRDefault="008720E6" w:rsidP="008720E6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8720E6" w:rsidRDefault="008720E6" w:rsidP="008720E6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ответ, содержащий результаты рассмотрения жалобы, направляется заявителю. 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При получении жалобы, в которой содержатся нецензурные либо оскорбительные выражения, угрозы жизни, здоровью и имуществу должностного лица,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членам его семьи, жалоба может быть оставлена без ответа, заявителю должно быть направлено сообщение о недопустимости злоупотребления правом.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в тот же орган местного самоуправления либо тому же должностному лицу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данному вопросу. О данном решении заявитель, направивший жалобу, уведомляется в письменном виде.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Заключительные положения</w:t>
      </w:r>
    </w:p>
    <w:p w:rsidR="008720E6" w:rsidRDefault="008720E6" w:rsidP="008720E6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Обеспечение необходимыми материальными и техническими ресурсами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за счет 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249">
        <w:rPr>
          <w:rFonts w:ascii="Times New Roman" w:hAnsi="Times New Roman" w:cs="Times New Roman"/>
          <w:bCs/>
          <w:sz w:val="24"/>
          <w:szCs w:val="24"/>
        </w:rPr>
        <w:t>Покровского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Должностные лица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руководствуются действующим законодательством Российской Федерации, </w:t>
      </w:r>
      <w:r w:rsidR="00650905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 w:rsidR="00CC2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CC2C9F">
        <w:rPr>
          <w:rFonts w:ascii="Times New Roman" w:hAnsi="Times New Roman" w:cs="Times New Roman"/>
          <w:sz w:val="24"/>
          <w:szCs w:val="24"/>
        </w:rPr>
        <w:t xml:space="preserve">Краснозоренского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и настоящим Регламентом, и несут ответственность за обоснованность и законность выдачи или отказе на предоставление муниципальной услуги, своевременное выполнение административных процедур, установленных настоящим Регламентом. 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ConsPlusNormal"/>
        <w:tabs>
          <w:tab w:val="left" w:pos="-540"/>
        </w:tabs>
        <w:ind w:left="468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720E6" w:rsidRDefault="008720E6" w:rsidP="008720E6">
      <w:pPr>
        <w:widowControl w:val="0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20E6" w:rsidRDefault="008720E6" w:rsidP="008720E6">
      <w:pPr>
        <w:tabs>
          <w:tab w:val="left" w:pos="7650"/>
        </w:tabs>
        <w:autoSpaceDE w:val="0"/>
        <w:ind w:left="4680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ab/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 w:rsidR="00CC2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C2C9F">
        <w:rPr>
          <w:rFonts w:ascii="Times New Roman" w:hAnsi="Times New Roman" w:cs="Times New Roman"/>
          <w:sz w:val="24"/>
          <w:szCs w:val="24"/>
        </w:rPr>
        <w:t xml:space="preserve">Краснозоренского </w:t>
      </w:r>
      <w:r>
        <w:rPr>
          <w:rFonts w:ascii="Times New Roman" w:hAnsi="Times New Roman" w:cs="Times New Roman"/>
          <w:sz w:val="24"/>
          <w:szCs w:val="24"/>
        </w:rPr>
        <w:t>муниципального  района _________________________________</w:t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8720E6" w:rsidRDefault="008720E6" w:rsidP="008720E6">
      <w:pPr>
        <w:ind w:left="34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заявителя, наименование</w:t>
      </w:r>
      <w:proofErr w:type="gramEnd"/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___________________________________,</w:t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лица)                                                           ____________________________________</w:t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место жительства физического лица, _____________________________________</w:t>
      </w:r>
      <w:proofErr w:type="gramEnd"/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организации – для 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ица)</w:t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(контактный телефон)</w:t>
      </w:r>
    </w:p>
    <w:p w:rsidR="008720E6" w:rsidRDefault="008720E6" w:rsidP="008720E6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20E6" w:rsidRDefault="008720E6" w:rsidP="008720E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присвоить (изменить, аннулировать) адрес объекту недвижимости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 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(указываются сведения о земельном участке, объекте капитального строительства (место   нахождения, кадастровый номер и т.д.)</w:t>
      </w:r>
      <w:proofErr w:type="gramEnd"/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в,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указывается цель обращения, например: в связи с формированием земельного участка,  в связи с регистрацией права собственности; в </w:t>
      </w:r>
      <w:proofErr w:type="gramEnd"/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связи с исправлением ошибки, допущенной в   правоудостоверяющем документе, и прочее.)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Прилагаю следующие копии документов: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1._________________________________________________________________</w:t>
      </w:r>
    </w:p>
    <w:p w:rsidR="00CC2C9F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 "_____________20__год                   _____________________________</w:t>
      </w:r>
    </w:p>
    <w:p w:rsidR="008720E6" w:rsidRDefault="008720E6" w:rsidP="00F6545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 заявителя)</w:t>
      </w: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2BDA" w:rsidRDefault="00B22BDA"/>
    <w:sectPr w:rsidR="00B22BDA" w:rsidSect="00B2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0E6"/>
    <w:rsid w:val="000038B3"/>
    <w:rsid w:val="00176422"/>
    <w:rsid w:val="002A3278"/>
    <w:rsid w:val="00323249"/>
    <w:rsid w:val="00650905"/>
    <w:rsid w:val="008720E6"/>
    <w:rsid w:val="00AD45EE"/>
    <w:rsid w:val="00B22BDA"/>
    <w:rsid w:val="00C6163B"/>
    <w:rsid w:val="00CC2C9F"/>
    <w:rsid w:val="00E84101"/>
    <w:rsid w:val="00EA6327"/>
    <w:rsid w:val="00EB1879"/>
    <w:rsid w:val="00F6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20E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20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7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720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72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720E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Strong"/>
    <w:basedOn w:val="a0"/>
    <w:qFormat/>
    <w:rsid w:val="00872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83DA959FD8755080231F2E3B29D8C9869790E8DECECBF07C3098AA0J5pDF" TargetMode="External"/><Relationship Id="rId13" Type="http://schemas.openxmlformats.org/officeDocument/2006/relationships/hyperlink" Target="consultantplus://offline/ref=D9943911208D7588D326B5B56E37C3167CBEF6F3314E1F2296DB7876FC07A55AD45AA2C2DAm7J" TargetMode="External"/><Relationship Id="rId18" Type="http://schemas.openxmlformats.org/officeDocument/2006/relationships/hyperlink" Target="file:///C:\Users\&#1040;&#1085;&#1076;&#1088;&#1077;&#1081;\Downloads\&#1042;&#1077;&#1089;&#1090;&#1085;&#1080;&#1082;%20&#8470;6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85;&#1076;&#1088;&#1077;&#1081;\Downloads\&#1042;&#1077;&#1089;&#1090;&#1085;&#1080;&#1082;%20&#8470;6.docx" TargetMode="External"/><Relationship Id="rId7" Type="http://schemas.openxmlformats.org/officeDocument/2006/relationships/hyperlink" Target="consultantplus://offline/ref=E8083DA959FD8755080231F2E3B29D8C9869780B89E0ECBF07C3098AA05D2A994CB4234FEE937215JCpAF" TargetMode="External"/><Relationship Id="rId12" Type="http://schemas.openxmlformats.org/officeDocument/2006/relationships/hyperlink" Target="consultantplus://offline/ref=D9943911208D7588D326B5B56E37C3167CBEF6F3314E1F2296DB7876FC07A55AD45AA2C2A7C64802DBmBJ" TargetMode="External"/><Relationship Id="rId17" Type="http://schemas.openxmlformats.org/officeDocument/2006/relationships/hyperlink" Target="file:///C:\Users\&#1040;&#1085;&#1076;&#1088;&#1077;&#1081;\Downloads\&#1042;&#1077;&#1089;&#1090;&#1085;&#1080;&#1082;%20&#8470;6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85;&#1076;&#1088;&#1077;&#1081;\Downloads\&#1042;&#1077;&#1089;&#1090;&#1085;&#1080;&#1082;%20&#8470;6.docx" TargetMode="External"/><Relationship Id="rId20" Type="http://schemas.openxmlformats.org/officeDocument/2006/relationships/hyperlink" Target="file:///C:\Users\&#1040;&#1085;&#1076;&#1088;&#1077;&#1081;\Downloads\&#1042;&#1077;&#1089;&#1090;&#1085;&#1080;&#1082;%20&#8470;6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083DA959FD8755080231F2E3B29D8C9869780B89E0ECBF07C3098AA05D2A994CB4234FEE937215JCpAF" TargetMode="External"/><Relationship Id="rId11" Type="http://schemas.openxmlformats.org/officeDocument/2006/relationships/hyperlink" Target="http://pokrovskoe-adm.ru/" TargetMode="External"/><Relationship Id="rId24" Type="http://schemas.openxmlformats.org/officeDocument/2006/relationships/hyperlink" Target="file:///C:\Users\&#1040;&#1085;&#1076;&#1088;&#1077;&#1081;\Downloads\&#1042;&#1077;&#1089;&#1090;&#1085;&#1080;&#1082;%20&#8470;6.docx" TargetMode="External"/><Relationship Id="rId5" Type="http://schemas.openxmlformats.org/officeDocument/2006/relationships/hyperlink" Target="consultantplus://offline/ref=E8083DA959FD8755080231F2E3B29D8C9869790E8DECECBF07C3098AA05D2A994CB4234FEE937611JCp0F" TargetMode="External"/><Relationship Id="rId15" Type="http://schemas.openxmlformats.org/officeDocument/2006/relationships/hyperlink" Target="file:///C:\Users\&#1040;&#1085;&#1076;&#1088;&#1077;&#1081;\Downloads\&#1042;&#1077;&#1089;&#1090;&#1085;&#1080;&#1082;%20&#8470;6.docx" TargetMode="External"/><Relationship Id="rId23" Type="http://schemas.openxmlformats.org/officeDocument/2006/relationships/hyperlink" Target="file:///C:\Users\&#1040;&#1085;&#1076;&#1088;&#1077;&#1081;\Downloads\&#1042;&#1077;&#1089;&#1090;&#1085;&#1080;&#1082;%20&#8470;6.docx" TargetMode="External"/><Relationship Id="rId10" Type="http://schemas.openxmlformats.org/officeDocument/2006/relationships/hyperlink" Target="consultantplus://offline/ref=E8083DA959FD8755080231F2E3B29D8C9869780B89E0ECBF07C3098AA0J5pDF" TargetMode="External"/><Relationship Id="rId19" Type="http://schemas.openxmlformats.org/officeDocument/2006/relationships/hyperlink" Target="file:///C:\Users\&#1040;&#1085;&#1076;&#1088;&#1077;&#1081;\Downloads\&#1042;&#1077;&#1089;&#1090;&#1085;&#1080;&#1082;%20&#8470;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83DA959FD8755080231F2E3B29D8C98687E0C8DE3ECBF07C3098AA05D2A994CB4234FEE93711BJCpFF" TargetMode="External"/><Relationship Id="rId14" Type="http://schemas.openxmlformats.org/officeDocument/2006/relationships/hyperlink" Target="file:///C:\Users\&#1040;&#1085;&#1076;&#1088;&#1077;&#1081;\Downloads\&#1042;&#1077;&#1089;&#1090;&#1085;&#1080;&#1082;%20&#8470;6.docx" TargetMode="External"/><Relationship Id="rId22" Type="http://schemas.openxmlformats.org/officeDocument/2006/relationships/hyperlink" Target="file:///C:\Users\&#1040;&#1085;&#1076;&#1088;&#1077;&#1081;\Downloads\&#1042;&#1077;&#1089;&#1090;&#1085;&#1080;&#1082;%20&#8470;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11C5-D3D3-4D00-BFC1-C03BD33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2015-08-19T09:18:00Z</cp:lastPrinted>
  <dcterms:created xsi:type="dcterms:W3CDTF">2015-08-17T12:41:00Z</dcterms:created>
  <dcterms:modified xsi:type="dcterms:W3CDTF">2015-08-28T08:17:00Z</dcterms:modified>
</cp:coreProperties>
</file>